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FA2D6" w14:textId="5F936B31" w:rsidR="009B4F4E" w:rsidRPr="000D6220" w:rsidRDefault="00004FEB" w:rsidP="009B4F4E">
      <w:pPr>
        <w:pStyle w:val="Textoindependiente"/>
        <w:rPr>
          <w:rFonts w:ascii="Tahoma" w:hAnsi="Tahoma" w:cs="Tahoma"/>
          <w:b/>
          <w:bCs/>
          <w:lang w:val="es-ES_tradnl"/>
        </w:rPr>
      </w:pPr>
      <w:r>
        <w:rPr>
          <w:rFonts w:ascii="Tahoma" w:hAnsi="Tahoma" w:cs="Tahoma"/>
          <w:b/>
          <w:bCs/>
          <w:lang w:val="es-ES_tradnl"/>
        </w:rPr>
        <w:t xml:space="preserve"> </w:t>
      </w:r>
    </w:p>
    <w:p w14:paraId="75F6CF8B" w14:textId="77777777" w:rsidR="009B4F4E" w:rsidRPr="000D6220" w:rsidRDefault="009B4F4E" w:rsidP="009B4F4E">
      <w:pPr>
        <w:pStyle w:val="Textoindependiente"/>
        <w:rPr>
          <w:rFonts w:ascii="Tahoma" w:hAnsi="Tahoma" w:cs="Tahoma"/>
          <w:b/>
          <w:bCs/>
        </w:rPr>
      </w:pPr>
    </w:p>
    <w:p w14:paraId="1885059A" w14:textId="77777777" w:rsidR="009B4F4E" w:rsidRPr="000D6220" w:rsidRDefault="009B4F4E" w:rsidP="009B4F4E">
      <w:pPr>
        <w:pStyle w:val="Textoindependiente"/>
        <w:rPr>
          <w:rFonts w:ascii="Tahoma" w:hAnsi="Tahoma" w:cs="Tahoma"/>
          <w:b/>
          <w:bCs/>
        </w:rPr>
      </w:pPr>
    </w:p>
    <w:p w14:paraId="4234B365" w14:textId="77777777" w:rsidR="009B4F4E" w:rsidRPr="000D6220" w:rsidRDefault="009B4F4E" w:rsidP="009B4F4E">
      <w:pPr>
        <w:pStyle w:val="Textoindependiente"/>
        <w:rPr>
          <w:rFonts w:ascii="Tahoma" w:hAnsi="Tahoma" w:cs="Tahoma"/>
          <w:b/>
          <w:bCs/>
        </w:rPr>
      </w:pPr>
    </w:p>
    <w:p w14:paraId="7AD30A58" w14:textId="77777777" w:rsidR="009B4F4E" w:rsidRPr="000D6220" w:rsidRDefault="009B4F4E" w:rsidP="009B4F4E">
      <w:pPr>
        <w:pStyle w:val="Textoindependiente"/>
        <w:rPr>
          <w:rFonts w:ascii="Tahoma" w:hAnsi="Tahoma" w:cs="Tahoma"/>
          <w:b/>
          <w:bCs/>
        </w:rPr>
      </w:pPr>
    </w:p>
    <w:p w14:paraId="0D40DE50" w14:textId="77777777" w:rsidR="009B4F4E" w:rsidRPr="000D6220" w:rsidRDefault="009B4F4E" w:rsidP="009B4F4E">
      <w:pPr>
        <w:pStyle w:val="Textoindependiente"/>
        <w:rPr>
          <w:rFonts w:ascii="Tahoma" w:hAnsi="Tahoma" w:cs="Tahoma"/>
          <w:b/>
          <w:bCs/>
        </w:rPr>
      </w:pPr>
    </w:p>
    <w:p w14:paraId="0C9D5EC9" w14:textId="77777777" w:rsidR="009B4F4E" w:rsidRPr="000D6220" w:rsidRDefault="009B4F4E" w:rsidP="009B4F4E">
      <w:pPr>
        <w:pStyle w:val="Textoindependiente"/>
        <w:rPr>
          <w:rFonts w:ascii="Tahoma" w:hAnsi="Tahoma" w:cs="Tahoma"/>
          <w:b/>
          <w:bCs/>
        </w:rPr>
      </w:pPr>
    </w:p>
    <w:p w14:paraId="0C49EF95" w14:textId="77777777" w:rsidR="001A64D8" w:rsidRPr="000D6220" w:rsidRDefault="009B4F4E" w:rsidP="00CC652D">
      <w:pPr>
        <w:pStyle w:val="Textoindependiente"/>
        <w:spacing w:line="360" w:lineRule="auto"/>
        <w:ind w:left="708" w:hanging="708"/>
        <w:jc w:val="center"/>
        <w:rPr>
          <w:rFonts w:ascii="Tahoma" w:hAnsi="Tahoma" w:cs="Tahoma"/>
          <w:b/>
          <w:bCs/>
          <w:sz w:val="36"/>
        </w:rPr>
      </w:pPr>
      <w:r w:rsidRPr="000D6220">
        <w:rPr>
          <w:rFonts w:ascii="Tahoma" w:hAnsi="Tahoma" w:cs="Tahoma"/>
          <w:b/>
          <w:bCs/>
          <w:sz w:val="36"/>
        </w:rPr>
        <w:t xml:space="preserve">Marco General </w:t>
      </w:r>
      <w:r w:rsidR="001A64D8" w:rsidRPr="000D6220">
        <w:rPr>
          <w:rFonts w:ascii="Tahoma" w:hAnsi="Tahoma" w:cs="Tahoma"/>
          <w:b/>
          <w:bCs/>
          <w:sz w:val="36"/>
        </w:rPr>
        <w:t xml:space="preserve">de CONAET </w:t>
      </w:r>
    </w:p>
    <w:p w14:paraId="0B78E134" w14:textId="12E722C1" w:rsidR="001A64D8" w:rsidRPr="000D6220" w:rsidRDefault="009B4F4E" w:rsidP="001A64D8">
      <w:pPr>
        <w:pStyle w:val="Textoindependiente"/>
        <w:spacing w:line="360" w:lineRule="auto"/>
        <w:jc w:val="center"/>
        <w:rPr>
          <w:rFonts w:ascii="Tahoma" w:hAnsi="Tahoma" w:cs="Tahoma"/>
          <w:b/>
          <w:bCs/>
          <w:sz w:val="36"/>
        </w:rPr>
      </w:pPr>
      <w:r w:rsidRPr="000D6220">
        <w:rPr>
          <w:rFonts w:ascii="Tahoma" w:hAnsi="Tahoma" w:cs="Tahoma"/>
          <w:b/>
          <w:bCs/>
          <w:sz w:val="36"/>
        </w:rPr>
        <w:t>para la Evaluación con fines de Acreditación</w:t>
      </w:r>
      <w:r w:rsidR="00EB11F5">
        <w:rPr>
          <w:rFonts w:ascii="Tahoma" w:hAnsi="Tahoma" w:cs="Tahoma"/>
          <w:b/>
          <w:bCs/>
          <w:sz w:val="36"/>
        </w:rPr>
        <w:t xml:space="preserve"> o Reacreditación</w:t>
      </w:r>
      <w:r w:rsidRPr="000D6220">
        <w:rPr>
          <w:rFonts w:ascii="Tahoma" w:hAnsi="Tahoma" w:cs="Tahoma"/>
          <w:b/>
          <w:bCs/>
          <w:sz w:val="36"/>
        </w:rPr>
        <w:t xml:space="preserve"> de Programas </w:t>
      </w:r>
      <w:r w:rsidR="00EB11F5">
        <w:rPr>
          <w:rFonts w:ascii="Tahoma" w:hAnsi="Tahoma" w:cs="Tahoma"/>
          <w:b/>
          <w:bCs/>
          <w:sz w:val="36"/>
        </w:rPr>
        <w:t>E</w:t>
      </w:r>
      <w:r w:rsidRPr="000D6220">
        <w:rPr>
          <w:rFonts w:ascii="Tahoma" w:hAnsi="Tahoma" w:cs="Tahoma"/>
          <w:b/>
          <w:bCs/>
          <w:sz w:val="36"/>
        </w:rPr>
        <w:t>ducativos</w:t>
      </w:r>
      <w:r w:rsidR="002B5588">
        <w:rPr>
          <w:rFonts w:ascii="Tahoma" w:hAnsi="Tahoma" w:cs="Tahoma"/>
          <w:b/>
          <w:bCs/>
          <w:sz w:val="36"/>
        </w:rPr>
        <w:t xml:space="preserve"> en </w:t>
      </w:r>
      <w:r w:rsidR="00D8576A">
        <w:rPr>
          <w:rFonts w:ascii="Tahoma" w:hAnsi="Tahoma" w:cs="Tahoma"/>
          <w:b/>
          <w:bCs/>
          <w:sz w:val="36"/>
        </w:rPr>
        <w:t>XXXXX</w:t>
      </w:r>
      <w:r w:rsidRPr="000D6220">
        <w:rPr>
          <w:rFonts w:ascii="Tahoma" w:hAnsi="Tahoma" w:cs="Tahoma"/>
          <w:b/>
          <w:bCs/>
          <w:sz w:val="36"/>
        </w:rPr>
        <w:t xml:space="preserve"> de </w:t>
      </w:r>
      <w:r w:rsidR="008A1A00">
        <w:rPr>
          <w:rFonts w:ascii="Tahoma" w:hAnsi="Tahoma" w:cs="Tahoma"/>
          <w:b/>
          <w:bCs/>
          <w:sz w:val="36"/>
        </w:rPr>
        <w:t>t</w:t>
      </w:r>
      <w:r w:rsidR="00EB11F5">
        <w:rPr>
          <w:rFonts w:ascii="Tahoma" w:hAnsi="Tahoma" w:cs="Tahoma"/>
          <w:b/>
          <w:bCs/>
          <w:sz w:val="36"/>
        </w:rPr>
        <w:t>ipo</w:t>
      </w:r>
    </w:p>
    <w:p w14:paraId="3764329A" w14:textId="77777777" w:rsidR="00EC4619" w:rsidRPr="000D6220" w:rsidRDefault="009B4F4E" w:rsidP="001A64D8">
      <w:pPr>
        <w:pStyle w:val="Textoindependiente"/>
        <w:spacing w:line="360" w:lineRule="auto"/>
        <w:jc w:val="center"/>
        <w:rPr>
          <w:rFonts w:ascii="Tahoma" w:hAnsi="Tahoma" w:cs="Tahoma"/>
          <w:b/>
          <w:bCs/>
          <w:color w:val="C27400"/>
          <w:sz w:val="36"/>
        </w:rPr>
      </w:pPr>
      <w:r w:rsidRPr="000D6220">
        <w:rPr>
          <w:rFonts w:ascii="Tahoma" w:hAnsi="Tahoma" w:cs="Tahoma"/>
          <w:b/>
          <w:bCs/>
          <w:color w:val="C27400"/>
          <w:sz w:val="36"/>
        </w:rPr>
        <w:t xml:space="preserve">Licenciatura en el área académica del </w:t>
      </w:r>
    </w:p>
    <w:p w14:paraId="19F605F4" w14:textId="77777777" w:rsidR="009B4F4E" w:rsidRPr="000D6220" w:rsidRDefault="009B4F4E" w:rsidP="001A64D8">
      <w:pPr>
        <w:pStyle w:val="Textoindependiente"/>
        <w:spacing w:line="360" w:lineRule="auto"/>
        <w:jc w:val="center"/>
        <w:rPr>
          <w:rFonts w:ascii="Tahoma" w:hAnsi="Tahoma" w:cs="Tahoma"/>
          <w:b/>
          <w:bCs/>
          <w:sz w:val="36"/>
        </w:rPr>
      </w:pPr>
      <w:r w:rsidRPr="000D6220">
        <w:rPr>
          <w:rFonts w:ascii="Tahoma" w:hAnsi="Tahoma" w:cs="Tahoma"/>
          <w:b/>
          <w:bCs/>
          <w:color w:val="C27400"/>
          <w:sz w:val="36"/>
        </w:rPr>
        <w:t>Turismo y la Gastronomía</w:t>
      </w:r>
    </w:p>
    <w:p w14:paraId="7EFFA5A6" w14:textId="50FFDA60" w:rsidR="00037EC6" w:rsidRDefault="00037EC6" w:rsidP="00037EC6">
      <w:pPr>
        <w:pStyle w:val="Textoindependiente"/>
        <w:spacing w:line="360" w:lineRule="auto"/>
        <w:jc w:val="center"/>
        <w:rPr>
          <w:rFonts w:ascii="Tahoma" w:hAnsi="Tahoma" w:cs="Tahoma"/>
          <w:b/>
          <w:bCs/>
          <w:color w:val="C27400"/>
          <w:sz w:val="28"/>
          <w:szCs w:val="14"/>
        </w:rPr>
      </w:pPr>
      <w:r>
        <w:rPr>
          <w:rFonts w:ascii="Tahoma" w:hAnsi="Tahoma" w:cs="Tahoma"/>
          <w:b/>
          <w:bCs/>
          <w:color w:val="C27400"/>
          <w:sz w:val="28"/>
          <w:szCs w:val="14"/>
        </w:rPr>
        <w:t>Modalidad: (Presencial, en línea o mixta)</w:t>
      </w:r>
    </w:p>
    <w:p w14:paraId="0E4F2A79" w14:textId="77777777" w:rsidR="009B4F4E" w:rsidRPr="000D6220" w:rsidRDefault="009B4F4E" w:rsidP="001A64D8">
      <w:pPr>
        <w:pStyle w:val="Textoindependiente"/>
        <w:spacing w:line="360" w:lineRule="auto"/>
        <w:jc w:val="center"/>
        <w:rPr>
          <w:rFonts w:ascii="Tahoma" w:hAnsi="Tahoma" w:cs="Tahoma"/>
          <w:b/>
          <w:bCs/>
          <w:sz w:val="36"/>
        </w:rPr>
      </w:pPr>
    </w:p>
    <w:p w14:paraId="0E1D2CB7" w14:textId="77777777" w:rsidR="009B4F4E" w:rsidRPr="000D6220" w:rsidRDefault="001A64D8" w:rsidP="001A64D8">
      <w:pPr>
        <w:pStyle w:val="Textoindependiente"/>
        <w:spacing w:line="360" w:lineRule="auto"/>
        <w:jc w:val="center"/>
        <w:rPr>
          <w:rFonts w:ascii="Tahoma" w:hAnsi="Tahoma" w:cs="Tahoma"/>
          <w:b/>
          <w:bCs/>
          <w:sz w:val="28"/>
        </w:rPr>
      </w:pPr>
      <w:r w:rsidRPr="000D6220">
        <w:rPr>
          <w:rFonts w:ascii="Tahoma" w:hAnsi="Tahoma" w:cs="Tahoma"/>
          <w:b/>
          <w:bCs/>
          <w:sz w:val="28"/>
        </w:rPr>
        <w:t>que contiene:</w:t>
      </w:r>
    </w:p>
    <w:p w14:paraId="10492A45" w14:textId="77777777" w:rsidR="001A64D8"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 xml:space="preserve">Formatos y documentos necesarios </w:t>
      </w:r>
    </w:p>
    <w:p w14:paraId="61E75EF9" w14:textId="77777777" w:rsidR="009B4F4E"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para el Autoestudio de los Procesos con fines de Acreditación</w:t>
      </w:r>
      <w:r w:rsidR="001A64D8" w:rsidRPr="000D6220">
        <w:rPr>
          <w:rFonts w:ascii="Tahoma" w:hAnsi="Tahoma" w:cs="Tahoma"/>
          <w:b/>
          <w:bCs/>
          <w:sz w:val="28"/>
        </w:rPr>
        <w:t>/Reacreditación</w:t>
      </w:r>
    </w:p>
    <w:p w14:paraId="0433625C" w14:textId="77777777" w:rsidR="009B4F4E" w:rsidRPr="000D6220" w:rsidRDefault="009B4F4E" w:rsidP="009B4F4E">
      <w:pPr>
        <w:autoSpaceDE w:val="0"/>
        <w:autoSpaceDN w:val="0"/>
        <w:adjustRightInd w:val="0"/>
        <w:jc w:val="both"/>
        <w:rPr>
          <w:rFonts w:cs="Tahoma"/>
          <w:sz w:val="20"/>
          <w:lang w:val="es-MX"/>
        </w:rPr>
      </w:pPr>
    </w:p>
    <w:p w14:paraId="4251061D" w14:textId="77777777" w:rsidR="009B4F4E" w:rsidRPr="000D6220" w:rsidRDefault="009B4F4E" w:rsidP="009B4F4E">
      <w:pPr>
        <w:autoSpaceDE w:val="0"/>
        <w:autoSpaceDN w:val="0"/>
        <w:adjustRightInd w:val="0"/>
        <w:jc w:val="both"/>
        <w:rPr>
          <w:rFonts w:cs="Tahoma"/>
          <w:sz w:val="20"/>
          <w:lang w:val="es-MX"/>
        </w:rPr>
      </w:pPr>
    </w:p>
    <w:p w14:paraId="39646432" w14:textId="77777777" w:rsidR="009B4F4E" w:rsidRPr="000D6220" w:rsidRDefault="009B4F4E" w:rsidP="009B4F4E">
      <w:pPr>
        <w:autoSpaceDE w:val="0"/>
        <w:autoSpaceDN w:val="0"/>
        <w:adjustRightInd w:val="0"/>
        <w:jc w:val="both"/>
        <w:rPr>
          <w:rFonts w:cs="Tahoma"/>
          <w:sz w:val="20"/>
          <w:lang w:val="es-MX"/>
        </w:rPr>
      </w:pPr>
    </w:p>
    <w:p w14:paraId="5B64ADF3" w14:textId="77777777" w:rsidR="009B4F4E" w:rsidRPr="000D6220" w:rsidRDefault="009B4F4E" w:rsidP="009B4F4E">
      <w:pPr>
        <w:autoSpaceDE w:val="0"/>
        <w:autoSpaceDN w:val="0"/>
        <w:adjustRightInd w:val="0"/>
        <w:jc w:val="both"/>
        <w:rPr>
          <w:rFonts w:cs="Tahoma"/>
          <w:sz w:val="20"/>
          <w:lang w:val="es-MX"/>
        </w:rPr>
      </w:pPr>
    </w:p>
    <w:p w14:paraId="407230AC" w14:textId="77777777" w:rsidR="009B4F4E" w:rsidRPr="000D6220" w:rsidRDefault="009B4F4E" w:rsidP="009B4F4E">
      <w:pPr>
        <w:autoSpaceDE w:val="0"/>
        <w:autoSpaceDN w:val="0"/>
        <w:adjustRightInd w:val="0"/>
        <w:jc w:val="both"/>
        <w:rPr>
          <w:rFonts w:cs="Tahoma"/>
          <w:sz w:val="20"/>
          <w:lang w:val="es-MX"/>
        </w:rPr>
      </w:pPr>
    </w:p>
    <w:p w14:paraId="77C217D0" w14:textId="77777777" w:rsidR="009B4F4E" w:rsidRPr="000D6220" w:rsidRDefault="009B4F4E" w:rsidP="009B4F4E">
      <w:pPr>
        <w:autoSpaceDE w:val="0"/>
        <w:autoSpaceDN w:val="0"/>
        <w:adjustRightInd w:val="0"/>
        <w:jc w:val="both"/>
        <w:rPr>
          <w:rFonts w:cs="Tahoma"/>
          <w:sz w:val="20"/>
          <w:lang w:val="es-MX"/>
        </w:rPr>
      </w:pPr>
    </w:p>
    <w:p w14:paraId="6C1884E4" w14:textId="77777777" w:rsidR="009B4F4E" w:rsidRPr="000D6220" w:rsidRDefault="009B4F4E" w:rsidP="009B4F4E">
      <w:pPr>
        <w:autoSpaceDE w:val="0"/>
        <w:autoSpaceDN w:val="0"/>
        <w:adjustRightInd w:val="0"/>
        <w:jc w:val="both"/>
        <w:rPr>
          <w:rFonts w:cs="Tahoma"/>
          <w:sz w:val="20"/>
          <w:lang w:val="es-MX"/>
        </w:rPr>
      </w:pPr>
    </w:p>
    <w:p w14:paraId="03AF0243" w14:textId="77777777" w:rsidR="006F7F15" w:rsidRPr="000D6220" w:rsidRDefault="006F7F15" w:rsidP="009B4F4E">
      <w:pPr>
        <w:autoSpaceDE w:val="0"/>
        <w:autoSpaceDN w:val="0"/>
        <w:adjustRightInd w:val="0"/>
        <w:jc w:val="both"/>
        <w:rPr>
          <w:rFonts w:cs="Tahoma"/>
          <w:sz w:val="20"/>
          <w:lang w:val="es-MX"/>
        </w:rPr>
      </w:pPr>
    </w:p>
    <w:p w14:paraId="6BF67950" w14:textId="77777777" w:rsidR="006F7F15" w:rsidRPr="000D6220" w:rsidRDefault="006F7F15" w:rsidP="009B4F4E">
      <w:pPr>
        <w:autoSpaceDE w:val="0"/>
        <w:autoSpaceDN w:val="0"/>
        <w:adjustRightInd w:val="0"/>
        <w:jc w:val="both"/>
        <w:rPr>
          <w:rFonts w:cs="Tahoma"/>
          <w:sz w:val="20"/>
          <w:lang w:val="es-MX"/>
        </w:rPr>
      </w:pPr>
    </w:p>
    <w:p w14:paraId="6998DC02" w14:textId="77777777" w:rsidR="009B4F4E" w:rsidRPr="000D6220" w:rsidRDefault="009B4F4E" w:rsidP="009B4F4E">
      <w:pPr>
        <w:autoSpaceDE w:val="0"/>
        <w:autoSpaceDN w:val="0"/>
        <w:adjustRightInd w:val="0"/>
        <w:jc w:val="both"/>
        <w:rPr>
          <w:rFonts w:cs="Tahoma"/>
          <w:sz w:val="20"/>
          <w:lang w:val="es-MX"/>
        </w:rPr>
      </w:pPr>
    </w:p>
    <w:p w14:paraId="283D32F0" w14:textId="77777777" w:rsidR="00EC4619" w:rsidRPr="000D6220" w:rsidRDefault="00EC4619" w:rsidP="009B4F4E">
      <w:pPr>
        <w:autoSpaceDE w:val="0"/>
        <w:autoSpaceDN w:val="0"/>
        <w:adjustRightInd w:val="0"/>
        <w:jc w:val="both"/>
        <w:rPr>
          <w:rFonts w:cs="Tahoma"/>
          <w:sz w:val="20"/>
          <w:lang w:val="es-MX"/>
        </w:rPr>
      </w:pPr>
    </w:p>
    <w:p w14:paraId="4ED7DE7A" w14:textId="77777777" w:rsidR="00EC4619" w:rsidRPr="000D6220" w:rsidRDefault="00EC4619" w:rsidP="009B4F4E">
      <w:pPr>
        <w:autoSpaceDE w:val="0"/>
        <w:autoSpaceDN w:val="0"/>
        <w:adjustRightInd w:val="0"/>
        <w:jc w:val="both"/>
        <w:rPr>
          <w:rFonts w:cs="Tahoma"/>
          <w:sz w:val="20"/>
          <w:lang w:val="es-MX"/>
        </w:rPr>
      </w:pPr>
    </w:p>
    <w:p w14:paraId="4A7EDE7D" w14:textId="77777777" w:rsidR="009B4F4E" w:rsidRPr="000D6220" w:rsidRDefault="009B4F4E" w:rsidP="009B4F4E">
      <w:pPr>
        <w:autoSpaceDE w:val="0"/>
        <w:autoSpaceDN w:val="0"/>
        <w:adjustRightInd w:val="0"/>
        <w:jc w:val="both"/>
        <w:rPr>
          <w:rFonts w:cs="Tahoma"/>
          <w:sz w:val="20"/>
          <w:lang w:val="es-MX"/>
        </w:rPr>
      </w:pPr>
    </w:p>
    <w:p w14:paraId="002A3808" w14:textId="77777777" w:rsidR="009B4F4E" w:rsidRPr="000D6220" w:rsidRDefault="009B4F4E" w:rsidP="009B4F4E">
      <w:pPr>
        <w:autoSpaceDE w:val="0"/>
        <w:autoSpaceDN w:val="0"/>
        <w:adjustRightInd w:val="0"/>
        <w:jc w:val="both"/>
        <w:rPr>
          <w:rFonts w:cs="Tahoma"/>
          <w:sz w:val="20"/>
          <w:lang w:val="es-MX"/>
        </w:rPr>
      </w:pPr>
    </w:p>
    <w:p w14:paraId="6EB43D7B" w14:textId="1FDB22B9" w:rsidR="00CE5402" w:rsidRPr="000D6220" w:rsidRDefault="00596461" w:rsidP="009B4F4E">
      <w:pPr>
        <w:autoSpaceDE w:val="0"/>
        <w:autoSpaceDN w:val="0"/>
        <w:adjustRightInd w:val="0"/>
        <w:jc w:val="center"/>
        <w:rPr>
          <w:rFonts w:cs="Tahoma"/>
          <w:b/>
          <w:bCs/>
          <w:sz w:val="20"/>
          <w:lang w:val="es-MX"/>
        </w:rPr>
      </w:pPr>
      <w:r>
        <w:rPr>
          <w:rFonts w:cs="Tahoma"/>
          <w:b/>
          <w:bCs/>
          <w:sz w:val="20"/>
          <w:lang w:val="es-MX"/>
        </w:rPr>
        <w:t>1</w:t>
      </w:r>
      <w:r w:rsidR="008A1A00">
        <w:rPr>
          <w:rFonts w:cs="Tahoma"/>
          <w:b/>
          <w:bCs/>
          <w:sz w:val="20"/>
          <w:lang w:val="es-MX"/>
        </w:rPr>
        <w:t>2</w:t>
      </w:r>
      <w:r w:rsidR="001D7F35" w:rsidRPr="000D6220">
        <w:rPr>
          <w:rFonts w:cs="Tahoma"/>
          <w:b/>
          <w:bCs/>
          <w:sz w:val="20"/>
          <w:lang w:val="es-MX"/>
        </w:rPr>
        <w:t>ª. Versión, México</w:t>
      </w:r>
      <w:r w:rsidR="009B4F4E" w:rsidRPr="000D6220">
        <w:rPr>
          <w:rFonts w:cs="Tahoma"/>
          <w:b/>
          <w:bCs/>
          <w:sz w:val="20"/>
          <w:lang w:val="es-MX"/>
        </w:rPr>
        <w:t xml:space="preserve"> </w:t>
      </w:r>
      <w:r w:rsidR="002B5588">
        <w:rPr>
          <w:rFonts w:cs="Tahoma"/>
          <w:b/>
          <w:bCs/>
          <w:sz w:val="20"/>
          <w:lang w:val="es-MX"/>
        </w:rPr>
        <w:t>febrero</w:t>
      </w:r>
      <w:r>
        <w:rPr>
          <w:rFonts w:cs="Tahoma"/>
          <w:b/>
          <w:bCs/>
          <w:sz w:val="20"/>
          <w:lang w:val="es-MX"/>
        </w:rPr>
        <w:t xml:space="preserve"> 20</w:t>
      </w:r>
      <w:r w:rsidR="008A1A00">
        <w:rPr>
          <w:rFonts w:cs="Tahoma"/>
          <w:b/>
          <w:bCs/>
          <w:sz w:val="20"/>
          <w:lang w:val="es-MX"/>
        </w:rPr>
        <w:t>2</w:t>
      </w:r>
      <w:r>
        <w:rPr>
          <w:rFonts w:cs="Tahoma"/>
          <w:b/>
          <w:bCs/>
          <w:sz w:val="20"/>
          <w:lang w:val="es-MX"/>
        </w:rPr>
        <w:t>6</w:t>
      </w:r>
      <w:r w:rsidR="009B4F4E" w:rsidRPr="000D6220">
        <w:rPr>
          <w:rFonts w:cs="Tahoma"/>
          <w:b/>
          <w:bCs/>
          <w:sz w:val="20"/>
          <w:lang w:val="es-MX"/>
        </w:rPr>
        <w:t xml:space="preserve"> </w:t>
      </w:r>
    </w:p>
    <w:p w14:paraId="13A788D4" w14:textId="159D01BF" w:rsidR="009B4F4E" w:rsidRPr="000D6220" w:rsidRDefault="009B4F4E" w:rsidP="009B4F4E">
      <w:pPr>
        <w:autoSpaceDE w:val="0"/>
        <w:autoSpaceDN w:val="0"/>
        <w:adjustRightInd w:val="0"/>
        <w:jc w:val="center"/>
        <w:rPr>
          <w:rFonts w:cs="Tahoma"/>
          <w:b/>
          <w:bCs/>
          <w:sz w:val="20"/>
          <w:lang w:val="es-MX"/>
        </w:rPr>
      </w:pPr>
      <w:r w:rsidRPr="000D6220">
        <w:rPr>
          <w:rFonts w:cs="Tahoma"/>
          <w:b/>
          <w:bCs/>
          <w:sz w:val="16"/>
          <w:lang w:val="es-MX"/>
        </w:rPr>
        <w:t xml:space="preserve">(Formato acorde </w:t>
      </w:r>
      <w:r w:rsidR="001D7F35" w:rsidRPr="000D6220">
        <w:rPr>
          <w:rFonts w:cs="Tahoma"/>
          <w:b/>
          <w:bCs/>
          <w:sz w:val="16"/>
          <w:lang w:val="es-MX"/>
        </w:rPr>
        <w:t>al Marco de Referencia</w:t>
      </w:r>
      <w:r w:rsidR="002B5588">
        <w:rPr>
          <w:rFonts w:cs="Tahoma"/>
          <w:b/>
          <w:bCs/>
          <w:sz w:val="16"/>
          <w:lang w:val="es-MX"/>
        </w:rPr>
        <w:t xml:space="preserve"> </w:t>
      </w:r>
      <w:r w:rsidR="001D7F35" w:rsidRPr="000D6220">
        <w:rPr>
          <w:rFonts w:cs="Tahoma"/>
          <w:b/>
          <w:bCs/>
          <w:sz w:val="16"/>
          <w:lang w:val="es-MX"/>
        </w:rPr>
        <w:t>201</w:t>
      </w:r>
      <w:r w:rsidR="002B5588">
        <w:rPr>
          <w:rFonts w:cs="Tahoma"/>
          <w:b/>
          <w:bCs/>
          <w:sz w:val="16"/>
          <w:lang w:val="es-MX"/>
        </w:rPr>
        <w:t>9</w:t>
      </w:r>
      <w:r w:rsidRPr="000D6220">
        <w:rPr>
          <w:rFonts w:cs="Tahoma"/>
          <w:b/>
          <w:bCs/>
          <w:sz w:val="16"/>
          <w:lang w:val="es-MX"/>
        </w:rPr>
        <w:t>)</w:t>
      </w:r>
    </w:p>
    <w:p w14:paraId="1919FD4A" w14:textId="77777777" w:rsidR="009B4F4E" w:rsidRPr="000D6220" w:rsidRDefault="009B4F4E" w:rsidP="0032410B"/>
    <w:p w14:paraId="1516B1CA" w14:textId="77777777" w:rsidR="005D5E30" w:rsidRPr="000D6220" w:rsidRDefault="009B4F4E" w:rsidP="005D5E30">
      <w:pPr>
        <w:pStyle w:val="Ttulo8"/>
        <w:contextualSpacing/>
        <w:jc w:val="center"/>
        <w:rPr>
          <w:rFonts w:ascii="Tahoma" w:hAnsi="Tahoma"/>
          <w:b/>
          <w:i w:val="0"/>
        </w:rPr>
      </w:pPr>
      <w:r w:rsidRPr="000D6220">
        <w:rPr>
          <w:rFonts w:ascii="Tahoma" w:hAnsi="Tahoma"/>
          <w:b/>
          <w:i w:val="0"/>
        </w:rPr>
        <w:lastRenderedPageBreak/>
        <w:t xml:space="preserve">Í N D I C E </w:t>
      </w:r>
    </w:p>
    <w:tbl>
      <w:tblPr>
        <w:tblStyle w:val="Tablaconcuadrcula"/>
        <w:tblW w:w="9922"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569"/>
        <w:gridCol w:w="8928"/>
        <w:gridCol w:w="425"/>
      </w:tblGrid>
      <w:tr w:rsidR="005D5E30" w:rsidRPr="000D6220" w14:paraId="399EC29D" w14:textId="77777777">
        <w:tc>
          <w:tcPr>
            <w:tcW w:w="569" w:type="dxa"/>
          </w:tcPr>
          <w:p w14:paraId="22AF44D0" w14:textId="77777777" w:rsidR="005D5E30" w:rsidRPr="000D6220" w:rsidRDefault="005D5E30" w:rsidP="00CA72BF">
            <w:pPr>
              <w:pStyle w:val="Ttulo9"/>
              <w:contextualSpacing/>
              <w:rPr>
                <w:rFonts w:ascii="Tahoma" w:hAnsi="Tahoma"/>
                <w:b/>
                <w:sz w:val="20"/>
              </w:rPr>
            </w:pPr>
            <w:r w:rsidRPr="000D6220">
              <w:rPr>
                <w:rFonts w:ascii="Tahoma" w:hAnsi="Tahoma"/>
                <w:b/>
                <w:sz w:val="20"/>
              </w:rPr>
              <w:t xml:space="preserve">I. </w:t>
            </w:r>
          </w:p>
          <w:p w14:paraId="38EF9C68" w14:textId="77777777" w:rsidR="005D5E30" w:rsidRPr="000D6220" w:rsidRDefault="005D5E30">
            <w:pPr>
              <w:rPr>
                <w:sz w:val="20"/>
              </w:rPr>
            </w:pPr>
          </w:p>
        </w:tc>
        <w:tc>
          <w:tcPr>
            <w:tcW w:w="8928" w:type="dxa"/>
          </w:tcPr>
          <w:p w14:paraId="5B500823" w14:textId="77777777" w:rsidR="005D5E30" w:rsidRPr="000D6220" w:rsidRDefault="005D5E30">
            <w:pPr>
              <w:rPr>
                <w:b/>
                <w:sz w:val="20"/>
              </w:rPr>
            </w:pPr>
          </w:p>
          <w:p w14:paraId="2855160F" w14:textId="77777777" w:rsidR="005D5E30" w:rsidRPr="000D6220" w:rsidRDefault="005D5E30" w:rsidP="00CA72BF">
            <w:pPr>
              <w:rPr>
                <w:b/>
                <w:sz w:val="20"/>
              </w:rPr>
            </w:pPr>
            <w:r w:rsidRPr="000D6220">
              <w:rPr>
                <w:b/>
                <w:sz w:val="20"/>
              </w:rPr>
              <w:t>PRESENTACIÓN</w:t>
            </w:r>
            <w:r w:rsidR="00745EFE" w:rsidRPr="000D6220">
              <w:rPr>
                <w:b/>
                <w:sz w:val="20"/>
              </w:rPr>
              <w:t xml:space="preserve">                                                                                                           3</w:t>
            </w:r>
          </w:p>
          <w:p w14:paraId="633C1424" w14:textId="77777777" w:rsidR="005D5E30" w:rsidRPr="000D6220" w:rsidRDefault="005D5E30">
            <w:pPr>
              <w:rPr>
                <w:sz w:val="20"/>
              </w:rPr>
            </w:pPr>
            <w:r w:rsidRPr="000D6220">
              <w:rPr>
                <w:rFonts w:cs="Tahoma"/>
                <w:b/>
                <w:bCs/>
                <w:sz w:val="20"/>
                <w:lang w:val="es-MX"/>
              </w:rPr>
              <w:t>LA ACREDITACIÓN DE PROGRAMAS EDUCATIVOS</w:t>
            </w:r>
          </w:p>
        </w:tc>
        <w:tc>
          <w:tcPr>
            <w:tcW w:w="425" w:type="dxa"/>
          </w:tcPr>
          <w:p w14:paraId="12DD88FD" w14:textId="77777777" w:rsidR="005D5E30" w:rsidRPr="000D6220" w:rsidRDefault="005D5E30">
            <w:pPr>
              <w:rPr>
                <w:rFonts w:cs="Tahoma"/>
                <w:b/>
                <w:bCs/>
                <w:sz w:val="20"/>
                <w:lang w:val="es-MX"/>
              </w:rPr>
            </w:pPr>
          </w:p>
          <w:p w14:paraId="57DD1891" w14:textId="77777777" w:rsidR="005D5E30" w:rsidRPr="000D6220" w:rsidRDefault="005D5E30">
            <w:pPr>
              <w:rPr>
                <w:rFonts w:cs="Tahoma"/>
                <w:b/>
                <w:bCs/>
                <w:sz w:val="20"/>
                <w:lang w:val="es-MX"/>
              </w:rPr>
            </w:pPr>
          </w:p>
          <w:p w14:paraId="58045787" w14:textId="77777777" w:rsidR="005D5E30" w:rsidRPr="000D6220" w:rsidRDefault="005D5E30">
            <w:pPr>
              <w:rPr>
                <w:sz w:val="20"/>
              </w:rPr>
            </w:pPr>
          </w:p>
        </w:tc>
      </w:tr>
      <w:tr w:rsidR="005D5E30" w:rsidRPr="000D6220" w14:paraId="104A0CAE" w14:textId="77777777">
        <w:tc>
          <w:tcPr>
            <w:tcW w:w="569" w:type="dxa"/>
          </w:tcPr>
          <w:p w14:paraId="1A9CE272" w14:textId="77777777" w:rsidR="005D5E30" w:rsidRPr="000D6220" w:rsidRDefault="005D5E30">
            <w:pPr>
              <w:rPr>
                <w:sz w:val="20"/>
              </w:rPr>
            </w:pPr>
            <w:r w:rsidRPr="000D6220">
              <w:rPr>
                <w:b/>
                <w:sz w:val="20"/>
              </w:rPr>
              <w:t>II.</w:t>
            </w:r>
          </w:p>
        </w:tc>
        <w:tc>
          <w:tcPr>
            <w:tcW w:w="8928" w:type="dxa"/>
          </w:tcPr>
          <w:p w14:paraId="0FA7E7FD" w14:textId="77777777" w:rsidR="005D5E30" w:rsidRPr="000D6220" w:rsidRDefault="005D5E30" w:rsidP="00CA72BF">
            <w:pPr>
              <w:autoSpaceDE w:val="0"/>
              <w:autoSpaceDN w:val="0"/>
              <w:adjustRightInd w:val="0"/>
              <w:jc w:val="both"/>
              <w:rPr>
                <w:b/>
                <w:sz w:val="20"/>
              </w:rPr>
            </w:pPr>
            <w:r w:rsidRPr="000D6220">
              <w:rPr>
                <w:b/>
                <w:sz w:val="20"/>
              </w:rPr>
              <w:t>ANTECEDENTES Y CARACTERÍSTICAS DEL CONAET</w:t>
            </w:r>
            <w:r w:rsidR="00745EFE" w:rsidRPr="000D6220">
              <w:rPr>
                <w:b/>
                <w:sz w:val="20"/>
              </w:rPr>
              <w:t xml:space="preserve">                                               5</w:t>
            </w:r>
          </w:p>
          <w:p w14:paraId="377B8DB5"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 xml:space="preserve">   ÓRGANOS COLEGIADOS </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19F82675"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ASAMBLEA GENERAL</w:t>
            </w:r>
          </w:p>
          <w:p w14:paraId="5FE817D7"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DIRECTIVO 2012-2016</w:t>
            </w:r>
          </w:p>
          <w:p w14:paraId="65E77BEE"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VIGILANCIA 2012-2016</w:t>
            </w:r>
          </w:p>
          <w:p w14:paraId="7C8A37B8"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ACREDITACIÓN</w:t>
            </w:r>
          </w:p>
          <w:p w14:paraId="5D887B03"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CONSULTIVO DE IES FUNDADORAS</w:t>
            </w:r>
          </w:p>
          <w:p w14:paraId="57E414F4" w14:textId="77777777" w:rsidR="005D5E30" w:rsidRPr="000D6220" w:rsidRDefault="005D5E30">
            <w:pPr>
              <w:rPr>
                <w:b/>
                <w:sz w:val="20"/>
              </w:rPr>
            </w:pPr>
          </w:p>
          <w:p w14:paraId="6404BFF0" w14:textId="77777777" w:rsidR="005D5E30" w:rsidRPr="000D6220" w:rsidRDefault="005D5E30">
            <w:pPr>
              <w:rPr>
                <w:rFonts w:cs="Tahoma"/>
                <w:b/>
                <w:bCs/>
                <w:sz w:val="20"/>
                <w:lang w:val="es-MX"/>
              </w:rPr>
            </w:pPr>
            <w:r w:rsidRPr="000D6220">
              <w:rPr>
                <w:rFonts w:cs="Tahoma"/>
                <w:b/>
                <w:bCs/>
                <w:sz w:val="20"/>
                <w:lang w:val="es-MX"/>
              </w:rPr>
              <w:t xml:space="preserve">LOS PERFILES DE EGRESO EN LA EDUCACIÓN TURÍSTICA </w:t>
            </w:r>
          </w:p>
          <w:p w14:paraId="25443839" w14:textId="77777777" w:rsidR="005D5E30" w:rsidRPr="000D6220" w:rsidRDefault="005D5E30">
            <w:pPr>
              <w:rPr>
                <w:rFonts w:cs="Tahoma"/>
                <w:b/>
                <w:bCs/>
                <w:sz w:val="20"/>
                <w:lang w:val="es-MX"/>
              </w:rPr>
            </w:pPr>
            <w:r w:rsidRPr="000D6220">
              <w:rPr>
                <w:rFonts w:cs="Tahoma"/>
                <w:b/>
                <w:bCs/>
                <w:sz w:val="20"/>
                <w:lang w:val="es-MX"/>
              </w:rPr>
              <w:t>CARACTERÍSTICAS DE LA ACREDITACIÓN</w:t>
            </w:r>
          </w:p>
          <w:p w14:paraId="452DBAF9" w14:textId="77777777" w:rsidR="005D5E30" w:rsidRPr="000D6220" w:rsidRDefault="005D5E30">
            <w:pPr>
              <w:rPr>
                <w:b/>
                <w:sz w:val="20"/>
              </w:rPr>
            </w:pPr>
            <w:r w:rsidRPr="000D6220">
              <w:rPr>
                <w:rFonts w:cs="Tahoma"/>
                <w:b/>
                <w:bCs/>
                <w:sz w:val="20"/>
                <w:lang w:val="es-MX"/>
              </w:rPr>
              <w:t>ETAPAS DEL PROCESO DE EVALUACIÓN CON FINES DE ACREDITACIÓN</w:t>
            </w:r>
            <w:r w:rsidRPr="000D6220">
              <w:rPr>
                <w:b/>
                <w:sz w:val="20"/>
              </w:rPr>
              <w:t xml:space="preserve">    </w:t>
            </w:r>
          </w:p>
          <w:p w14:paraId="066ABB40" w14:textId="77777777" w:rsidR="005D5E30" w:rsidRPr="000D6220" w:rsidRDefault="005D5E30">
            <w:pPr>
              <w:rPr>
                <w:rFonts w:cs="Tahoma"/>
                <w:b/>
                <w:bCs/>
                <w:sz w:val="20"/>
                <w:lang w:val="es-MX"/>
              </w:rPr>
            </w:pPr>
            <w:r w:rsidRPr="000D6220">
              <w:rPr>
                <w:rFonts w:cs="Tahoma"/>
                <w:b/>
                <w:bCs/>
                <w:sz w:val="20"/>
                <w:lang w:val="es-MX"/>
              </w:rPr>
              <w:t xml:space="preserve">   METODOLOGÍA</w:t>
            </w:r>
          </w:p>
          <w:p w14:paraId="479E4317"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ESTRUCTURA DEL AUTOESTUDIO</w:t>
            </w:r>
          </w:p>
          <w:p w14:paraId="1D80B614"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Y PROCESO PARA ACCEDER A LA DICTAMINACIÓN DEL COMITÉ DE ACREDITACIÓN</w:t>
            </w:r>
          </w:p>
          <w:p w14:paraId="6DD5E63E"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DE CUMPLIMIENTO PARA OBTENER LA ACREDITACIÓN</w:t>
            </w:r>
          </w:p>
          <w:p w14:paraId="41EED594" w14:textId="77777777" w:rsidR="005D5E30" w:rsidRPr="000D6220" w:rsidRDefault="005D5E30">
            <w:pPr>
              <w:rPr>
                <w:b/>
                <w:sz w:val="20"/>
              </w:rPr>
            </w:pPr>
          </w:p>
        </w:tc>
        <w:tc>
          <w:tcPr>
            <w:tcW w:w="425" w:type="dxa"/>
          </w:tcPr>
          <w:p w14:paraId="02846EC1" w14:textId="77777777" w:rsidR="005D5E30" w:rsidRPr="000D6220" w:rsidRDefault="005D5E30" w:rsidP="00CA72BF">
            <w:pPr>
              <w:autoSpaceDE w:val="0"/>
              <w:autoSpaceDN w:val="0"/>
              <w:adjustRightInd w:val="0"/>
              <w:jc w:val="both"/>
              <w:rPr>
                <w:b/>
                <w:sz w:val="20"/>
              </w:rPr>
            </w:pPr>
          </w:p>
          <w:p w14:paraId="2D998961" w14:textId="77777777" w:rsidR="005D5E30" w:rsidRPr="000D6220" w:rsidRDefault="005D5E30" w:rsidP="00CA72BF">
            <w:pPr>
              <w:autoSpaceDE w:val="0"/>
              <w:autoSpaceDN w:val="0"/>
              <w:adjustRightInd w:val="0"/>
              <w:jc w:val="both"/>
              <w:rPr>
                <w:b/>
                <w:sz w:val="20"/>
              </w:rPr>
            </w:pPr>
          </w:p>
          <w:p w14:paraId="7638089B" w14:textId="77777777" w:rsidR="005D5E30" w:rsidRPr="000D6220" w:rsidRDefault="005D5E30" w:rsidP="00CA72BF">
            <w:pPr>
              <w:autoSpaceDE w:val="0"/>
              <w:autoSpaceDN w:val="0"/>
              <w:adjustRightInd w:val="0"/>
              <w:jc w:val="both"/>
              <w:rPr>
                <w:b/>
                <w:sz w:val="20"/>
              </w:rPr>
            </w:pPr>
          </w:p>
          <w:p w14:paraId="5EAF2641" w14:textId="77777777" w:rsidR="005D5E30" w:rsidRPr="000D6220" w:rsidRDefault="005D5E30" w:rsidP="00CA72BF">
            <w:pPr>
              <w:autoSpaceDE w:val="0"/>
              <w:autoSpaceDN w:val="0"/>
              <w:adjustRightInd w:val="0"/>
              <w:jc w:val="both"/>
              <w:rPr>
                <w:b/>
                <w:sz w:val="20"/>
              </w:rPr>
            </w:pPr>
          </w:p>
          <w:p w14:paraId="005B86E0" w14:textId="77777777" w:rsidR="005D5E30" w:rsidRPr="000D6220" w:rsidRDefault="005D5E30" w:rsidP="00CA72BF">
            <w:pPr>
              <w:autoSpaceDE w:val="0"/>
              <w:autoSpaceDN w:val="0"/>
              <w:adjustRightInd w:val="0"/>
              <w:jc w:val="both"/>
              <w:rPr>
                <w:b/>
                <w:sz w:val="20"/>
              </w:rPr>
            </w:pPr>
          </w:p>
          <w:p w14:paraId="5251EB22" w14:textId="77777777" w:rsidR="005D5E30" w:rsidRPr="000D6220" w:rsidRDefault="005D5E30" w:rsidP="00CA72BF">
            <w:pPr>
              <w:autoSpaceDE w:val="0"/>
              <w:autoSpaceDN w:val="0"/>
              <w:adjustRightInd w:val="0"/>
              <w:jc w:val="both"/>
              <w:rPr>
                <w:b/>
                <w:sz w:val="20"/>
              </w:rPr>
            </w:pPr>
          </w:p>
          <w:p w14:paraId="2BB65431" w14:textId="77777777" w:rsidR="005D5E30" w:rsidRPr="000D6220" w:rsidRDefault="005D5E30" w:rsidP="00CA72BF">
            <w:pPr>
              <w:autoSpaceDE w:val="0"/>
              <w:autoSpaceDN w:val="0"/>
              <w:adjustRightInd w:val="0"/>
              <w:jc w:val="both"/>
              <w:rPr>
                <w:b/>
                <w:sz w:val="20"/>
              </w:rPr>
            </w:pPr>
          </w:p>
          <w:p w14:paraId="0CC89FB0" w14:textId="77777777" w:rsidR="005D5E30" w:rsidRPr="000D6220" w:rsidRDefault="005D5E30" w:rsidP="00CA72BF">
            <w:pPr>
              <w:autoSpaceDE w:val="0"/>
              <w:autoSpaceDN w:val="0"/>
              <w:adjustRightInd w:val="0"/>
              <w:jc w:val="both"/>
              <w:rPr>
                <w:b/>
                <w:sz w:val="20"/>
              </w:rPr>
            </w:pPr>
          </w:p>
          <w:p w14:paraId="07A2EC25" w14:textId="77777777" w:rsidR="005D5E30" w:rsidRPr="000D6220" w:rsidRDefault="005D5E30" w:rsidP="00CA72BF">
            <w:pPr>
              <w:autoSpaceDE w:val="0"/>
              <w:autoSpaceDN w:val="0"/>
              <w:adjustRightInd w:val="0"/>
              <w:jc w:val="both"/>
              <w:rPr>
                <w:b/>
                <w:sz w:val="20"/>
              </w:rPr>
            </w:pPr>
          </w:p>
        </w:tc>
      </w:tr>
      <w:tr w:rsidR="005D5E30" w:rsidRPr="000D6220" w14:paraId="0383C565" w14:textId="77777777">
        <w:tc>
          <w:tcPr>
            <w:tcW w:w="569" w:type="dxa"/>
          </w:tcPr>
          <w:p w14:paraId="03D51C66" w14:textId="77777777" w:rsidR="005D5E30" w:rsidRPr="000D6220" w:rsidRDefault="005D5E30">
            <w:pPr>
              <w:rPr>
                <w:sz w:val="20"/>
              </w:rPr>
            </w:pPr>
            <w:r w:rsidRPr="000D6220">
              <w:rPr>
                <w:rFonts w:cs="Tahoma"/>
                <w:b/>
                <w:sz w:val="20"/>
                <w:szCs w:val="26"/>
                <w:lang w:val="es-MX"/>
              </w:rPr>
              <w:t xml:space="preserve">III. </w:t>
            </w:r>
          </w:p>
        </w:tc>
        <w:tc>
          <w:tcPr>
            <w:tcW w:w="8928" w:type="dxa"/>
          </w:tcPr>
          <w:p w14:paraId="21AF167A" w14:textId="77777777" w:rsidR="005D5E30" w:rsidRPr="000D6220" w:rsidRDefault="005D5E30" w:rsidP="00CA72BF">
            <w:pPr>
              <w:autoSpaceDE w:val="0"/>
              <w:autoSpaceDN w:val="0"/>
              <w:adjustRightInd w:val="0"/>
              <w:jc w:val="both"/>
              <w:rPr>
                <w:rFonts w:cs="Tahoma"/>
                <w:b/>
                <w:sz w:val="20"/>
                <w:szCs w:val="26"/>
                <w:lang w:val="es-MX"/>
              </w:rPr>
            </w:pPr>
            <w:r w:rsidRPr="000D6220">
              <w:rPr>
                <w:rFonts w:cs="Tahoma"/>
                <w:b/>
                <w:sz w:val="20"/>
                <w:szCs w:val="26"/>
                <w:lang w:val="es-MX"/>
              </w:rPr>
              <w:t xml:space="preserve">CONAET INTERNACIONAL     </w:t>
            </w:r>
            <w:r w:rsidR="008D7582" w:rsidRPr="000D6220">
              <w:rPr>
                <w:rFonts w:cs="Tahoma"/>
                <w:b/>
                <w:sz w:val="20"/>
                <w:szCs w:val="26"/>
                <w:lang w:val="es-MX"/>
              </w:rPr>
              <w:t xml:space="preserve">                                                                                    15</w:t>
            </w:r>
            <w:r w:rsidRPr="000D6220">
              <w:rPr>
                <w:rFonts w:cs="Tahoma"/>
                <w:b/>
                <w:sz w:val="20"/>
                <w:szCs w:val="26"/>
                <w:lang w:val="es-MX"/>
              </w:rPr>
              <w:t xml:space="preserve">                                                                                         </w:t>
            </w:r>
          </w:p>
          <w:p w14:paraId="54FDFA3F" w14:textId="77777777" w:rsidR="005D5E30" w:rsidRPr="000D6220" w:rsidRDefault="005D5E30">
            <w:pPr>
              <w:rPr>
                <w:sz w:val="20"/>
              </w:rPr>
            </w:pPr>
          </w:p>
        </w:tc>
        <w:tc>
          <w:tcPr>
            <w:tcW w:w="425" w:type="dxa"/>
          </w:tcPr>
          <w:p w14:paraId="2E761802" w14:textId="77777777" w:rsidR="005D5E30" w:rsidRPr="000D6220" w:rsidRDefault="005D5E30">
            <w:pPr>
              <w:rPr>
                <w:sz w:val="20"/>
              </w:rPr>
            </w:pPr>
          </w:p>
        </w:tc>
      </w:tr>
      <w:tr w:rsidR="005D5E30" w:rsidRPr="000D6220" w14:paraId="58FE0FA8" w14:textId="77777777">
        <w:tc>
          <w:tcPr>
            <w:tcW w:w="569" w:type="dxa"/>
          </w:tcPr>
          <w:p w14:paraId="71385DCC" w14:textId="77777777" w:rsidR="005D5E30" w:rsidRPr="000D6220" w:rsidRDefault="005D5E30">
            <w:pPr>
              <w:rPr>
                <w:sz w:val="20"/>
              </w:rPr>
            </w:pPr>
            <w:r w:rsidRPr="000D6220">
              <w:rPr>
                <w:b/>
                <w:sz w:val="20"/>
              </w:rPr>
              <w:t>IV.</w:t>
            </w:r>
          </w:p>
        </w:tc>
        <w:tc>
          <w:tcPr>
            <w:tcW w:w="8928" w:type="dxa"/>
          </w:tcPr>
          <w:p w14:paraId="1A735E76" w14:textId="77777777" w:rsidR="005D5E30" w:rsidRPr="000D6220" w:rsidRDefault="005D5E30">
            <w:pPr>
              <w:rPr>
                <w:b/>
                <w:sz w:val="20"/>
              </w:rPr>
            </w:pPr>
            <w:r w:rsidRPr="000D6220">
              <w:rPr>
                <w:b/>
                <w:sz w:val="20"/>
              </w:rPr>
              <w:t xml:space="preserve">FILOSOFÍA DEL CONAET </w:t>
            </w:r>
            <w:r w:rsidR="008D7582" w:rsidRPr="000D6220">
              <w:rPr>
                <w:b/>
                <w:sz w:val="20"/>
              </w:rPr>
              <w:t xml:space="preserve">                                                                                           16</w:t>
            </w:r>
          </w:p>
          <w:p w14:paraId="56FB9860" w14:textId="77777777" w:rsidR="005D5E30" w:rsidRPr="000D6220" w:rsidRDefault="005D5E30" w:rsidP="00CA72BF">
            <w:pPr>
              <w:autoSpaceDE w:val="0"/>
              <w:autoSpaceDN w:val="0"/>
              <w:adjustRightInd w:val="0"/>
              <w:jc w:val="both"/>
              <w:rPr>
                <w:b/>
                <w:sz w:val="20"/>
              </w:rPr>
            </w:pPr>
            <w:r w:rsidRPr="000D6220">
              <w:rPr>
                <w:b/>
                <w:sz w:val="20"/>
              </w:rPr>
              <w:t>OBJETIVOS</w:t>
            </w:r>
          </w:p>
          <w:p w14:paraId="0D118DF8" w14:textId="77777777" w:rsidR="005D5E30" w:rsidRPr="000D6220" w:rsidRDefault="005D5E30" w:rsidP="00CA72BF">
            <w:pPr>
              <w:autoSpaceDE w:val="0"/>
              <w:autoSpaceDN w:val="0"/>
              <w:adjustRightInd w:val="0"/>
              <w:jc w:val="both"/>
              <w:rPr>
                <w:b/>
                <w:sz w:val="20"/>
              </w:rPr>
            </w:pPr>
            <w:r w:rsidRPr="000D6220">
              <w:rPr>
                <w:b/>
                <w:sz w:val="20"/>
              </w:rPr>
              <w:t xml:space="preserve">MISIÓN </w:t>
            </w:r>
          </w:p>
          <w:p w14:paraId="75801691" w14:textId="77777777" w:rsidR="005D5E30" w:rsidRPr="000D6220" w:rsidRDefault="005D5E30" w:rsidP="00CA72BF">
            <w:pPr>
              <w:autoSpaceDE w:val="0"/>
              <w:autoSpaceDN w:val="0"/>
              <w:adjustRightInd w:val="0"/>
              <w:jc w:val="both"/>
              <w:rPr>
                <w:rFonts w:cs="Tahoma"/>
                <w:b/>
                <w:sz w:val="20"/>
                <w:lang w:val="es-MX"/>
              </w:rPr>
            </w:pPr>
            <w:r w:rsidRPr="000D6220">
              <w:rPr>
                <w:b/>
                <w:sz w:val="20"/>
              </w:rPr>
              <w:t>VISIÓN AL 2020</w:t>
            </w:r>
          </w:p>
        </w:tc>
        <w:tc>
          <w:tcPr>
            <w:tcW w:w="425" w:type="dxa"/>
          </w:tcPr>
          <w:p w14:paraId="4DEEB0B6" w14:textId="77777777" w:rsidR="005D5E30" w:rsidRPr="000D6220" w:rsidRDefault="005D5E30">
            <w:pPr>
              <w:rPr>
                <w:sz w:val="20"/>
              </w:rPr>
            </w:pPr>
          </w:p>
        </w:tc>
      </w:tr>
      <w:tr w:rsidR="005D5E30" w:rsidRPr="000D6220" w14:paraId="4E92BCC8" w14:textId="77777777">
        <w:tc>
          <w:tcPr>
            <w:tcW w:w="569" w:type="dxa"/>
          </w:tcPr>
          <w:p w14:paraId="25AB7C32" w14:textId="77777777" w:rsidR="005D5E30" w:rsidRPr="000D6220" w:rsidRDefault="005D5E30">
            <w:pPr>
              <w:rPr>
                <w:b/>
                <w:sz w:val="20"/>
              </w:rPr>
            </w:pPr>
          </w:p>
          <w:p w14:paraId="3EC84DAD" w14:textId="2225ACB6" w:rsidR="005D5E30" w:rsidRPr="000D6220" w:rsidRDefault="005D5E30">
            <w:pPr>
              <w:rPr>
                <w:sz w:val="20"/>
              </w:rPr>
            </w:pPr>
          </w:p>
        </w:tc>
        <w:tc>
          <w:tcPr>
            <w:tcW w:w="8928" w:type="dxa"/>
          </w:tcPr>
          <w:p w14:paraId="2558B294" w14:textId="77777777" w:rsidR="005D5E30" w:rsidRPr="000D6220" w:rsidRDefault="005D5E30" w:rsidP="00CA72BF">
            <w:pPr>
              <w:pStyle w:val="Ttulo9"/>
              <w:contextualSpacing/>
              <w:jc w:val="both"/>
              <w:rPr>
                <w:rFonts w:ascii="Tahoma" w:hAnsi="Tahoma" w:cs="Tahoma"/>
                <w:b/>
                <w:sz w:val="20"/>
                <w:lang w:val="es-MX"/>
              </w:rPr>
            </w:pPr>
            <w:r w:rsidRPr="000D6220">
              <w:rPr>
                <w:rFonts w:ascii="Tahoma" w:hAnsi="Tahoma"/>
                <w:b/>
                <w:sz w:val="20"/>
              </w:rPr>
              <w:t xml:space="preserve">FORMATO DE AUTOESTUDIO </w:t>
            </w:r>
            <w:r w:rsidRPr="000D6220">
              <w:rPr>
                <w:rFonts w:ascii="Tahoma" w:hAnsi="Tahoma" w:cs="Tahoma"/>
                <w:b/>
                <w:sz w:val="20"/>
                <w:lang w:val="es-MX"/>
              </w:rPr>
              <w:t>PARA LA EVALUACIÓN CON FINES DE ACREDITACIÓN DE PROGRAMAS EDUCATIVOS DE LICENCIATURA EN EL ÁREA TURÍSTICA</w:t>
            </w:r>
            <w:r w:rsidR="008D7582" w:rsidRPr="000D6220">
              <w:rPr>
                <w:rFonts w:ascii="Tahoma" w:hAnsi="Tahoma" w:cs="Tahoma"/>
                <w:b/>
                <w:sz w:val="20"/>
                <w:lang w:val="es-MX"/>
              </w:rPr>
              <w:t xml:space="preserve">              18</w:t>
            </w:r>
          </w:p>
          <w:p w14:paraId="56C78B3E"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PRESENTACIÓN</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40359B32" w14:textId="77777777" w:rsidR="005D5E30" w:rsidRPr="000D6220" w:rsidRDefault="005D5E30" w:rsidP="00CA72BF">
            <w:pPr>
              <w:pStyle w:val="Encabezado"/>
              <w:tabs>
                <w:tab w:val="clear" w:pos="4419"/>
                <w:tab w:val="clear" w:pos="8838"/>
              </w:tabs>
              <w:jc w:val="both"/>
              <w:rPr>
                <w:rFonts w:ascii="Tahoma" w:hAnsi="Tahoma" w:cs="Tahoma"/>
                <w:b/>
                <w:lang w:val="es-MX"/>
              </w:rPr>
            </w:pPr>
            <w:r w:rsidRPr="000D6220">
              <w:rPr>
                <w:rFonts w:ascii="Tahoma" w:hAnsi="Tahoma" w:cs="Tahoma"/>
                <w:b/>
                <w:bCs/>
                <w:lang w:val="es-MX"/>
              </w:rPr>
              <w:t xml:space="preserve">INSTRUCTIVO PARA EL LLENADO DEL </w:t>
            </w:r>
            <w:r w:rsidRPr="000D6220">
              <w:rPr>
                <w:rFonts w:ascii="Tahoma" w:hAnsi="Tahoma" w:cs="Tahoma"/>
                <w:b/>
                <w:lang w:val="es-MX"/>
              </w:rPr>
              <w:t>FORMATO DEL AUTOESTUDIO DE EVALUACIÓN CON FINES DE ACREDITACIÓN</w:t>
            </w:r>
            <w:r w:rsidRPr="000D6220">
              <w:rPr>
                <w:rFonts w:ascii="Tahoma" w:hAnsi="Tahoma" w:cs="Tahoma"/>
                <w:b/>
                <w:lang w:val="es-MX"/>
              </w:rPr>
              <w:tab/>
            </w:r>
          </w:p>
          <w:p w14:paraId="638FA68D" w14:textId="77777777" w:rsidR="005D5E30" w:rsidRPr="000D6220" w:rsidRDefault="005D5E30" w:rsidP="00CA72BF">
            <w:pPr>
              <w:pStyle w:val="Encabezado"/>
              <w:tabs>
                <w:tab w:val="clear" w:pos="4419"/>
                <w:tab w:val="clear" w:pos="8838"/>
              </w:tabs>
              <w:rPr>
                <w:rFonts w:ascii="Tahoma" w:hAnsi="Tahoma" w:cs="Tahoma"/>
                <w:b/>
                <w:lang w:val="es-MX"/>
              </w:rPr>
            </w:pPr>
            <w:r w:rsidRPr="000D6220">
              <w:rPr>
                <w:rFonts w:ascii="Tahoma" w:hAnsi="Tahoma" w:cs="Tahoma"/>
                <w:b/>
                <w:lang w:val="es-MX"/>
              </w:rPr>
              <w:t>FORMATO DE AUTOESTUDIO</w:t>
            </w:r>
            <w:r w:rsidRPr="000D6220">
              <w:rPr>
                <w:rFonts w:ascii="Tahoma" w:hAnsi="Tahoma" w:cs="Tahoma"/>
                <w:b/>
                <w:lang w:val="es-MX"/>
              </w:rPr>
              <w:tab/>
            </w:r>
            <w:r w:rsidRPr="000D6220">
              <w:rPr>
                <w:rFonts w:ascii="Tahoma" w:hAnsi="Tahoma" w:cs="Tahoma"/>
                <w:b/>
                <w:lang w:val="es-MX"/>
              </w:rPr>
              <w:tab/>
            </w:r>
          </w:p>
          <w:p w14:paraId="18F563D0" w14:textId="77777777" w:rsidR="005D5E30" w:rsidRPr="000D6220" w:rsidRDefault="005D5E30" w:rsidP="00CA72BF">
            <w:pPr>
              <w:pStyle w:val="Encabezado"/>
              <w:tabs>
                <w:tab w:val="clear" w:pos="4419"/>
                <w:tab w:val="clear" w:pos="8838"/>
              </w:tabs>
              <w:rPr>
                <w:rFonts w:ascii="Tahoma" w:hAnsi="Tahoma" w:cs="Tahoma"/>
                <w:b/>
                <w:sz w:val="18"/>
                <w:lang w:val="es-MX"/>
              </w:rPr>
            </w:pPr>
            <w:r w:rsidRPr="000D6220">
              <w:rPr>
                <w:rFonts w:ascii="Tahoma" w:hAnsi="Tahoma" w:cs="Tahoma"/>
                <w:bCs/>
                <w:sz w:val="18"/>
                <w:lang w:val="es-MX"/>
              </w:rPr>
              <w:t xml:space="preserve">    REQUISITOS PREVIOS         </w:t>
            </w:r>
            <w:r w:rsidRPr="000D6220">
              <w:rPr>
                <w:rFonts w:ascii="Tahoma" w:hAnsi="Tahoma" w:cs="Tahoma"/>
                <w:bCs/>
                <w:sz w:val="18"/>
                <w:lang w:val="es-MX"/>
              </w:rPr>
              <w:tab/>
            </w:r>
            <w:r w:rsidRPr="000D6220">
              <w:rPr>
                <w:rFonts w:ascii="Tahoma" w:hAnsi="Tahoma" w:cs="Tahoma"/>
                <w:bCs/>
                <w:sz w:val="18"/>
                <w:lang w:val="es-MX"/>
              </w:rPr>
              <w:tab/>
            </w:r>
            <w:r w:rsidRPr="000D6220">
              <w:rPr>
                <w:rFonts w:ascii="Tahoma" w:hAnsi="Tahoma" w:cs="Tahoma"/>
                <w:bCs/>
                <w:sz w:val="18"/>
                <w:lang w:val="es-MX"/>
              </w:rPr>
              <w:tab/>
            </w:r>
          </w:p>
          <w:p w14:paraId="1902EE51"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1. PERSONAL ACADÉMICO                                                                    </w:t>
            </w:r>
            <w:r w:rsidRPr="000D6220">
              <w:rPr>
                <w:rFonts w:cs="Tahoma"/>
                <w:bCs/>
                <w:i/>
                <w:sz w:val="18"/>
                <w:szCs w:val="20"/>
                <w:lang w:val="es-MX"/>
              </w:rPr>
              <w:tab/>
            </w:r>
          </w:p>
          <w:p w14:paraId="207D6568"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2.  ESTUDIANTES </w:t>
            </w:r>
            <w:r w:rsidRPr="000D6220">
              <w:rPr>
                <w:rFonts w:cs="Tahoma"/>
                <w:bCs/>
                <w:i/>
                <w:sz w:val="18"/>
                <w:szCs w:val="20"/>
                <w:lang w:val="es-MX"/>
              </w:rPr>
              <w:tab/>
            </w:r>
          </w:p>
          <w:p w14:paraId="05A8014E"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3. PLAN DE ESTUDIOS                                               </w:t>
            </w:r>
            <w:r w:rsidRPr="000D6220">
              <w:rPr>
                <w:rFonts w:cs="Tahoma"/>
                <w:bCs/>
                <w:i/>
                <w:sz w:val="18"/>
                <w:szCs w:val="20"/>
                <w:lang w:val="es-MX"/>
              </w:rPr>
              <w:tab/>
            </w:r>
          </w:p>
          <w:p w14:paraId="1946BB7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4. EVALUACIÓN DEL APRENDIZAJE     </w:t>
            </w:r>
            <w:r w:rsidRPr="000D6220">
              <w:rPr>
                <w:rFonts w:cs="Tahoma"/>
                <w:bCs/>
                <w:i/>
                <w:sz w:val="18"/>
                <w:szCs w:val="20"/>
                <w:lang w:val="es-MX"/>
              </w:rPr>
              <w:tab/>
            </w:r>
          </w:p>
          <w:p w14:paraId="4993A66B"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5. FORMACIÓN INTEGRAL                                                                  </w:t>
            </w:r>
            <w:r w:rsidRPr="000D6220">
              <w:rPr>
                <w:rFonts w:cs="Tahoma"/>
                <w:bCs/>
                <w:i/>
                <w:sz w:val="18"/>
                <w:szCs w:val="20"/>
                <w:lang w:val="es-MX"/>
              </w:rPr>
              <w:tab/>
            </w:r>
          </w:p>
          <w:p w14:paraId="406421F3"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6. SERVICIOS DE APOYO PARA EL APRENDIZAJE                           </w:t>
            </w:r>
            <w:r w:rsidRPr="000D6220">
              <w:rPr>
                <w:rFonts w:cs="Tahoma"/>
                <w:bCs/>
                <w:i/>
                <w:sz w:val="18"/>
                <w:szCs w:val="20"/>
                <w:lang w:val="es-MX"/>
              </w:rPr>
              <w:tab/>
            </w:r>
          </w:p>
          <w:p w14:paraId="5C774144"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7. VINCULACIÓN-EXTENSIÓN             </w:t>
            </w:r>
            <w:r w:rsidRPr="000D6220">
              <w:rPr>
                <w:rFonts w:cs="Tahoma"/>
                <w:bCs/>
                <w:i/>
                <w:sz w:val="18"/>
                <w:szCs w:val="20"/>
                <w:lang w:val="es-MX"/>
              </w:rPr>
              <w:tab/>
              <w:t xml:space="preserve"> </w:t>
            </w:r>
          </w:p>
          <w:p w14:paraId="660FAD4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8. INVESTIGACIÓN                                                                             </w:t>
            </w:r>
            <w:r w:rsidRPr="000D6220">
              <w:rPr>
                <w:rFonts w:cs="Tahoma"/>
                <w:bCs/>
                <w:i/>
                <w:sz w:val="18"/>
                <w:szCs w:val="20"/>
                <w:lang w:val="es-MX"/>
              </w:rPr>
              <w:tab/>
            </w:r>
          </w:p>
          <w:p w14:paraId="0278A737" w14:textId="77777777" w:rsidR="005D5E30" w:rsidRPr="000D6220" w:rsidRDefault="005D5E30" w:rsidP="00CA72BF">
            <w:pPr>
              <w:rPr>
                <w:rFonts w:cs="Tahoma"/>
                <w:i/>
                <w:sz w:val="18"/>
                <w:lang w:val="es-MX"/>
              </w:rPr>
            </w:pPr>
            <w:r w:rsidRPr="000D6220">
              <w:rPr>
                <w:rFonts w:cs="Tahoma"/>
                <w:i/>
                <w:sz w:val="18"/>
                <w:lang w:val="es-MX"/>
              </w:rPr>
              <w:t xml:space="preserve">    9. INFRAESTRUCTURA Y EQUIPAMIENTO</w:t>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p>
          <w:p w14:paraId="69B39197" w14:textId="77777777" w:rsidR="005D5E30" w:rsidRPr="000D6220" w:rsidRDefault="005D5E30" w:rsidP="00CA72BF">
            <w:pPr>
              <w:rPr>
                <w:sz w:val="20"/>
                <w:lang w:val="es-MX"/>
              </w:rPr>
            </w:pPr>
            <w:r w:rsidRPr="000D6220">
              <w:rPr>
                <w:rFonts w:cs="Tahoma"/>
                <w:i/>
                <w:sz w:val="18"/>
                <w:lang w:val="es-MX"/>
              </w:rPr>
              <w:t xml:space="preserve">    10. GESTIÓN ADMINISTRATIVA Y FINANCIAMIENTO</w:t>
            </w:r>
            <w:r w:rsidRPr="000D6220">
              <w:rPr>
                <w:rFonts w:cs="Tahoma"/>
                <w:i/>
                <w:sz w:val="20"/>
                <w:lang w:val="es-MX"/>
              </w:rPr>
              <w:t xml:space="preserve">               </w:t>
            </w:r>
          </w:p>
          <w:p w14:paraId="28E538EF" w14:textId="77777777" w:rsidR="005D5E30" w:rsidRPr="000D6220" w:rsidRDefault="005D5E30" w:rsidP="00CA72BF">
            <w:pPr>
              <w:rPr>
                <w:sz w:val="20"/>
                <w:lang w:val="es-MX"/>
              </w:rPr>
            </w:pPr>
          </w:p>
        </w:tc>
        <w:tc>
          <w:tcPr>
            <w:tcW w:w="425" w:type="dxa"/>
          </w:tcPr>
          <w:p w14:paraId="7CC5E297" w14:textId="77777777" w:rsidR="005D5E30" w:rsidRPr="000D6220" w:rsidRDefault="005D5E30">
            <w:pPr>
              <w:rPr>
                <w:sz w:val="20"/>
              </w:rPr>
            </w:pPr>
          </w:p>
        </w:tc>
      </w:tr>
      <w:tr w:rsidR="005D5E30" w:rsidRPr="000D6220" w14:paraId="737CECC7" w14:textId="77777777">
        <w:tc>
          <w:tcPr>
            <w:tcW w:w="569" w:type="dxa"/>
          </w:tcPr>
          <w:p w14:paraId="5930E67B" w14:textId="77777777" w:rsidR="005D5E30" w:rsidRPr="000D6220" w:rsidRDefault="005D5E30">
            <w:pPr>
              <w:rPr>
                <w:b/>
                <w:sz w:val="20"/>
              </w:rPr>
            </w:pPr>
          </w:p>
        </w:tc>
        <w:tc>
          <w:tcPr>
            <w:tcW w:w="8928" w:type="dxa"/>
          </w:tcPr>
          <w:p w14:paraId="4406DEEA" w14:textId="77777777" w:rsidR="005D5E30" w:rsidRPr="000D6220" w:rsidRDefault="005D5E30" w:rsidP="00CA72BF">
            <w:pPr>
              <w:pStyle w:val="Ttulo9"/>
              <w:contextualSpacing/>
              <w:jc w:val="both"/>
              <w:rPr>
                <w:rFonts w:ascii="Tahoma" w:hAnsi="Tahoma"/>
                <w:b/>
                <w:sz w:val="20"/>
              </w:rPr>
            </w:pPr>
            <w:r w:rsidRPr="000D6220">
              <w:rPr>
                <w:rFonts w:ascii="Tahoma" w:hAnsi="Tahoma"/>
                <w:b/>
                <w:sz w:val="20"/>
              </w:rPr>
              <w:t>ANEXOS:</w:t>
            </w:r>
            <w:r w:rsidRPr="000D6220">
              <w:rPr>
                <w:rFonts w:ascii="Tahoma" w:hAnsi="Tahoma"/>
                <w:b/>
                <w:sz w:val="20"/>
              </w:rPr>
              <w:tab/>
            </w:r>
          </w:p>
          <w:p w14:paraId="56A295DE" w14:textId="77777777" w:rsidR="005D5E30" w:rsidRPr="000D6220" w:rsidRDefault="005D5E30" w:rsidP="00CA72BF">
            <w:pPr>
              <w:rPr>
                <w:rFonts w:cs="Tahoma"/>
                <w:sz w:val="18"/>
                <w:lang w:val="es-MX"/>
              </w:rPr>
            </w:pPr>
            <w:r w:rsidRPr="000D6220">
              <w:rPr>
                <w:rFonts w:cs="Tahoma"/>
                <w:sz w:val="18"/>
                <w:lang w:val="es-MX"/>
              </w:rPr>
              <w:t xml:space="preserve">I.  FICHA TÉCNICA PARA EL TALLER DE REVISIÓN DEL AUTOESTUDIO        </w:t>
            </w:r>
            <w:r w:rsidR="008D7582" w:rsidRPr="000D6220">
              <w:rPr>
                <w:rFonts w:cs="Tahoma"/>
                <w:sz w:val="18"/>
                <w:lang w:val="es-MX"/>
              </w:rPr>
              <w:t xml:space="preserve">                               </w:t>
            </w:r>
            <w:r w:rsidR="0082237C">
              <w:rPr>
                <w:rFonts w:cs="Tahoma"/>
                <w:b/>
                <w:sz w:val="18"/>
                <w:lang w:val="es-MX"/>
              </w:rPr>
              <w:t>104</w:t>
            </w:r>
            <w:r w:rsidRPr="000D6220">
              <w:rPr>
                <w:rFonts w:cs="Tahoma"/>
                <w:b/>
                <w:sz w:val="18"/>
                <w:lang w:val="es-MX"/>
              </w:rPr>
              <w:t xml:space="preserve">  </w:t>
            </w:r>
            <w:r w:rsidRPr="000D6220">
              <w:rPr>
                <w:rFonts w:cs="Tahoma"/>
                <w:sz w:val="18"/>
                <w:lang w:val="es-MX"/>
              </w:rPr>
              <w:t xml:space="preserve">                             </w:t>
            </w:r>
            <w:r w:rsidRPr="000D6220">
              <w:rPr>
                <w:rFonts w:cs="Tahoma"/>
                <w:b/>
                <w:sz w:val="18"/>
                <w:lang w:val="es-MX"/>
              </w:rPr>
              <w:t xml:space="preserve">  </w:t>
            </w:r>
          </w:p>
          <w:p w14:paraId="365C3DD7" w14:textId="77777777" w:rsidR="005D5E30" w:rsidRPr="000D6220" w:rsidRDefault="005D5E30" w:rsidP="00CA72BF">
            <w:pPr>
              <w:rPr>
                <w:rFonts w:cs="Tahoma"/>
                <w:bCs/>
                <w:sz w:val="18"/>
              </w:rPr>
            </w:pPr>
            <w:r w:rsidRPr="000D6220">
              <w:rPr>
                <w:rFonts w:cs="Tahoma"/>
                <w:bCs/>
                <w:sz w:val="18"/>
              </w:rPr>
              <w:t xml:space="preserve">II. CONTRATO           </w:t>
            </w:r>
            <w:r w:rsidR="008D7582" w:rsidRPr="000D6220">
              <w:rPr>
                <w:rFonts w:cs="Tahoma"/>
                <w:bCs/>
                <w:sz w:val="18"/>
              </w:rPr>
              <w:t xml:space="preserve">                                                                                                            </w:t>
            </w:r>
            <w:r w:rsidR="0082237C">
              <w:rPr>
                <w:rFonts w:cs="Tahoma"/>
                <w:b/>
                <w:bCs/>
                <w:sz w:val="18"/>
              </w:rPr>
              <w:t>106</w:t>
            </w:r>
            <w:r w:rsidRPr="000D6220">
              <w:rPr>
                <w:rFonts w:cs="Tahoma"/>
                <w:b/>
                <w:bCs/>
                <w:sz w:val="18"/>
              </w:rPr>
              <w:t xml:space="preserve">                                          </w:t>
            </w:r>
            <w:r w:rsidR="008D7582" w:rsidRPr="000D6220">
              <w:rPr>
                <w:rFonts w:cs="Tahoma"/>
                <w:b/>
                <w:bCs/>
                <w:sz w:val="18"/>
              </w:rPr>
              <w:t xml:space="preserve">                               </w:t>
            </w:r>
            <w:r w:rsidRPr="000D6220">
              <w:rPr>
                <w:rFonts w:cs="Tahoma"/>
                <w:b/>
                <w:bCs/>
                <w:sz w:val="18"/>
              </w:rPr>
              <w:t xml:space="preserve">                           </w:t>
            </w:r>
          </w:p>
          <w:p w14:paraId="0BBD32EE" w14:textId="77777777" w:rsidR="005D5E30" w:rsidRPr="000D6220" w:rsidRDefault="005D5E30" w:rsidP="00CA72BF">
            <w:pPr>
              <w:jc w:val="both"/>
              <w:rPr>
                <w:rFonts w:cs="Tahoma"/>
                <w:bCs/>
                <w:sz w:val="18"/>
              </w:rPr>
            </w:pPr>
            <w:r w:rsidRPr="000D6220">
              <w:rPr>
                <w:rFonts w:cs="Tahoma"/>
                <w:bCs/>
                <w:sz w:val="18"/>
              </w:rPr>
              <w:t xml:space="preserve">III. PROGRAMA GENÉRICO DE LA VISITA DEL EQUIPO DE PARES EVALUADORES DE PROGRAMA PARA LA ACREDITACIÓN DE LICENCIATURAS EN EL ÁREA TURÍSTICA         </w:t>
            </w:r>
            <w:r w:rsidR="008D7582" w:rsidRPr="000D6220">
              <w:rPr>
                <w:rFonts w:cs="Tahoma"/>
                <w:bCs/>
                <w:sz w:val="18"/>
              </w:rPr>
              <w:t xml:space="preserve">                                            </w:t>
            </w:r>
            <w:r w:rsidR="0082237C">
              <w:rPr>
                <w:rFonts w:cs="Tahoma"/>
                <w:b/>
                <w:bCs/>
                <w:sz w:val="18"/>
              </w:rPr>
              <w:t>111</w:t>
            </w:r>
            <w:r w:rsidRPr="000D6220">
              <w:rPr>
                <w:rFonts w:cs="Tahoma"/>
                <w:bCs/>
                <w:sz w:val="18"/>
              </w:rPr>
              <w:t xml:space="preserve">         </w:t>
            </w:r>
          </w:p>
          <w:p w14:paraId="7457956C" w14:textId="77777777" w:rsidR="005D5E30" w:rsidRPr="000D6220" w:rsidRDefault="00DF4F8D" w:rsidP="008D7582">
            <w:pPr>
              <w:pStyle w:val="Ttulo1"/>
              <w:jc w:val="left"/>
              <w:rPr>
                <w:rFonts w:ascii="Tahoma" w:hAnsi="Tahoma"/>
                <w:bCs/>
                <w:i w:val="0"/>
                <w:sz w:val="20"/>
              </w:rPr>
            </w:pPr>
            <w:r>
              <w:rPr>
                <w:rFonts w:ascii="Tahoma" w:hAnsi="Tahoma"/>
                <w:bCs/>
                <w:i w:val="0"/>
                <w:sz w:val="18"/>
              </w:rPr>
              <w:t>IV.  CÓDIGO DE ÉTICA DE</w:t>
            </w:r>
            <w:r w:rsidR="005D5E30" w:rsidRPr="000D6220">
              <w:rPr>
                <w:rFonts w:ascii="Tahoma" w:hAnsi="Tahoma"/>
                <w:bCs/>
                <w:i w:val="0"/>
                <w:sz w:val="18"/>
              </w:rPr>
              <w:t xml:space="preserve"> CONAET   </w:t>
            </w:r>
            <w:r w:rsidR="008D7582" w:rsidRPr="000D6220">
              <w:rPr>
                <w:rFonts w:ascii="Tahoma" w:hAnsi="Tahoma"/>
                <w:bCs/>
                <w:i w:val="0"/>
                <w:sz w:val="18"/>
              </w:rPr>
              <w:t xml:space="preserve">                                                                            </w:t>
            </w:r>
            <w:r w:rsidR="009A61AA">
              <w:rPr>
                <w:rFonts w:ascii="Tahoma" w:hAnsi="Tahoma"/>
                <w:bCs/>
                <w:i w:val="0"/>
                <w:sz w:val="18"/>
              </w:rPr>
              <w:t xml:space="preserve"> </w:t>
            </w:r>
            <w:r w:rsidR="008D7582" w:rsidRPr="000D6220">
              <w:rPr>
                <w:rFonts w:ascii="Tahoma" w:hAnsi="Tahoma"/>
                <w:bCs/>
                <w:i w:val="0"/>
                <w:sz w:val="18"/>
              </w:rPr>
              <w:t xml:space="preserve">        </w:t>
            </w:r>
            <w:r w:rsidR="008D7582" w:rsidRPr="000D6220">
              <w:rPr>
                <w:rFonts w:ascii="Tahoma" w:hAnsi="Tahoma"/>
                <w:b/>
                <w:bCs/>
                <w:i w:val="0"/>
                <w:sz w:val="18"/>
              </w:rPr>
              <w:t xml:space="preserve"> 11</w:t>
            </w:r>
            <w:r w:rsidR="0082237C">
              <w:rPr>
                <w:rFonts w:ascii="Tahoma" w:hAnsi="Tahoma"/>
                <w:b/>
                <w:bCs/>
                <w:i w:val="0"/>
                <w:sz w:val="18"/>
              </w:rPr>
              <w:t>6</w:t>
            </w:r>
            <w:r w:rsidR="005D5E30" w:rsidRPr="000D6220">
              <w:rPr>
                <w:rFonts w:ascii="Tahoma" w:hAnsi="Tahoma"/>
                <w:bCs/>
                <w:i w:val="0"/>
                <w:sz w:val="18"/>
              </w:rPr>
              <w:t xml:space="preserve">  </w:t>
            </w:r>
            <w:r w:rsidR="005D5E30" w:rsidRPr="000D6220">
              <w:rPr>
                <w:rFonts w:ascii="Tahoma" w:hAnsi="Tahoma"/>
                <w:bCs/>
                <w:i w:val="0"/>
                <w:sz w:val="18"/>
              </w:rPr>
              <w:tab/>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t xml:space="preserve">                       </w:t>
            </w:r>
          </w:p>
        </w:tc>
        <w:tc>
          <w:tcPr>
            <w:tcW w:w="425" w:type="dxa"/>
          </w:tcPr>
          <w:p w14:paraId="5F0C3C94" w14:textId="77777777" w:rsidR="005D5E30" w:rsidRPr="000D6220" w:rsidRDefault="005D5E30">
            <w:pPr>
              <w:rPr>
                <w:sz w:val="20"/>
              </w:rPr>
            </w:pPr>
          </w:p>
        </w:tc>
      </w:tr>
    </w:tbl>
    <w:p w14:paraId="1A948788" w14:textId="77777777" w:rsidR="009B4F4E" w:rsidRPr="000D6220" w:rsidRDefault="009B4F4E" w:rsidP="009B4F4E">
      <w:pPr>
        <w:autoSpaceDE w:val="0"/>
        <w:autoSpaceDN w:val="0"/>
        <w:adjustRightInd w:val="0"/>
        <w:jc w:val="both"/>
        <w:rPr>
          <w:rFonts w:cs="Tahoma"/>
          <w:b/>
          <w:bCs/>
          <w:szCs w:val="26"/>
          <w:lang w:val="es-MX"/>
        </w:rPr>
      </w:pPr>
    </w:p>
    <w:p w14:paraId="4F201BFC" w14:textId="77777777" w:rsidR="009B4F4E" w:rsidRPr="000D6220" w:rsidRDefault="009B4F4E" w:rsidP="005D5E30">
      <w:pPr>
        <w:autoSpaceDE w:val="0"/>
        <w:autoSpaceDN w:val="0"/>
        <w:adjustRightInd w:val="0"/>
        <w:jc w:val="center"/>
        <w:rPr>
          <w:rFonts w:cs="Tahoma"/>
          <w:szCs w:val="26"/>
          <w:lang w:val="es-MX"/>
        </w:rPr>
      </w:pPr>
      <w:r w:rsidRPr="000D6220">
        <w:rPr>
          <w:rFonts w:cs="Tahoma"/>
          <w:b/>
          <w:bCs/>
          <w:szCs w:val="26"/>
          <w:lang w:val="es-MX"/>
        </w:rPr>
        <w:lastRenderedPageBreak/>
        <w:t>I. PRESENTACIÓN</w:t>
      </w:r>
    </w:p>
    <w:p w14:paraId="1DDE7980" w14:textId="77777777" w:rsidR="009B4F4E" w:rsidRPr="000D6220" w:rsidRDefault="009B4F4E" w:rsidP="009B4F4E">
      <w:pPr>
        <w:autoSpaceDE w:val="0"/>
        <w:autoSpaceDN w:val="0"/>
        <w:adjustRightInd w:val="0"/>
        <w:jc w:val="both"/>
        <w:rPr>
          <w:rFonts w:cs="Tahoma"/>
          <w:sz w:val="20"/>
          <w:szCs w:val="26"/>
          <w:lang w:val="es-MX"/>
        </w:rPr>
      </w:pPr>
    </w:p>
    <w:p w14:paraId="7AE7ED00" w14:textId="77777777" w:rsidR="009B4F4E" w:rsidRPr="000D6220" w:rsidRDefault="009B4F4E" w:rsidP="009B4F4E">
      <w:pPr>
        <w:autoSpaceDE w:val="0"/>
        <w:autoSpaceDN w:val="0"/>
        <w:adjustRightInd w:val="0"/>
        <w:jc w:val="both"/>
        <w:rPr>
          <w:rFonts w:cs="Tahoma"/>
          <w:b/>
          <w:bCs/>
          <w:sz w:val="20"/>
          <w:szCs w:val="26"/>
          <w:lang w:val="es-MX"/>
        </w:rPr>
      </w:pPr>
      <w:r w:rsidRPr="000D6220">
        <w:rPr>
          <w:rFonts w:cs="Tahoma"/>
          <w:b/>
          <w:bCs/>
          <w:sz w:val="20"/>
          <w:szCs w:val="26"/>
          <w:lang w:val="es-MX"/>
        </w:rPr>
        <w:t>LA ACREDITACIÓN DE PROGRAMAS EDUCATIVOS</w:t>
      </w:r>
    </w:p>
    <w:p w14:paraId="2E7C2079" w14:textId="3416519D" w:rsidR="001A64D8" w:rsidRPr="000D6220" w:rsidRDefault="009B4F4E" w:rsidP="00BC1636">
      <w:pPr>
        <w:pStyle w:val="NormalWeb"/>
        <w:spacing w:before="2" w:after="2"/>
        <w:contextualSpacing/>
        <w:jc w:val="both"/>
        <w:rPr>
          <w:rFonts w:ascii="Tahoma" w:hAnsi="Tahoma" w:cs="Tahoma" w:hint="default"/>
          <w:sz w:val="20"/>
          <w:szCs w:val="26"/>
          <w:lang w:val="es-MX"/>
        </w:rPr>
      </w:pPr>
      <w:r w:rsidRPr="000D6220">
        <w:rPr>
          <w:rFonts w:ascii="Tahoma" w:hAnsi="Tahoma" w:cs="Tahoma" w:hint="default"/>
          <w:sz w:val="20"/>
          <w:szCs w:val="26"/>
          <w:lang w:val="es-MX"/>
        </w:rPr>
        <w:t>A partir del siglo XX y como resul</w:t>
      </w:r>
      <w:r w:rsidR="001A64D8" w:rsidRPr="000D6220">
        <w:rPr>
          <w:rFonts w:ascii="Tahoma" w:hAnsi="Tahoma" w:cs="Tahoma" w:hint="default"/>
          <w:sz w:val="20"/>
          <w:szCs w:val="26"/>
          <w:lang w:val="es-MX"/>
        </w:rPr>
        <w:t>tado de la globalización</w:t>
      </w:r>
      <w:r w:rsidRPr="000D6220">
        <w:rPr>
          <w:rFonts w:ascii="Tahoma" w:hAnsi="Tahoma" w:cs="Tahoma" w:hint="default"/>
          <w:sz w:val="20"/>
          <w:szCs w:val="26"/>
          <w:lang w:val="es-MX"/>
        </w:rPr>
        <w:t xml:space="preserve">, se establecieron esquemas y procesos de evaluación de la educación, teniendo a la </w:t>
      </w:r>
      <w:r w:rsidR="00095E60" w:rsidRPr="000D6220">
        <w:rPr>
          <w:rFonts w:ascii="Tahoma" w:hAnsi="Tahoma" w:cs="Tahoma" w:hint="default"/>
          <w:sz w:val="20"/>
          <w:szCs w:val="26"/>
          <w:lang w:val="es-MX"/>
        </w:rPr>
        <w:t>Organización de las Naciones Unidas para la Educación, la Ciencia y la Cultura</w:t>
      </w:r>
      <w:r w:rsidR="00095E60" w:rsidRPr="00D978BB">
        <w:rPr>
          <w:rFonts w:ascii="Tahoma" w:hAnsi="Tahoma" w:cs="Helvetica" w:hint="default"/>
          <w:iCs/>
          <w:color w:val="1C1C1C"/>
          <w:sz w:val="20"/>
          <w:szCs w:val="28"/>
          <w:lang w:val="es-MX" w:eastAsia="es-MX"/>
        </w:rPr>
        <w:t xml:space="preserve"> (UNESCO)</w:t>
      </w:r>
      <w:r w:rsidR="00095E60" w:rsidRPr="000D6220">
        <w:rPr>
          <w:rFonts w:ascii="Tahoma" w:hAnsi="Tahoma" w:cs="Tahoma" w:hint="default"/>
          <w:sz w:val="20"/>
          <w:szCs w:val="26"/>
          <w:lang w:val="es-MX"/>
        </w:rPr>
        <w:t xml:space="preserve"> como ente integrante de la Organización de las Naciones Unidas (ONU)</w:t>
      </w:r>
      <w:r w:rsidRPr="000D6220">
        <w:rPr>
          <w:rFonts w:ascii="Tahoma" w:hAnsi="Tahoma" w:cs="Tahoma" w:hint="default"/>
          <w:sz w:val="20"/>
          <w:szCs w:val="26"/>
          <w:lang w:val="es-MX"/>
        </w:rPr>
        <w:t xml:space="preserve"> en lo referente a la cultura y la educación</w:t>
      </w:r>
      <w:r w:rsidR="008A1A00">
        <w:rPr>
          <w:rFonts w:ascii="Tahoma" w:hAnsi="Tahoma" w:cs="Tahoma" w:hint="default"/>
          <w:sz w:val="20"/>
          <w:szCs w:val="26"/>
          <w:lang w:val="es-MX"/>
        </w:rPr>
        <w:t xml:space="preserve"> de calidad</w:t>
      </w:r>
      <w:r w:rsidRPr="000D6220">
        <w:rPr>
          <w:rFonts w:ascii="Tahoma" w:hAnsi="Tahoma" w:cs="Tahoma" w:hint="default"/>
          <w:sz w:val="20"/>
          <w:szCs w:val="26"/>
          <w:lang w:val="es-MX"/>
        </w:rPr>
        <w:t xml:space="preserve"> a nivel internacional, definiéndose la necesidad de impulsar la movilidad académica entre diversas regiones y países, tanto de estudiantes como de académicos e investigadores; como resultado de ello se estableció la ACREDITACIÓN como el término correcto para definir a una institución o un programa educativo de calidad evaluados bajo estándares internacionales básicos. </w:t>
      </w:r>
    </w:p>
    <w:p w14:paraId="6AF68504" w14:textId="77777777" w:rsidR="009B4F4E" w:rsidRPr="000D6220" w:rsidRDefault="009B4F4E" w:rsidP="00BC1636">
      <w:pPr>
        <w:pStyle w:val="NormalWeb"/>
        <w:spacing w:before="2" w:after="2"/>
        <w:contextualSpacing/>
        <w:jc w:val="both"/>
        <w:rPr>
          <w:rFonts w:ascii="Tahoma" w:hAnsi="Tahoma" w:cs="Tahoma" w:hint="default"/>
          <w:sz w:val="20"/>
          <w:szCs w:val="26"/>
          <w:lang w:val="es-MX"/>
        </w:rPr>
      </w:pPr>
    </w:p>
    <w:p w14:paraId="254028B0" w14:textId="2C98D4CE" w:rsidR="00967744" w:rsidRPr="0032428E" w:rsidRDefault="00967744" w:rsidP="00167D11">
      <w:pPr>
        <w:pStyle w:val="NormalWeb"/>
        <w:spacing w:before="2" w:after="2"/>
        <w:contextualSpacing/>
        <w:jc w:val="both"/>
        <w:rPr>
          <w:rFonts w:ascii="Tahoma" w:hAnsi="Tahoma" w:cs="Tahoma" w:hint="default"/>
          <w:sz w:val="20"/>
          <w:szCs w:val="26"/>
          <w:lang w:val="es-ES"/>
        </w:rPr>
      </w:pPr>
      <w:r w:rsidRPr="0032428E">
        <w:rPr>
          <w:rFonts w:ascii="Tahoma" w:hAnsi="Tahoma" w:cs="Tahoma" w:hint="default"/>
          <w:sz w:val="20"/>
          <w:szCs w:val="26"/>
          <w:lang w:val="es-MX"/>
        </w:rPr>
        <w:t xml:space="preserve">Con el Tratado de Libre Comercio entre Estados Unidos y Canadá se consideró la necesidad de buscar mecanismos que permitieran </w:t>
      </w:r>
      <w:r w:rsidR="008A1A00" w:rsidRPr="0032428E">
        <w:rPr>
          <w:rFonts w:ascii="Tahoma" w:hAnsi="Tahoma" w:cs="Tahoma" w:hint="default"/>
          <w:sz w:val="20"/>
          <w:szCs w:val="26"/>
          <w:lang w:val="es-MX"/>
        </w:rPr>
        <w:t>sincronía</w:t>
      </w:r>
      <w:r w:rsidRPr="0032428E">
        <w:rPr>
          <w:rFonts w:ascii="Tahoma" w:hAnsi="Tahoma" w:cs="Tahoma" w:hint="default"/>
          <w:sz w:val="20"/>
          <w:szCs w:val="26"/>
          <w:lang w:val="es-MX"/>
        </w:rPr>
        <w:t xml:space="preserve"> en el tema de la acreditación, y en 1998 se aprueba el documento: “El Sistema Nacional de Evaluación y Acreditación: un </w:t>
      </w:r>
      <w:r w:rsidRPr="0032428E">
        <w:rPr>
          <w:rFonts w:ascii="Tahoma" w:hAnsi="Tahoma" w:cs="Tahoma" w:hint="default"/>
          <w:sz w:val="20"/>
          <w:szCs w:val="26"/>
          <w:lang w:val="es-ES"/>
        </w:rPr>
        <w:t>proyecto de visión al 2010 y propuestas para su consolidación".</w:t>
      </w:r>
    </w:p>
    <w:p w14:paraId="2965A7DA" w14:textId="77777777" w:rsidR="00967744" w:rsidRPr="0032428E" w:rsidRDefault="00967744" w:rsidP="00167D11">
      <w:pPr>
        <w:pStyle w:val="NormalWeb"/>
        <w:spacing w:before="2" w:after="2"/>
        <w:contextualSpacing/>
        <w:jc w:val="both"/>
        <w:rPr>
          <w:rFonts w:ascii="Tahoma" w:hAnsi="Tahoma" w:cs="Tahoma" w:hint="default"/>
          <w:sz w:val="20"/>
          <w:szCs w:val="26"/>
          <w:lang w:val="es-ES"/>
        </w:rPr>
      </w:pPr>
    </w:p>
    <w:p w14:paraId="3BE52DB6" w14:textId="77777777" w:rsidR="00967744" w:rsidRPr="0032428E" w:rsidRDefault="00967744" w:rsidP="00167D11">
      <w:pPr>
        <w:pStyle w:val="NormalWeb"/>
        <w:spacing w:before="2" w:after="2"/>
        <w:contextualSpacing/>
        <w:jc w:val="both"/>
        <w:rPr>
          <w:rFonts w:ascii="Tahoma" w:hAnsi="Tahoma" w:cs="Tahoma" w:hint="default"/>
          <w:sz w:val="20"/>
          <w:szCs w:val="26"/>
          <w:lang w:val="es-ES"/>
        </w:rPr>
      </w:pPr>
      <w:r w:rsidRPr="0032428E">
        <w:rPr>
          <w:rFonts w:ascii="Tahoma" w:hAnsi="Tahoma" w:cs="Tahoma" w:hint="default"/>
          <w:sz w:val="20"/>
          <w:szCs w:val="26"/>
          <w:lang w:val="es-ES"/>
        </w:rPr>
        <w:t>Contiene 25 estrategias y acciones que han ido orientando las decisiones en materia de evaluación, certificación y acreditación perfeccionando metodologías e instrumentos.</w:t>
      </w:r>
    </w:p>
    <w:p w14:paraId="62177EF3"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 xml:space="preserve">        </w:t>
      </w:r>
    </w:p>
    <w:p w14:paraId="3A6E1655"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Entre ellas destacan:</w:t>
      </w:r>
    </w:p>
    <w:p w14:paraId="2C5B7D7E" w14:textId="5629B444" w:rsidR="00967744" w:rsidRPr="0032428E" w:rsidRDefault="00967744" w:rsidP="00BC1636">
      <w:pPr>
        <w:pStyle w:val="NormalWeb"/>
        <w:numPr>
          <w:ilvl w:val="0"/>
          <w:numId w:val="51"/>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 xml:space="preserve">la creación del </w:t>
      </w:r>
      <w:r w:rsidR="0095746C">
        <w:rPr>
          <w:rFonts w:ascii="Tahoma" w:hAnsi="Tahoma" w:cs="Tahoma" w:hint="default"/>
          <w:sz w:val="20"/>
          <w:szCs w:val="26"/>
          <w:lang w:val="es-ES"/>
        </w:rPr>
        <w:t>SEAES</w:t>
      </w:r>
      <w:r w:rsidR="008A1A00">
        <w:rPr>
          <w:rFonts w:ascii="Tahoma" w:hAnsi="Tahoma" w:cs="Tahoma" w:hint="default"/>
          <w:sz w:val="20"/>
          <w:szCs w:val="26"/>
          <w:lang w:val="es-ES"/>
        </w:rPr>
        <w:t xml:space="preserve"> (Consejo para la Acreditación de la Educación Superior A.C.). </w:t>
      </w:r>
    </w:p>
    <w:p w14:paraId="4CEA109B" w14:textId="7145C79A" w:rsidR="00967744" w:rsidRPr="0032428E" w:rsidRDefault="00967744" w:rsidP="00BC1636">
      <w:pPr>
        <w:pStyle w:val="NormalWeb"/>
        <w:numPr>
          <w:ilvl w:val="0"/>
          <w:numId w:val="51"/>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uso de exámenes generales de egreso de licenciatura (EGEL)</w:t>
      </w:r>
      <w:r w:rsidR="008A1A00">
        <w:rPr>
          <w:rFonts w:ascii="Tahoma" w:hAnsi="Tahoma" w:cs="Tahoma" w:hint="default"/>
          <w:sz w:val="20"/>
          <w:szCs w:val="26"/>
          <w:lang w:val="es-ES"/>
        </w:rPr>
        <w:t xml:space="preserve"> del CENEVAL.</w:t>
      </w:r>
    </w:p>
    <w:p w14:paraId="4A8BEF3D" w14:textId="0E3EC1FF" w:rsidR="009B4F4E" w:rsidRPr="0032428E" w:rsidRDefault="00967744" w:rsidP="00BC1636">
      <w:pPr>
        <w:autoSpaceDE w:val="0"/>
        <w:autoSpaceDN w:val="0"/>
        <w:adjustRightInd w:val="0"/>
        <w:spacing w:before="1" w:after="1"/>
        <w:contextualSpacing/>
        <w:jc w:val="both"/>
        <w:rPr>
          <w:rFonts w:cs="Arial"/>
          <w:sz w:val="20"/>
        </w:rPr>
      </w:pPr>
      <w:r w:rsidRPr="0032428E">
        <w:rPr>
          <w:rFonts w:eastAsia="Arial Unicode MS" w:cs="Tahoma"/>
          <w:sz w:val="20"/>
          <w:szCs w:val="26"/>
          <w:lang w:val="es-ES"/>
        </w:rPr>
        <w:t xml:space="preserve">Como resultado - después de un amplio proceso de análisis - a finales del año 2000 se creó el Consejo para la Acreditación de la Educación Superior, A.C. </w:t>
      </w:r>
      <w:r w:rsidRPr="0032428E">
        <w:rPr>
          <w:sz w:val="20"/>
          <w:szCs w:val="22"/>
          <w:lang w:eastAsia="es-ES_tradnl"/>
        </w:rPr>
        <w:t>(…)”</w:t>
      </w:r>
      <w:r w:rsidRPr="0032428E">
        <w:rPr>
          <w:rFonts w:cs="Tahoma"/>
          <w:sz w:val="20"/>
          <w:szCs w:val="26"/>
          <w:lang w:val="es-MX"/>
        </w:rPr>
        <w:t>(</w:t>
      </w:r>
      <w:r w:rsidR="0095746C">
        <w:rPr>
          <w:rFonts w:cs="Tahoma"/>
          <w:sz w:val="20"/>
          <w:szCs w:val="26"/>
          <w:lang w:val="es-MX"/>
        </w:rPr>
        <w:t>SEAES</w:t>
      </w:r>
      <w:r w:rsidRPr="0032428E">
        <w:rPr>
          <w:rFonts w:cs="Tahoma"/>
          <w:sz w:val="20"/>
          <w:szCs w:val="26"/>
          <w:lang w:val="es-MX"/>
        </w:rPr>
        <w:t xml:space="preserve">, México 2015. </w:t>
      </w:r>
      <w:hyperlink r:id="rId8" w:history="1">
        <w:r w:rsidRPr="0032428E">
          <w:rPr>
            <w:rStyle w:val="Hipervnculo"/>
            <w:rFonts w:cs="Tahoma"/>
            <w:color w:val="auto"/>
            <w:sz w:val="20"/>
            <w:szCs w:val="26"/>
            <w:lang w:val="es-MX"/>
          </w:rPr>
          <w:t>www.</w:t>
        </w:r>
        <w:r w:rsidR="0095746C">
          <w:rPr>
            <w:rStyle w:val="Hipervnculo"/>
            <w:rFonts w:cs="Tahoma"/>
            <w:color w:val="auto"/>
            <w:sz w:val="20"/>
            <w:szCs w:val="26"/>
            <w:lang w:val="es-MX"/>
          </w:rPr>
          <w:t>SEAES</w:t>
        </w:r>
        <w:r w:rsidRPr="0032428E">
          <w:rPr>
            <w:rStyle w:val="Hipervnculo"/>
            <w:rFonts w:cs="Tahoma"/>
            <w:color w:val="auto"/>
            <w:sz w:val="20"/>
            <w:szCs w:val="26"/>
            <w:lang w:val="es-MX"/>
          </w:rPr>
          <w:t>.org.mx</w:t>
        </w:r>
      </w:hyperlink>
      <w:r w:rsidRPr="0032428E">
        <w:rPr>
          <w:rFonts w:cs="Tahoma"/>
          <w:sz w:val="20"/>
          <w:szCs w:val="26"/>
          <w:lang w:val="es-MX"/>
        </w:rPr>
        <w:t xml:space="preserve"> )</w:t>
      </w:r>
    </w:p>
    <w:p w14:paraId="7565C455" w14:textId="108C9BA0" w:rsidR="009B4F4E" w:rsidRPr="0032428E" w:rsidRDefault="009B4F4E" w:rsidP="00BC1636">
      <w:pPr>
        <w:pStyle w:val="NormalWeb"/>
        <w:spacing w:before="2" w:after="2"/>
        <w:contextualSpacing/>
        <w:jc w:val="both"/>
        <w:rPr>
          <w:rFonts w:ascii="Tahoma" w:eastAsia="Cambria" w:hAnsi="Tahoma" w:cs="Times New Roman" w:hint="default"/>
          <w:sz w:val="20"/>
          <w:szCs w:val="20"/>
          <w:lang w:val="es-ES_tradnl" w:eastAsia="es-ES_tradnl"/>
        </w:rPr>
      </w:pPr>
      <w:r w:rsidRPr="0032428E">
        <w:rPr>
          <w:rFonts w:ascii="Tahoma" w:hAnsi="Tahoma" w:cs="Tahoma" w:hint="default"/>
          <w:sz w:val="20"/>
          <w:szCs w:val="26"/>
          <w:lang w:val="es-MX"/>
        </w:rPr>
        <w:t>“</w:t>
      </w:r>
      <w:r w:rsidRPr="0032428E">
        <w:rPr>
          <w:rFonts w:ascii="Tahoma" w:eastAsia="Cambria" w:hAnsi="Tahoma" w:cs="Times New Roman" w:hint="default"/>
          <w:sz w:val="20"/>
          <w:szCs w:val="22"/>
          <w:lang w:val="es-ES_tradnl" w:eastAsia="es-ES_tradnl"/>
        </w:rPr>
        <w:t xml:space="preserve">El Consejo para la Acreditación de la Educación Superior, </w:t>
      </w:r>
      <w:r w:rsidR="0095746C">
        <w:rPr>
          <w:rFonts w:ascii="Tahoma" w:eastAsia="Cambria" w:hAnsi="Tahoma" w:cs="Times New Roman" w:hint="default"/>
          <w:sz w:val="20"/>
          <w:szCs w:val="22"/>
          <w:lang w:val="es-ES_tradnl" w:eastAsia="es-ES_tradnl"/>
        </w:rPr>
        <w:t>SEAES</w:t>
      </w:r>
      <w:r w:rsidRPr="0032428E">
        <w:rPr>
          <w:rFonts w:ascii="Tahoma" w:eastAsia="Cambria" w:hAnsi="Tahoma" w:cs="Times New Roman" w:hint="default"/>
          <w:sz w:val="20"/>
          <w:szCs w:val="22"/>
          <w:lang w:val="es-ES_tradnl" w:eastAsia="es-ES_tradnl"/>
        </w:rPr>
        <w:t>, es la Única instancia validada por el Gobierno Federal a través de la Secretaría de Educación Pública para conferir reconocimiento formal a organizaciones cuya finalidad sea acreditar programas académicos de educación superior de instituciones públicas y privadas</w:t>
      </w:r>
      <w:r w:rsidR="008A1A00">
        <w:rPr>
          <w:rFonts w:ascii="Tahoma" w:eastAsia="Cambria" w:hAnsi="Tahoma" w:cs="Times New Roman" w:hint="default"/>
          <w:sz w:val="20"/>
          <w:szCs w:val="22"/>
          <w:lang w:val="es-ES_tradnl" w:eastAsia="es-ES_tradnl"/>
        </w:rPr>
        <w:t xml:space="preserve">”, que fue vigente hasta el año 2024 en que la </w:t>
      </w:r>
      <w:r w:rsidR="0095746C">
        <w:rPr>
          <w:rFonts w:ascii="Tahoma" w:eastAsia="Cambria" w:hAnsi="Tahoma" w:cs="Times New Roman" w:hint="default"/>
          <w:sz w:val="20"/>
          <w:szCs w:val="22"/>
          <w:lang w:val="es-ES_tradnl" w:eastAsia="es-ES_tradnl"/>
        </w:rPr>
        <w:t xml:space="preserve">AUTORIDAD COMPETENTE </w:t>
      </w:r>
      <w:r w:rsidR="008A1A00">
        <w:rPr>
          <w:rFonts w:ascii="Tahoma" w:eastAsia="Cambria" w:hAnsi="Tahoma" w:cs="Times New Roman" w:hint="default"/>
          <w:sz w:val="20"/>
          <w:szCs w:val="22"/>
          <w:lang w:val="es-ES_tradnl" w:eastAsia="es-ES_tradnl"/>
        </w:rPr>
        <w:t xml:space="preserve"> creo el nuevo Sistema de Evaluación y Acreditación de la Educación Superior (SEAES)</w:t>
      </w:r>
      <w:r w:rsidRPr="0032428E">
        <w:rPr>
          <w:rFonts w:ascii="Tahoma" w:eastAsia="Cambria" w:hAnsi="Tahoma" w:cs="Times New Roman" w:hint="default"/>
          <w:sz w:val="20"/>
          <w:szCs w:val="22"/>
          <w:lang w:val="es-ES_tradnl" w:eastAsia="es-ES_tradnl"/>
        </w:rPr>
        <w:t xml:space="preserve">. </w:t>
      </w:r>
    </w:p>
    <w:p w14:paraId="17E49706" w14:textId="661C697E" w:rsidR="00873E1B" w:rsidRPr="0032428E" w:rsidRDefault="008A1A00" w:rsidP="00BC1636">
      <w:pPr>
        <w:contextualSpacing/>
        <w:jc w:val="both"/>
        <w:rPr>
          <w:rFonts w:cs="Arial"/>
          <w:sz w:val="20"/>
        </w:rPr>
      </w:pPr>
      <w:r>
        <w:rPr>
          <w:rFonts w:cs="Arial"/>
          <w:sz w:val="20"/>
        </w:rPr>
        <w:t>L</w:t>
      </w:r>
      <w:r w:rsidR="00083A36" w:rsidRPr="0032428E">
        <w:rPr>
          <w:rFonts w:cs="Arial"/>
          <w:sz w:val="20"/>
        </w:rPr>
        <w:t>a acreditación de un programa académico del</w:t>
      </w:r>
      <w:r>
        <w:rPr>
          <w:rFonts w:cs="Arial"/>
          <w:sz w:val="20"/>
        </w:rPr>
        <w:t xml:space="preserve"> tipo </w:t>
      </w:r>
      <w:r w:rsidR="00083A36" w:rsidRPr="0032428E">
        <w:rPr>
          <w:rFonts w:cs="Arial"/>
          <w:sz w:val="20"/>
        </w:rPr>
        <w:t>superior, es el reconocimiento público que otorga un organismo</w:t>
      </w:r>
      <w:r w:rsidR="00083A36" w:rsidRPr="0032428E">
        <w:rPr>
          <w:rFonts w:cs="Arial"/>
          <w:b/>
          <w:bCs/>
          <w:sz w:val="20"/>
        </w:rPr>
        <w:t xml:space="preserve"> </w:t>
      </w:r>
      <w:r w:rsidR="00083A36" w:rsidRPr="0032428E">
        <w:rPr>
          <w:rFonts w:cs="Arial"/>
          <w:bCs/>
          <w:sz w:val="20"/>
        </w:rPr>
        <w:t xml:space="preserve">acreditador </w:t>
      </w:r>
      <w:r>
        <w:rPr>
          <w:rFonts w:cs="Arial"/>
          <w:sz w:val="20"/>
        </w:rPr>
        <w:t>externo</w:t>
      </w:r>
      <w:r w:rsidR="00083A36" w:rsidRPr="0032428E">
        <w:rPr>
          <w:rFonts w:cs="Arial"/>
          <w:sz w:val="20"/>
        </w:rPr>
        <w:t xml:space="preserve"> a la institución de educación superior y reconocido formalmente por el </w:t>
      </w:r>
      <w:r>
        <w:rPr>
          <w:rFonts w:cs="Arial"/>
          <w:sz w:val="20"/>
        </w:rPr>
        <w:t>SEAES</w:t>
      </w:r>
      <w:r w:rsidR="00083A36" w:rsidRPr="0032428E">
        <w:rPr>
          <w:rFonts w:cs="Arial"/>
          <w:sz w:val="20"/>
        </w:rPr>
        <w:t xml:space="preserve">, en el sentido de que el programa </w:t>
      </w:r>
      <w:r w:rsidR="00083A36" w:rsidRPr="0032428E">
        <w:rPr>
          <w:rFonts w:cs="Arial"/>
          <w:bCs/>
          <w:sz w:val="20"/>
        </w:rPr>
        <w:t>cumple</w:t>
      </w:r>
      <w:r w:rsidR="00083A36" w:rsidRPr="0032428E">
        <w:rPr>
          <w:rFonts w:cs="Arial"/>
          <w:sz w:val="20"/>
        </w:rPr>
        <w:t xml:space="preserve"> con criterios, indicadores y estándares de calidad</w:t>
      </w:r>
      <w:r w:rsidR="00083A36" w:rsidRPr="0032428E">
        <w:rPr>
          <w:rFonts w:cs="Arial"/>
          <w:bCs/>
          <w:sz w:val="20"/>
        </w:rPr>
        <w:t xml:space="preserve"> establecidos previamente por el organismo acreditador, relativos a su </w:t>
      </w:r>
      <w:r w:rsidR="00083A36" w:rsidRPr="0032428E">
        <w:rPr>
          <w:rFonts w:cs="Arial"/>
          <w:sz w:val="20"/>
        </w:rPr>
        <w:t xml:space="preserve">estructura, funcionamiento, insumos, procesos y resultados; tomando también en consideración que tenga una pertinencia social, es decir que sus alumnos se constituyan como factores de cambio en el desarrollo del país ante el constante cambio mundial. </w:t>
      </w:r>
    </w:p>
    <w:p w14:paraId="37826E83" w14:textId="77777777" w:rsidR="00083A36" w:rsidRPr="0032428E" w:rsidRDefault="00083A36" w:rsidP="00BC1636">
      <w:pPr>
        <w:autoSpaceDE w:val="0"/>
        <w:autoSpaceDN w:val="0"/>
        <w:adjustRightInd w:val="0"/>
        <w:contextualSpacing/>
        <w:jc w:val="both"/>
        <w:rPr>
          <w:rFonts w:cs="Arial"/>
          <w:sz w:val="20"/>
        </w:rPr>
      </w:pPr>
    </w:p>
    <w:p w14:paraId="460CA46D" w14:textId="77777777" w:rsidR="009B4F4E" w:rsidRPr="0032428E" w:rsidRDefault="009B4F4E" w:rsidP="00BC1636">
      <w:pPr>
        <w:spacing w:before="2" w:after="2"/>
        <w:contextualSpacing/>
        <w:jc w:val="both"/>
        <w:rPr>
          <w:sz w:val="20"/>
          <w:szCs w:val="20"/>
          <w:lang w:eastAsia="es-ES_tradnl"/>
        </w:rPr>
      </w:pPr>
      <w:r w:rsidRPr="0032428E">
        <w:rPr>
          <w:sz w:val="20"/>
          <w:szCs w:val="22"/>
          <w:lang w:eastAsia="es-ES_tradnl"/>
        </w:rPr>
        <w:t xml:space="preserve">Nomenclatura </w:t>
      </w:r>
    </w:p>
    <w:p w14:paraId="6E0CC9F4" w14:textId="77777777" w:rsidR="00886055" w:rsidRPr="0032428E" w:rsidRDefault="00886055" w:rsidP="00BC1636">
      <w:pPr>
        <w:spacing w:before="2" w:after="2"/>
        <w:contextualSpacing/>
        <w:jc w:val="both"/>
        <w:rPr>
          <w:sz w:val="20"/>
          <w:szCs w:val="22"/>
          <w:lang w:eastAsia="es-ES_tradnl"/>
        </w:rPr>
      </w:pPr>
    </w:p>
    <w:p w14:paraId="7BAC861B" w14:textId="77777777" w:rsidR="00886055" w:rsidRPr="0032428E" w:rsidRDefault="00886055" w:rsidP="00BC1636">
      <w:pPr>
        <w:autoSpaceDE w:val="0"/>
        <w:autoSpaceDN w:val="0"/>
        <w:adjustRightInd w:val="0"/>
        <w:spacing w:before="1" w:after="1"/>
        <w:contextualSpacing/>
        <w:jc w:val="both"/>
        <w:rPr>
          <w:rFonts w:cs="Arial"/>
          <w:sz w:val="20"/>
        </w:rPr>
      </w:pPr>
      <w:r w:rsidRPr="0032428E">
        <w:rPr>
          <w:rFonts w:cs="Arial"/>
          <w:sz w:val="20"/>
        </w:rPr>
        <w:t>Las categorías son aquellas que permiten agrupar a los elementos con características comunes que serán evaluados por la</w:t>
      </w:r>
      <w:r w:rsidR="00245F1A" w:rsidRPr="0032428E">
        <w:rPr>
          <w:rFonts w:cs="Arial"/>
          <w:sz w:val="20"/>
        </w:rPr>
        <w:t>s organizaciones acreditadoras.</w:t>
      </w:r>
      <w:r w:rsidRPr="0032428E">
        <w:rPr>
          <w:rFonts w:cs="Arial"/>
          <w:sz w:val="20"/>
        </w:rPr>
        <w:t xml:space="preserve"> En caso de que se requiera el agrupamiento de elementos con características especiales, se pueden abrir subcategorías.   </w:t>
      </w:r>
    </w:p>
    <w:p w14:paraId="705467FF" w14:textId="77777777" w:rsidR="00886055" w:rsidRPr="0032428E" w:rsidRDefault="00886055" w:rsidP="00BC1636">
      <w:pPr>
        <w:spacing w:before="1" w:after="1"/>
        <w:contextualSpacing/>
        <w:jc w:val="both"/>
        <w:rPr>
          <w:rFonts w:cs="Arial"/>
          <w:sz w:val="20"/>
        </w:rPr>
      </w:pPr>
    </w:p>
    <w:p w14:paraId="71079344" w14:textId="41D7490F" w:rsidR="00886055" w:rsidRPr="0032428E" w:rsidRDefault="00886055" w:rsidP="00BC1636">
      <w:pPr>
        <w:spacing w:before="1" w:after="1"/>
        <w:contextualSpacing/>
        <w:jc w:val="both"/>
        <w:rPr>
          <w:rFonts w:cs="Arial"/>
          <w:sz w:val="20"/>
        </w:rPr>
      </w:pPr>
      <w:r w:rsidRPr="0032428E">
        <w:rPr>
          <w:rFonts w:cs="Arial"/>
          <w:sz w:val="20"/>
        </w:rPr>
        <w:t>Los criterios transversales son los puntos de vista desde los que se hará la evaluación</w:t>
      </w:r>
      <w:r w:rsidR="00FC59B2">
        <w:rPr>
          <w:rFonts w:cs="Arial"/>
          <w:sz w:val="20"/>
        </w:rPr>
        <w:t xml:space="preserve"> a lo largo de todo el autoestudio</w:t>
      </w:r>
      <w:r w:rsidRPr="0032428E">
        <w:rPr>
          <w:rFonts w:cs="Arial"/>
          <w:sz w:val="20"/>
        </w:rPr>
        <w:t xml:space="preserve">:  </w:t>
      </w:r>
    </w:p>
    <w:p w14:paraId="4AA98420" w14:textId="65BADD9E" w:rsidR="00886055" w:rsidRPr="0032428E" w:rsidRDefault="00FC59B2" w:rsidP="00BC1636">
      <w:pPr>
        <w:pStyle w:val="Prrafodelista"/>
        <w:numPr>
          <w:ilvl w:val="0"/>
          <w:numId w:val="50"/>
        </w:numPr>
        <w:spacing w:before="1" w:after="1"/>
        <w:jc w:val="both"/>
        <w:rPr>
          <w:rFonts w:cs="Arial"/>
          <w:sz w:val="20"/>
        </w:rPr>
      </w:pPr>
      <w:r>
        <w:rPr>
          <w:rFonts w:cs="Arial"/>
          <w:sz w:val="20"/>
        </w:rPr>
        <w:t>Compromiso con la responsabilidad social</w:t>
      </w:r>
      <w:r w:rsidR="00886055" w:rsidRPr="0032428E">
        <w:rPr>
          <w:rFonts w:cs="Arial"/>
          <w:sz w:val="20"/>
        </w:rPr>
        <w:t xml:space="preserve">. </w:t>
      </w:r>
    </w:p>
    <w:p w14:paraId="643E932B" w14:textId="57642859" w:rsidR="00886055" w:rsidRPr="0032428E" w:rsidRDefault="00FC59B2" w:rsidP="00BC1636">
      <w:pPr>
        <w:pStyle w:val="Prrafodelista"/>
        <w:numPr>
          <w:ilvl w:val="0"/>
          <w:numId w:val="50"/>
        </w:numPr>
        <w:spacing w:before="1" w:after="1"/>
        <w:jc w:val="both"/>
        <w:rPr>
          <w:rFonts w:cs="Arial"/>
          <w:sz w:val="20"/>
        </w:rPr>
      </w:pPr>
      <w:r>
        <w:rPr>
          <w:rFonts w:cs="Arial"/>
          <w:sz w:val="20"/>
        </w:rPr>
        <w:t>Equidad social y de género</w:t>
      </w:r>
      <w:r w:rsidR="00886055" w:rsidRPr="0032428E">
        <w:rPr>
          <w:rFonts w:cs="Arial"/>
          <w:sz w:val="20"/>
        </w:rPr>
        <w:t xml:space="preserve">. </w:t>
      </w:r>
    </w:p>
    <w:p w14:paraId="4FA0C6C4" w14:textId="1B82A0EA" w:rsidR="00886055" w:rsidRPr="0032428E" w:rsidRDefault="00FC59B2" w:rsidP="00BC1636">
      <w:pPr>
        <w:pStyle w:val="Prrafodelista"/>
        <w:numPr>
          <w:ilvl w:val="0"/>
          <w:numId w:val="50"/>
        </w:numPr>
        <w:spacing w:before="1" w:after="1"/>
        <w:jc w:val="both"/>
        <w:rPr>
          <w:rFonts w:cs="Arial"/>
          <w:sz w:val="20"/>
        </w:rPr>
      </w:pPr>
      <w:r>
        <w:rPr>
          <w:rFonts w:cs="Arial"/>
          <w:sz w:val="20"/>
        </w:rPr>
        <w:t>Inclusión</w:t>
      </w:r>
      <w:r w:rsidR="00886055" w:rsidRPr="0032428E">
        <w:rPr>
          <w:rFonts w:cs="Arial"/>
          <w:sz w:val="20"/>
        </w:rPr>
        <w:t xml:space="preserve">. </w:t>
      </w:r>
    </w:p>
    <w:p w14:paraId="65F6277D" w14:textId="147048FD" w:rsidR="00886055" w:rsidRPr="0032428E" w:rsidRDefault="00886055" w:rsidP="00BC1636">
      <w:pPr>
        <w:pStyle w:val="Prrafodelista"/>
        <w:numPr>
          <w:ilvl w:val="0"/>
          <w:numId w:val="50"/>
        </w:numPr>
        <w:spacing w:before="1" w:after="1"/>
        <w:jc w:val="both"/>
        <w:rPr>
          <w:rFonts w:cs="Arial"/>
          <w:sz w:val="20"/>
        </w:rPr>
      </w:pPr>
      <w:r w:rsidRPr="0032428E">
        <w:rPr>
          <w:rFonts w:cs="Arial"/>
          <w:sz w:val="20"/>
        </w:rPr>
        <w:t>E</w:t>
      </w:r>
      <w:r w:rsidR="00FC59B2">
        <w:rPr>
          <w:rFonts w:cs="Arial"/>
          <w:sz w:val="20"/>
        </w:rPr>
        <w:t>xcelencia</w:t>
      </w:r>
      <w:r w:rsidRPr="0032428E">
        <w:rPr>
          <w:rFonts w:cs="Arial"/>
          <w:sz w:val="20"/>
        </w:rPr>
        <w:t>.</w:t>
      </w:r>
    </w:p>
    <w:p w14:paraId="2F55E1E5" w14:textId="3282E07B" w:rsidR="00886055" w:rsidRPr="0032428E" w:rsidRDefault="00FD7B08" w:rsidP="00BC1636">
      <w:pPr>
        <w:pStyle w:val="Prrafodelista"/>
        <w:numPr>
          <w:ilvl w:val="0"/>
          <w:numId w:val="50"/>
        </w:numPr>
        <w:spacing w:before="1" w:after="1"/>
        <w:jc w:val="both"/>
        <w:rPr>
          <w:rFonts w:cs="Arial"/>
          <w:sz w:val="20"/>
        </w:rPr>
      </w:pPr>
      <w:r>
        <w:rPr>
          <w:rFonts w:cs="Arial"/>
          <w:sz w:val="20"/>
        </w:rPr>
        <w:t>Innovación</w:t>
      </w:r>
      <w:r w:rsidR="00FC59B2">
        <w:rPr>
          <w:rFonts w:cs="Arial"/>
          <w:sz w:val="20"/>
        </w:rPr>
        <w:t xml:space="preserve"> social</w:t>
      </w:r>
      <w:r w:rsidR="00886055" w:rsidRPr="0032428E">
        <w:rPr>
          <w:rFonts w:cs="Arial"/>
          <w:sz w:val="20"/>
        </w:rPr>
        <w:t>.</w:t>
      </w:r>
    </w:p>
    <w:p w14:paraId="0CC7CEDC" w14:textId="54057D7F" w:rsidR="00886055" w:rsidRDefault="00FC59B2" w:rsidP="00BC1636">
      <w:pPr>
        <w:pStyle w:val="Prrafodelista"/>
        <w:numPr>
          <w:ilvl w:val="0"/>
          <w:numId w:val="50"/>
        </w:numPr>
        <w:spacing w:before="1" w:after="1"/>
        <w:jc w:val="both"/>
        <w:rPr>
          <w:rFonts w:cs="Arial"/>
          <w:sz w:val="20"/>
        </w:rPr>
      </w:pPr>
      <w:r>
        <w:rPr>
          <w:rFonts w:cs="Arial"/>
          <w:sz w:val="20"/>
        </w:rPr>
        <w:t>Vanguardia</w:t>
      </w:r>
      <w:r w:rsidR="00886055" w:rsidRPr="0032428E">
        <w:rPr>
          <w:rFonts w:cs="Arial"/>
          <w:sz w:val="20"/>
        </w:rPr>
        <w:t xml:space="preserve">. </w:t>
      </w:r>
    </w:p>
    <w:p w14:paraId="132FC710" w14:textId="4C8AD358" w:rsidR="00FC59B2" w:rsidRDefault="00FC59B2" w:rsidP="00BC1636">
      <w:pPr>
        <w:pStyle w:val="Prrafodelista"/>
        <w:numPr>
          <w:ilvl w:val="0"/>
          <w:numId w:val="50"/>
        </w:numPr>
        <w:spacing w:before="1" w:after="1"/>
        <w:jc w:val="both"/>
        <w:rPr>
          <w:rFonts w:cs="Arial"/>
          <w:sz w:val="20"/>
        </w:rPr>
      </w:pPr>
      <w:r>
        <w:rPr>
          <w:rFonts w:cs="Arial"/>
          <w:sz w:val="20"/>
        </w:rPr>
        <w:t>Interculturalidad.</w:t>
      </w:r>
    </w:p>
    <w:p w14:paraId="0307E614" w14:textId="77777777" w:rsidR="00FD7B08" w:rsidRDefault="00FD7B08" w:rsidP="00FD7B08">
      <w:pPr>
        <w:pStyle w:val="Prrafodelista"/>
        <w:spacing w:before="1" w:after="1"/>
        <w:jc w:val="both"/>
        <w:rPr>
          <w:rFonts w:cs="Arial"/>
          <w:sz w:val="20"/>
        </w:rPr>
      </w:pPr>
    </w:p>
    <w:p w14:paraId="7F6056C3" w14:textId="550388D6" w:rsidR="00FC59B2" w:rsidRDefault="00FC59B2" w:rsidP="00FC59B2">
      <w:pPr>
        <w:spacing w:before="1" w:after="1"/>
        <w:jc w:val="both"/>
        <w:rPr>
          <w:rFonts w:cs="Arial"/>
          <w:sz w:val="20"/>
        </w:rPr>
      </w:pPr>
      <w:r>
        <w:rPr>
          <w:rFonts w:cs="Arial"/>
          <w:sz w:val="20"/>
        </w:rPr>
        <w:t xml:space="preserve">Lo anterior incluye el desarrollo humano integral de los aprendizajes, establecidos por el articulo 7 de la LGES, así como las condiciones de operaciones de los programas académicos para la mejora continua de la educación y el máximo logro del aprendizaje de las y los estudiantes, </w:t>
      </w:r>
      <w:r w:rsidR="00FD7B08">
        <w:rPr>
          <w:rFonts w:cs="Arial"/>
          <w:sz w:val="20"/>
        </w:rPr>
        <w:t>tal como lo mandata el art. 60 de la misma Ley.</w:t>
      </w:r>
    </w:p>
    <w:p w14:paraId="6E9E79BF" w14:textId="77777777" w:rsidR="00A132D9" w:rsidRDefault="00A132D9" w:rsidP="00FC59B2">
      <w:pPr>
        <w:spacing w:before="1" w:after="1"/>
        <w:jc w:val="both"/>
        <w:rPr>
          <w:rFonts w:cs="Arial"/>
          <w:sz w:val="20"/>
        </w:rPr>
      </w:pPr>
    </w:p>
    <w:p w14:paraId="0FC94940" w14:textId="02E2B449" w:rsidR="00886055" w:rsidRDefault="00886055" w:rsidP="00BC1636">
      <w:pPr>
        <w:autoSpaceDE w:val="0"/>
        <w:autoSpaceDN w:val="0"/>
        <w:adjustRightInd w:val="0"/>
        <w:spacing w:before="1" w:after="1"/>
        <w:contextualSpacing/>
        <w:jc w:val="both"/>
        <w:rPr>
          <w:rFonts w:cs="Arial"/>
          <w:sz w:val="20"/>
        </w:rPr>
      </w:pPr>
      <w:r w:rsidRPr="0032428E">
        <w:rPr>
          <w:rFonts w:cs="Arial"/>
          <w:sz w:val="20"/>
        </w:rPr>
        <w:t xml:space="preserve">Los indicadores son los enunciados que describen los elementos cuantitativos y/o cualitativos que se analizan en los criterios mediante los que se busca encontrar la calidad de aspectos específicos del programa </w:t>
      </w:r>
      <w:r w:rsidR="00A132D9">
        <w:rPr>
          <w:rFonts w:cs="Arial"/>
          <w:sz w:val="20"/>
        </w:rPr>
        <w:t>educativo</w:t>
      </w:r>
      <w:r w:rsidRPr="0032428E">
        <w:rPr>
          <w:rFonts w:cs="Arial"/>
          <w:sz w:val="20"/>
        </w:rPr>
        <w:t xml:space="preserve">. </w:t>
      </w:r>
    </w:p>
    <w:p w14:paraId="3DE21604" w14:textId="77777777" w:rsidR="00A132D9" w:rsidRDefault="00A132D9" w:rsidP="00BC1636">
      <w:pPr>
        <w:autoSpaceDE w:val="0"/>
        <w:autoSpaceDN w:val="0"/>
        <w:adjustRightInd w:val="0"/>
        <w:spacing w:before="1" w:after="1"/>
        <w:contextualSpacing/>
        <w:jc w:val="both"/>
        <w:rPr>
          <w:rFonts w:cs="Arial"/>
          <w:sz w:val="20"/>
        </w:rPr>
      </w:pPr>
    </w:p>
    <w:p w14:paraId="29EF68F1" w14:textId="77777777" w:rsidR="00A132D9" w:rsidRPr="00A132D9" w:rsidRDefault="00A132D9" w:rsidP="00A132D9">
      <w:pPr>
        <w:spacing w:before="1" w:after="1"/>
        <w:jc w:val="both"/>
        <w:rPr>
          <w:rFonts w:cs="Arial"/>
          <w:b/>
          <w:bCs/>
          <w:sz w:val="20"/>
        </w:rPr>
      </w:pPr>
      <w:r>
        <w:rPr>
          <w:rFonts w:cs="Arial"/>
          <w:b/>
          <w:bCs/>
          <w:sz w:val="20"/>
        </w:rPr>
        <w:t>Al ser un autoestudio sistémico y con elementos transversales como los antes mencionados además de basarse en RESULTADOS, los indicadores están correlacionados con dos o más de varias categorías simultáneamente.</w:t>
      </w:r>
    </w:p>
    <w:p w14:paraId="380BD3D9" w14:textId="77777777" w:rsidR="00886055" w:rsidRPr="0032428E" w:rsidRDefault="00886055" w:rsidP="00BC1636">
      <w:pPr>
        <w:autoSpaceDE w:val="0"/>
        <w:autoSpaceDN w:val="0"/>
        <w:adjustRightInd w:val="0"/>
        <w:spacing w:before="1" w:after="1"/>
        <w:contextualSpacing/>
        <w:jc w:val="both"/>
        <w:rPr>
          <w:rFonts w:cs="Arial"/>
          <w:sz w:val="20"/>
        </w:rPr>
      </w:pPr>
    </w:p>
    <w:p w14:paraId="4C64D562" w14:textId="7BF804B0" w:rsidR="009B4F4E" w:rsidRPr="0032428E" w:rsidRDefault="00886055" w:rsidP="00BC1636">
      <w:pPr>
        <w:autoSpaceDE w:val="0"/>
        <w:autoSpaceDN w:val="0"/>
        <w:adjustRightInd w:val="0"/>
        <w:spacing w:before="1" w:after="1"/>
        <w:contextualSpacing/>
        <w:jc w:val="both"/>
        <w:rPr>
          <w:rFonts w:cs="Arial"/>
          <w:sz w:val="20"/>
        </w:rPr>
      </w:pPr>
      <w:bookmarkStart w:id="0" w:name="OLE_LINK1"/>
      <w:bookmarkStart w:id="1" w:name="OLE_LINK2"/>
      <w:r w:rsidRPr="0032428E">
        <w:rPr>
          <w:rFonts w:cs="Arial"/>
          <w:sz w:val="20"/>
        </w:rPr>
        <w:t>Los estándares</w:t>
      </w:r>
      <w:r w:rsidR="00D250F5">
        <w:rPr>
          <w:rFonts w:cs="Arial"/>
          <w:sz w:val="20"/>
        </w:rPr>
        <w:t xml:space="preserve"> y parámetros</w:t>
      </w:r>
      <w:r w:rsidRPr="0032428E">
        <w:rPr>
          <w:rFonts w:cs="Arial"/>
          <w:b/>
          <w:sz w:val="20"/>
        </w:rPr>
        <w:t xml:space="preserve"> </w:t>
      </w:r>
      <w:r w:rsidRPr="0032428E">
        <w:rPr>
          <w:rFonts w:cs="Arial"/>
          <w:sz w:val="20"/>
        </w:rPr>
        <w:t>son los elementos de referencia cuantitativos</w:t>
      </w:r>
      <w:r w:rsidR="00D250F5">
        <w:rPr>
          <w:rFonts w:cs="Arial"/>
          <w:sz w:val="20"/>
        </w:rPr>
        <w:t xml:space="preserve"> y/o cualitativos</w:t>
      </w:r>
      <w:r w:rsidRPr="0032428E">
        <w:rPr>
          <w:rFonts w:cs="Arial"/>
          <w:sz w:val="20"/>
        </w:rPr>
        <w:t xml:space="preserve"> deseables para cada indicador, previamente establecidos por el organismo acreditador y que servirán para ser contrastados con los obtenidos al evaluar el programa </w:t>
      </w:r>
      <w:r w:rsidR="00D250F5">
        <w:rPr>
          <w:rFonts w:cs="Arial"/>
          <w:sz w:val="20"/>
        </w:rPr>
        <w:t>educativo</w:t>
      </w:r>
      <w:bookmarkEnd w:id="0"/>
      <w:bookmarkEnd w:id="1"/>
      <w:r w:rsidR="00D250F5">
        <w:rPr>
          <w:rFonts w:cs="Arial"/>
          <w:sz w:val="20"/>
        </w:rPr>
        <w:t>.</w:t>
      </w:r>
    </w:p>
    <w:p w14:paraId="535B00D8" w14:textId="77777777" w:rsidR="002066D1" w:rsidRPr="000D6220" w:rsidRDefault="002066D1" w:rsidP="00BC1636">
      <w:pPr>
        <w:autoSpaceDE w:val="0"/>
        <w:autoSpaceDN w:val="0"/>
        <w:adjustRightInd w:val="0"/>
        <w:contextualSpacing/>
        <w:jc w:val="both"/>
        <w:rPr>
          <w:rFonts w:cs="Tahoma"/>
          <w:b/>
          <w:bCs/>
          <w:sz w:val="20"/>
          <w:szCs w:val="26"/>
        </w:rPr>
      </w:pPr>
    </w:p>
    <w:p w14:paraId="653C3C0D" w14:textId="77777777" w:rsidR="009B4F4E" w:rsidRPr="000D6220" w:rsidRDefault="009B4F4E" w:rsidP="00F24E5F">
      <w:pPr>
        <w:autoSpaceDE w:val="0"/>
        <w:autoSpaceDN w:val="0"/>
        <w:adjustRightInd w:val="0"/>
        <w:contextualSpacing/>
        <w:jc w:val="both"/>
        <w:rPr>
          <w:rFonts w:cs="Tahoma"/>
          <w:b/>
          <w:bCs/>
          <w:szCs w:val="26"/>
        </w:rPr>
      </w:pPr>
    </w:p>
    <w:p w14:paraId="52D8B9E7" w14:textId="77777777" w:rsidR="009B4F4E" w:rsidRPr="000D6220" w:rsidRDefault="009B4F4E" w:rsidP="005D5E30">
      <w:pPr>
        <w:autoSpaceDE w:val="0"/>
        <w:autoSpaceDN w:val="0"/>
        <w:adjustRightInd w:val="0"/>
        <w:contextualSpacing/>
        <w:jc w:val="center"/>
        <w:rPr>
          <w:rFonts w:cs="Tahoma"/>
          <w:sz w:val="20"/>
          <w:szCs w:val="26"/>
          <w:lang w:val="es-MX"/>
        </w:rPr>
      </w:pPr>
      <w:r w:rsidRPr="000D6220">
        <w:rPr>
          <w:rFonts w:eastAsia="Times New Roman"/>
          <w:b/>
        </w:rPr>
        <w:t>II.</w:t>
      </w:r>
      <w:r w:rsidRPr="000D6220">
        <w:rPr>
          <w:b/>
        </w:rPr>
        <w:t xml:space="preserve"> ANTECEDENTES Y CARACTERÍSTICAS DEL CONAET</w:t>
      </w:r>
    </w:p>
    <w:p w14:paraId="5F60C46F" w14:textId="77777777" w:rsidR="00AC41DB" w:rsidRPr="000D6220" w:rsidRDefault="00AC41DB" w:rsidP="00F24E5F">
      <w:pPr>
        <w:autoSpaceDE w:val="0"/>
        <w:autoSpaceDN w:val="0"/>
        <w:adjustRightInd w:val="0"/>
        <w:contextualSpacing/>
        <w:jc w:val="both"/>
        <w:rPr>
          <w:rFonts w:cs="Tahoma"/>
          <w:sz w:val="20"/>
          <w:szCs w:val="26"/>
          <w:lang w:val="es-MX"/>
        </w:rPr>
      </w:pPr>
    </w:p>
    <w:p w14:paraId="1E5CB749" w14:textId="1DE97DA1" w:rsidR="009B4F4E" w:rsidRPr="000D6220" w:rsidRDefault="009B4F4E" w:rsidP="00F24E5F">
      <w:pPr>
        <w:autoSpaceDE w:val="0"/>
        <w:autoSpaceDN w:val="0"/>
        <w:adjustRightInd w:val="0"/>
        <w:contextualSpacing/>
        <w:jc w:val="both"/>
        <w:rPr>
          <w:rFonts w:cs="Tahoma"/>
          <w:sz w:val="20"/>
          <w:szCs w:val="26"/>
          <w:lang w:val="es-MX"/>
        </w:rPr>
      </w:pPr>
      <w:r w:rsidRPr="000D6220">
        <w:rPr>
          <w:rFonts w:cs="Tahoma"/>
          <w:sz w:val="20"/>
          <w:szCs w:val="26"/>
          <w:lang w:val="es-MX"/>
        </w:rPr>
        <w:t>En el acta constitutiva del CONAET (con fecha del 11 de noviembre de 2002), se estableció que una de sus funciones principales es realizar procesos de</w:t>
      </w:r>
      <w:r w:rsidR="00D250F5">
        <w:rPr>
          <w:rFonts w:cs="Tahoma"/>
          <w:sz w:val="20"/>
          <w:szCs w:val="26"/>
          <w:lang w:val="es-MX"/>
        </w:rPr>
        <w:t xml:space="preserve"> evaluación con fines de</w:t>
      </w:r>
      <w:r w:rsidRPr="000D6220">
        <w:rPr>
          <w:rFonts w:cs="Tahoma"/>
          <w:sz w:val="20"/>
          <w:szCs w:val="26"/>
          <w:lang w:val="es-MX"/>
        </w:rPr>
        <w:t xml:space="preserve"> acreditación de Programas </w:t>
      </w:r>
      <w:r w:rsidR="00D250F5">
        <w:rPr>
          <w:rFonts w:cs="Tahoma"/>
          <w:sz w:val="20"/>
          <w:szCs w:val="26"/>
          <w:lang w:val="es-MX"/>
        </w:rPr>
        <w:t>E</w:t>
      </w:r>
      <w:r w:rsidRPr="000D6220">
        <w:rPr>
          <w:rFonts w:cs="Tahoma"/>
          <w:sz w:val="20"/>
          <w:szCs w:val="26"/>
          <w:lang w:val="es-MX"/>
        </w:rPr>
        <w:t xml:space="preserve">ducativos en los </w:t>
      </w:r>
      <w:r w:rsidR="00D250F5">
        <w:rPr>
          <w:rFonts w:cs="Tahoma"/>
          <w:sz w:val="20"/>
          <w:szCs w:val="26"/>
          <w:lang w:val="es-MX"/>
        </w:rPr>
        <w:t xml:space="preserve">cinco </w:t>
      </w:r>
      <w:r w:rsidRPr="000D6220">
        <w:rPr>
          <w:rFonts w:cs="Tahoma"/>
          <w:sz w:val="20"/>
          <w:szCs w:val="26"/>
          <w:lang w:val="es-MX"/>
        </w:rPr>
        <w:t xml:space="preserve">perfiles de egreso de la educación superior turística, de manera que se pueda lograr el objetivo de reconocer la calidad de los </w:t>
      </w:r>
      <w:r w:rsidR="00D250F5">
        <w:rPr>
          <w:rFonts w:cs="Tahoma"/>
          <w:sz w:val="20"/>
          <w:szCs w:val="26"/>
          <w:lang w:val="es-MX"/>
        </w:rPr>
        <w:t>mismos</w:t>
      </w:r>
      <w:r w:rsidRPr="000D6220">
        <w:rPr>
          <w:rFonts w:cs="Tahoma"/>
          <w:sz w:val="20"/>
          <w:szCs w:val="26"/>
          <w:lang w:val="es-MX"/>
        </w:rPr>
        <w:t xml:space="preserve"> y propiciar su mejora continua de manera permanente.</w:t>
      </w:r>
    </w:p>
    <w:p w14:paraId="65F020A4" w14:textId="77777777" w:rsidR="009B4F4E" w:rsidRPr="000D6220" w:rsidRDefault="009B4F4E" w:rsidP="009B4F4E">
      <w:pPr>
        <w:autoSpaceDE w:val="0"/>
        <w:autoSpaceDN w:val="0"/>
        <w:adjustRightInd w:val="0"/>
        <w:jc w:val="both"/>
        <w:rPr>
          <w:rFonts w:cs="Tahoma"/>
          <w:sz w:val="20"/>
          <w:szCs w:val="26"/>
          <w:lang w:val="es-MX"/>
        </w:rPr>
      </w:pPr>
    </w:p>
    <w:p w14:paraId="48212B77" w14:textId="389467C9"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 xml:space="preserve">Con tal fin, de acuerdo a la </w:t>
      </w:r>
      <w:r w:rsidR="00D250F5">
        <w:rPr>
          <w:rFonts w:cs="Tahoma"/>
          <w:sz w:val="20"/>
          <w:szCs w:val="26"/>
          <w:lang w:val="es-MX"/>
        </w:rPr>
        <w:t>n</w:t>
      </w:r>
      <w:r w:rsidRPr="000D6220">
        <w:rPr>
          <w:rFonts w:cs="Tahoma"/>
          <w:sz w:val="20"/>
          <w:szCs w:val="26"/>
          <w:lang w:val="es-MX"/>
        </w:rPr>
        <w:t>ormativa establecida</w:t>
      </w:r>
      <w:r w:rsidR="00D250F5">
        <w:rPr>
          <w:rFonts w:cs="Tahoma"/>
          <w:sz w:val="20"/>
          <w:szCs w:val="26"/>
          <w:lang w:val="es-MX"/>
        </w:rPr>
        <w:t>,</w:t>
      </w:r>
      <w:r w:rsidRPr="000D6220">
        <w:rPr>
          <w:rFonts w:cs="Tahoma"/>
          <w:sz w:val="20"/>
          <w:szCs w:val="26"/>
          <w:lang w:val="es-MX"/>
        </w:rPr>
        <w:t xml:space="preserve"> resultado de la experiencia acumulada desde 2004, el CONAET ha definido y aplicado desde entonces diversos </w:t>
      </w:r>
      <w:r w:rsidR="00D250F5">
        <w:rPr>
          <w:rFonts w:cs="Tahoma"/>
          <w:sz w:val="20"/>
          <w:szCs w:val="26"/>
          <w:lang w:val="es-MX"/>
        </w:rPr>
        <w:t xml:space="preserve">y </w:t>
      </w:r>
      <w:r w:rsidRPr="000D6220">
        <w:rPr>
          <w:rFonts w:cs="Tahoma"/>
          <w:sz w:val="20"/>
          <w:szCs w:val="26"/>
          <w:lang w:val="es-MX"/>
        </w:rPr>
        <w:t xml:space="preserve">múltiples documentos e instrumentos como </w:t>
      </w:r>
      <w:r w:rsidR="00D250F5">
        <w:rPr>
          <w:rFonts w:cs="Tahoma"/>
          <w:sz w:val="20"/>
          <w:szCs w:val="26"/>
          <w:lang w:val="es-MX"/>
        </w:rPr>
        <w:t>son el</w:t>
      </w:r>
      <w:r w:rsidRPr="000D6220">
        <w:rPr>
          <w:rFonts w:cs="Tahoma"/>
          <w:sz w:val="20"/>
          <w:szCs w:val="26"/>
          <w:lang w:val="es-MX"/>
        </w:rPr>
        <w:t xml:space="preserve"> presente Marco General, el formato de Autoestudio y el Glosario de Términos, que requerirán ser observados por los Programas </w:t>
      </w:r>
      <w:r w:rsidR="00D250F5">
        <w:rPr>
          <w:rFonts w:cs="Tahoma"/>
          <w:sz w:val="20"/>
          <w:szCs w:val="26"/>
          <w:lang w:val="es-MX"/>
        </w:rPr>
        <w:t>E</w:t>
      </w:r>
      <w:r w:rsidRPr="000D6220">
        <w:rPr>
          <w:rFonts w:cs="Tahoma"/>
          <w:sz w:val="20"/>
          <w:szCs w:val="26"/>
          <w:lang w:val="es-MX"/>
        </w:rPr>
        <w:t>ducativos que soliciten la evaluación con fines de acreditación</w:t>
      </w:r>
      <w:r w:rsidR="00D250F5">
        <w:rPr>
          <w:rFonts w:cs="Tahoma"/>
          <w:sz w:val="20"/>
          <w:szCs w:val="26"/>
          <w:lang w:val="es-MX"/>
        </w:rPr>
        <w:t xml:space="preserve"> y/o reacreditación</w:t>
      </w:r>
      <w:r w:rsidRPr="000D6220">
        <w:rPr>
          <w:rFonts w:cs="Tahoma"/>
          <w:sz w:val="20"/>
          <w:szCs w:val="26"/>
          <w:lang w:val="es-MX"/>
        </w:rPr>
        <w:t>.</w:t>
      </w:r>
    </w:p>
    <w:p w14:paraId="3B8D3FAF" w14:textId="77777777" w:rsidR="009B4F4E" w:rsidRPr="000D6220" w:rsidRDefault="009B4F4E" w:rsidP="009B4F4E">
      <w:pPr>
        <w:autoSpaceDE w:val="0"/>
        <w:autoSpaceDN w:val="0"/>
        <w:adjustRightInd w:val="0"/>
        <w:jc w:val="both"/>
        <w:rPr>
          <w:rFonts w:cs="Tahoma"/>
          <w:sz w:val="20"/>
          <w:szCs w:val="26"/>
          <w:lang w:val="es-MX"/>
        </w:rPr>
      </w:pPr>
    </w:p>
    <w:p w14:paraId="34D0F30B" w14:textId="63F77B84"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propósito es dar congruencia y consistencia a dichos procesos</w:t>
      </w:r>
      <w:r w:rsidR="00D250F5">
        <w:rPr>
          <w:rFonts w:cs="Tahoma"/>
          <w:sz w:val="20"/>
          <w:szCs w:val="26"/>
          <w:lang w:val="es-MX"/>
        </w:rPr>
        <w:t xml:space="preserve"> </w:t>
      </w:r>
      <w:r w:rsidRPr="000D6220">
        <w:rPr>
          <w:rFonts w:cs="Tahoma"/>
          <w:sz w:val="20"/>
          <w:szCs w:val="26"/>
          <w:lang w:val="es-MX"/>
        </w:rPr>
        <w:t xml:space="preserve">de Programas </w:t>
      </w:r>
      <w:r w:rsidR="00D250F5">
        <w:rPr>
          <w:rFonts w:cs="Tahoma"/>
          <w:sz w:val="20"/>
          <w:szCs w:val="26"/>
          <w:lang w:val="es-MX"/>
        </w:rPr>
        <w:t>E</w:t>
      </w:r>
      <w:r w:rsidRPr="000D6220">
        <w:rPr>
          <w:rFonts w:cs="Tahoma"/>
          <w:sz w:val="20"/>
          <w:szCs w:val="26"/>
          <w:lang w:val="es-MX"/>
        </w:rPr>
        <w:t>ducativos en el área de turismo, independientemente del perfil</w:t>
      </w:r>
      <w:r w:rsidR="00D250F5">
        <w:rPr>
          <w:rFonts w:cs="Tahoma"/>
          <w:sz w:val="20"/>
          <w:szCs w:val="26"/>
          <w:lang w:val="es-MX"/>
        </w:rPr>
        <w:t xml:space="preserve"> nacional</w:t>
      </w:r>
      <w:r w:rsidRPr="000D6220">
        <w:rPr>
          <w:rFonts w:cs="Tahoma"/>
          <w:sz w:val="20"/>
          <w:szCs w:val="26"/>
          <w:lang w:val="es-MX"/>
        </w:rPr>
        <w:t xml:space="preserve"> de egreso y del tipo de carrera de educación superior, y compartir así una visión homologada sobre los conceptos de acreditación y calidad de un Programa Educativo; de esta manera, se garantizará que los resultados de la acreditación sean siempre confiables.</w:t>
      </w:r>
    </w:p>
    <w:p w14:paraId="1BB8C28C" w14:textId="61660DA7" w:rsidR="009B4F4E" w:rsidRPr="000D6220" w:rsidRDefault="00380115" w:rsidP="009B4F4E">
      <w:pPr>
        <w:pStyle w:val="NormalWeb"/>
        <w:spacing w:before="2" w:after="2"/>
        <w:jc w:val="both"/>
        <w:rPr>
          <w:rFonts w:ascii="Tahoma" w:hAnsi="Tahoma" w:hint="default"/>
          <w:sz w:val="20"/>
          <w:szCs w:val="20"/>
          <w:lang w:val="es-MX"/>
        </w:rPr>
      </w:pPr>
      <w:r w:rsidRPr="000D6220">
        <w:rPr>
          <w:rFonts w:ascii="Tahoma" w:hAnsi="Tahoma" w:hint="default"/>
          <w:sz w:val="20"/>
          <w:szCs w:val="20"/>
          <w:lang w:val="es-MX"/>
        </w:rPr>
        <w:t>Ahora bien, e</w:t>
      </w:r>
      <w:r w:rsidR="00637291" w:rsidRPr="000D6220">
        <w:rPr>
          <w:rFonts w:ascii="Tahoma" w:hAnsi="Tahoma" w:hint="default"/>
          <w:sz w:val="20"/>
          <w:szCs w:val="20"/>
          <w:lang w:val="es-MX"/>
        </w:rPr>
        <w:t>l presente Marco G</w:t>
      </w:r>
      <w:r w:rsidRPr="000D6220">
        <w:rPr>
          <w:rFonts w:ascii="Tahoma" w:hAnsi="Tahoma" w:hint="default"/>
          <w:sz w:val="20"/>
          <w:szCs w:val="20"/>
          <w:lang w:val="es-MX"/>
        </w:rPr>
        <w:t>e</w:t>
      </w:r>
      <w:r w:rsidR="00637291" w:rsidRPr="000D6220">
        <w:rPr>
          <w:rFonts w:ascii="Tahoma" w:hAnsi="Tahoma" w:hint="default"/>
          <w:sz w:val="20"/>
          <w:szCs w:val="20"/>
          <w:lang w:val="es-MX"/>
        </w:rPr>
        <w:t xml:space="preserve">neral, está actualizado con base en el Marco de Referencia del </w:t>
      </w:r>
      <w:r w:rsidR="0095746C">
        <w:rPr>
          <w:rFonts w:ascii="Tahoma" w:hAnsi="Tahoma" w:hint="default"/>
          <w:sz w:val="20"/>
          <w:szCs w:val="20"/>
          <w:lang w:val="es-MX"/>
        </w:rPr>
        <w:t>SEAES</w:t>
      </w:r>
      <w:r w:rsidR="00637291" w:rsidRPr="000D6220">
        <w:rPr>
          <w:rFonts w:ascii="Tahoma" w:hAnsi="Tahoma" w:hint="default"/>
          <w:sz w:val="20"/>
          <w:szCs w:val="20"/>
          <w:lang w:val="es-MX"/>
        </w:rPr>
        <w:t xml:space="preserve"> 2015, e incluye </w:t>
      </w:r>
      <w:r w:rsidR="009B4F4E" w:rsidRPr="000D6220">
        <w:rPr>
          <w:rFonts w:ascii="Tahoma" w:hAnsi="Tahoma" w:hint="default"/>
          <w:sz w:val="20"/>
          <w:szCs w:val="20"/>
          <w:lang w:val="es-MX"/>
        </w:rPr>
        <w:t xml:space="preserve">el enfoque y el significado de la acreditación, sus objetivos, características, etapas y metodología, así como las categorías, criterios, indicadores y estándares de calidad que habrán de utilizarse para evaluar y en su caso reconocer la calidad de un Programa Educativo en el área académica del turismo en sus cinco perfiles de egreso </w:t>
      </w:r>
      <w:r w:rsidR="009B4F4E" w:rsidRPr="000D6220">
        <w:rPr>
          <w:rFonts w:ascii="Tahoma" w:hAnsi="Tahoma" w:cs="Tahoma" w:hint="default"/>
          <w:sz w:val="20"/>
          <w:szCs w:val="20"/>
          <w:lang w:val="es-MX"/>
        </w:rPr>
        <w:t>a) Planificación y Desarrollo, b) Gestión Empresarial, c) Gastronomía d) Administración de Instituciones de Servicio/Hospitalidad y e) Turismo Alternativo.</w:t>
      </w:r>
    </w:p>
    <w:p w14:paraId="1A0C45A2" w14:textId="14176FBF"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szCs w:val="26"/>
          <w:lang w:val="es-MX"/>
        </w:rPr>
        <w:t xml:space="preserve">La </w:t>
      </w:r>
      <w:r w:rsidRPr="000D6220">
        <w:rPr>
          <w:rFonts w:ascii="Tahoma" w:hAnsi="Tahoma" w:cs="Tahoma"/>
          <w:lang w:val="es-MX"/>
        </w:rPr>
        <w:t xml:space="preserve">formación en el área turística se ve afectada por la expansión misma del </w:t>
      </w:r>
      <w:r w:rsidR="00D250F5">
        <w:rPr>
          <w:rFonts w:ascii="Tahoma" w:hAnsi="Tahoma" w:cs="Tahoma"/>
          <w:lang w:val="es-MX"/>
        </w:rPr>
        <w:t>ámbito</w:t>
      </w:r>
      <w:r w:rsidRPr="000D6220">
        <w:rPr>
          <w:rFonts w:ascii="Tahoma" w:hAnsi="Tahoma" w:cs="Tahoma"/>
          <w:lang w:val="es-MX"/>
        </w:rPr>
        <w:t xml:space="preserve"> desde mediados del siglo XX, la globalización de la economía, los acuerdos sobre transferencia de tecnología, comercio y servicios, que requieren de factor humano profesional y competitivo a nivel nacional e internacional en el área turística. </w:t>
      </w:r>
    </w:p>
    <w:p w14:paraId="76DD71A5" w14:textId="5EF97593" w:rsidR="009B4F4E" w:rsidRPr="000D6220" w:rsidRDefault="009B4F4E" w:rsidP="009B4F4E">
      <w:pPr>
        <w:pStyle w:val="NormalWeb"/>
        <w:jc w:val="both"/>
        <w:rPr>
          <w:rFonts w:ascii="Tahoma" w:hAnsi="Tahoma" w:cs="Tahoma" w:hint="default"/>
          <w:sz w:val="20"/>
          <w:szCs w:val="20"/>
          <w:lang w:val="es-MX"/>
        </w:rPr>
      </w:pPr>
      <w:r w:rsidRPr="000D6220">
        <w:rPr>
          <w:rFonts w:ascii="Tahoma" w:hAnsi="Tahoma" w:cs="Tahoma" w:hint="default"/>
          <w:sz w:val="20"/>
          <w:szCs w:val="20"/>
          <w:lang w:val="es-MX"/>
        </w:rPr>
        <w:t>Precisamente por recomendación del Comité de Ciencias Sociales y Administrativas de los CIEES</w:t>
      </w:r>
      <w:r w:rsidR="008C5F1B">
        <w:rPr>
          <w:rFonts w:ascii="Tahoma" w:hAnsi="Tahoma" w:cs="Tahoma" w:hint="default"/>
          <w:sz w:val="20"/>
          <w:szCs w:val="20"/>
          <w:lang w:val="es-MX"/>
        </w:rPr>
        <w:t xml:space="preserve"> a finales del siglo XX</w:t>
      </w:r>
      <w:r w:rsidRPr="000D6220">
        <w:rPr>
          <w:rFonts w:ascii="Tahoma" w:hAnsi="Tahoma" w:cs="Tahoma" w:hint="default"/>
          <w:sz w:val="20"/>
          <w:szCs w:val="20"/>
          <w:lang w:val="es-MX"/>
        </w:rPr>
        <w:t>, así como por iniciativa de varias instituciones y con el apoyo de la Dirección General de Desarrollo de la Cultura Turística de la Secretaría de Turismo, el Centro Nacional de Evaluación para la Educación Superior CENEVAL y otras instituciones académicas de prestigio, se desarrollaron varias reuniones durante 2000 y 2001 en cuyo año se realizó el VIII Encuentro Nacional de Educación Turística</w:t>
      </w:r>
      <w:r w:rsidR="008C5F1B">
        <w:rPr>
          <w:rFonts w:ascii="Tahoma" w:hAnsi="Tahoma" w:cs="Tahoma" w:hint="default"/>
          <w:sz w:val="20"/>
          <w:szCs w:val="20"/>
          <w:lang w:val="es-MX"/>
        </w:rPr>
        <w:t xml:space="preserve"> SECTUR</w:t>
      </w:r>
      <w:r w:rsidRPr="000D6220">
        <w:rPr>
          <w:rFonts w:ascii="Tahoma" w:hAnsi="Tahoma" w:cs="Tahoma" w:hint="default"/>
          <w:sz w:val="20"/>
          <w:szCs w:val="20"/>
          <w:lang w:val="es-MX"/>
        </w:rPr>
        <w:t xml:space="preserve"> (Acapulco), en el cual se presentó la convocatoria para crear un organismo nacional para la evaluación </w:t>
      </w:r>
      <w:r w:rsidR="008C5F1B">
        <w:rPr>
          <w:rFonts w:ascii="Tahoma" w:hAnsi="Tahoma" w:cs="Tahoma" w:hint="default"/>
          <w:sz w:val="20"/>
          <w:szCs w:val="20"/>
          <w:lang w:val="es-MX"/>
        </w:rPr>
        <w:t xml:space="preserve">y acreditación </w:t>
      </w:r>
      <w:r w:rsidRPr="000D6220">
        <w:rPr>
          <w:rFonts w:ascii="Tahoma" w:hAnsi="Tahoma" w:cs="Tahoma" w:hint="default"/>
          <w:sz w:val="20"/>
          <w:szCs w:val="20"/>
          <w:lang w:val="es-MX"/>
        </w:rPr>
        <w:t>de la calidad en la educación en el área turística.</w:t>
      </w:r>
    </w:p>
    <w:p w14:paraId="285DB490" w14:textId="2F459517" w:rsidR="00F35511" w:rsidRPr="000D6220" w:rsidRDefault="009B4F4E" w:rsidP="009B4F4E">
      <w:pPr>
        <w:pStyle w:val="Textoindependiente2"/>
        <w:spacing w:line="240" w:lineRule="auto"/>
        <w:jc w:val="both"/>
        <w:rPr>
          <w:sz w:val="20"/>
        </w:rPr>
      </w:pPr>
      <w:r w:rsidRPr="000D6220">
        <w:rPr>
          <w:sz w:val="20"/>
        </w:rPr>
        <w:lastRenderedPageBreak/>
        <w:t>A partir de la apertura de la convocatoria, se realizaron otras reuniones informativas y de trabajo, para culminar el 11 de noviembre de 2002 con la firma del acta constitutiva del CONAET –Consejo Nacional para la Calidad de la Educación Turística–, asociación civil sin fines de lucro, cuyos estatutos contemplan –entre otros fines– la acreditación de planes y programas en turismo en aras de la superación académica y la mejora de los programas de enseñanza turística. Los miembros fundadores fueron 1</w:t>
      </w:r>
      <w:r w:rsidR="008C5F1B">
        <w:rPr>
          <w:sz w:val="20"/>
        </w:rPr>
        <w:t>9</w:t>
      </w:r>
      <w:r w:rsidRPr="000D6220">
        <w:rPr>
          <w:sz w:val="20"/>
        </w:rPr>
        <w:t xml:space="preserve"> instituciones académicas de nivel superior, la Asociación Mexicana de Hoteles y Moteles de la República Mexicana y el Centro Nacional de Evaluación para la Educación Superior “CENEVAL”.</w:t>
      </w:r>
    </w:p>
    <w:p w14:paraId="2DE4C843" w14:textId="7FF9CAB7" w:rsidR="009B4F4E" w:rsidRPr="000D6220" w:rsidRDefault="009B4F4E" w:rsidP="009B4F4E">
      <w:pPr>
        <w:jc w:val="both"/>
        <w:rPr>
          <w:rFonts w:cs="Tahoma"/>
          <w:sz w:val="20"/>
          <w:lang w:val="es-MX"/>
        </w:rPr>
      </w:pPr>
      <w:r w:rsidRPr="000D6220">
        <w:rPr>
          <w:rFonts w:cs="Tahoma"/>
          <w:sz w:val="20"/>
          <w:lang w:val="es-MX"/>
        </w:rPr>
        <w:t xml:space="preserve">El objetivo de la acreditación es reconocer a aquellos Programas </w:t>
      </w:r>
      <w:r w:rsidR="008C5F1B">
        <w:rPr>
          <w:rFonts w:cs="Tahoma"/>
          <w:sz w:val="20"/>
          <w:lang w:val="es-MX"/>
        </w:rPr>
        <w:t>E</w:t>
      </w:r>
      <w:r w:rsidRPr="000D6220">
        <w:rPr>
          <w:rFonts w:cs="Tahoma"/>
          <w:sz w:val="20"/>
          <w:lang w:val="es-MX"/>
        </w:rPr>
        <w:t xml:space="preserve">ducativos en turismo que voluntariamente se someten al proceso y cumplan con los indicadores mínimos de calidad tal, que coadyuven y promuevan la mejora continua de la educación turística en los diversos perfiles de formación a nivel superior, en beneficio de la sociedad y del país. A largo plazo, dicho sistema podrá establecer alianzas estratégicas para promover el reconocimiento mutuo de programas similares y de otros niveles educativos en otros países con los que se tendrá interacción de profesionistas, principalmente en Latinoamérica, Europa, Estados Unidos y Canadá. </w:t>
      </w:r>
    </w:p>
    <w:p w14:paraId="3CE384E9" w14:textId="5C0A8554" w:rsidR="009B4F4E" w:rsidRPr="000D6220" w:rsidRDefault="009B4F4E" w:rsidP="009B4F4E">
      <w:pPr>
        <w:pStyle w:val="NormalWeb"/>
        <w:jc w:val="both"/>
        <w:rPr>
          <w:rFonts w:ascii="Tahoma" w:hAnsi="Tahoma" w:cs="Tahoma" w:hint="default"/>
          <w:sz w:val="20"/>
          <w:lang w:val="es-MX"/>
        </w:rPr>
      </w:pPr>
      <w:r w:rsidRPr="000D6220">
        <w:rPr>
          <w:rFonts w:ascii="Tahoma" w:hAnsi="Tahoma" w:cs="Tahoma" w:hint="default"/>
          <w:sz w:val="20"/>
          <w:lang w:val="es-MX"/>
        </w:rPr>
        <w:t xml:space="preserve">En febrero de 2003 se instaló el Comité de Acreditación del CONAET, con la participación activa de la Secretaría de Turismo a nivel federal, los colegios y asociaciones de profesionales de diferentes áreas del turismo, instituciones con Programas educativos de las diversas disciplinas del turismo, así como empresas, asociaciones y cámaras gremiales representativas del sector, que conjuntamente determinaron los indicadores mínimos a cumplir para cada Programa, a fin de ser acreditado y registrado ante </w:t>
      </w:r>
      <w:r w:rsidR="0095746C">
        <w:rPr>
          <w:rFonts w:ascii="Tahoma" w:hAnsi="Tahoma" w:cs="Tahoma" w:hint="default"/>
          <w:sz w:val="20"/>
          <w:lang w:val="es-MX"/>
        </w:rPr>
        <w:t>SEAES</w:t>
      </w:r>
      <w:r w:rsidRPr="000D6220">
        <w:rPr>
          <w:rFonts w:ascii="Tahoma" w:hAnsi="Tahoma" w:cs="Tahoma" w:hint="default"/>
          <w:sz w:val="20"/>
          <w:lang w:val="es-MX"/>
        </w:rPr>
        <w:t xml:space="preserve"> y la </w:t>
      </w:r>
      <w:r w:rsidR="0095746C">
        <w:rPr>
          <w:rFonts w:ascii="Tahoma" w:hAnsi="Tahoma" w:cs="Tahoma" w:hint="default"/>
          <w:sz w:val="20"/>
          <w:lang w:val="es-MX"/>
        </w:rPr>
        <w:t xml:space="preserve">AUTORIDAD COMPETENTE </w:t>
      </w:r>
      <w:r w:rsidRPr="000D6220">
        <w:rPr>
          <w:rFonts w:ascii="Tahoma" w:hAnsi="Tahoma" w:cs="Tahoma" w:hint="default"/>
          <w:sz w:val="20"/>
          <w:lang w:val="es-MX"/>
        </w:rPr>
        <w:t>.</w:t>
      </w:r>
    </w:p>
    <w:p w14:paraId="7F6EBEED" w14:textId="01EF1DBF" w:rsidR="009B4F4E" w:rsidRPr="008C5F1B" w:rsidRDefault="009B4F4E" w:rsidP="009B4F4E">
      <w:pPr>
        <w:pStyle w:val="NormalWeb"/>
        <w:jc w:val="both"/>
        <w:rPr>
          <w:rFonts w:ascii="Tahoma" w:hAnsi="Tahoma" w:cs="Tahoma" w:hint="default"/>
          <w:b/>
          <w:bCs/>
          <w:lang w:val="es-MX"/>
        </w:rPr>
      </w:pPr>
      <w:r w:rsidRPr="000D6220">
        <w:rPr>
          <w:rFonts w:ascii="Tahoma" w:hAnsi="Tahoma" w:cs="Tahoma" w:hint="default"/>
          <w:sz w:val="20"/>
          <w:lang w:val="es-MX"/>
        </w:rPr>
        <w:t xml:space="preserve">En abril de 2004 el </w:t>
      </w:r>
      <w:r w:rsidR="0095746C">
        <w:rPr>
          <w:rFonts w:ascii="Tahoma" w:hAnsi="Tahoma" w:cs="Tahoma" w:hint="default"/>
          <w:sz w:val="20"/>
          <w:lang w:val="es-MX"/>
        </w:rPr>
        <w:t>SEAES</w:t>
      </w:r>
      <w:r w:rsidRPr="000D6220">
        <w:rPr>
          <w:rFonts w:ascii="Tahoma" w:hAnsi="Tahoma" w:cs="Tahoma" w:hint="default"/>
          <w:sz w:val="20"/>
          <w:lang w:val="es-MX"/>
        </w:rPr>
        <w:t xml:space="preserve"> reconoció al CONAET como el único organismo acreditador para la educación turística y gastronómica de México, lo cual fue refrendado en abril de 2009</w:t>
      </w:r>
      <w:r w:rsidR="008C5F1B">
        <w:rPr>
          <w:rFonts w:ascii="Tahoma" w:hAnsi="Tahoma" w:cs="Tahoma" w:hint="default"/>
          <w:sz w:val="20"/>
          <w:lang w:val="es-MX"/>
        </w:rPr>
        <w:t>,</w:t>
      </w:r>
      <w:r w:rsidR="00900EB1" w:rsidRPr="000D6220">
        <w:rPr>
          <w:rFonts w:ascii="Tahoma" w:hAnsi="Tahoma" w:cs="Tahoma" w:hint="default"/>
          <w:sz w:val="20"/>
          <w:lang w:val="es-MX"/>
        </w:rPr>
        <w:t xml:space="preserve"> 2014</w:t>
      </w:r>
      <w:r w:rsidR="008C5F1B">
        <w:rPr>
          <w:rFonts w:ascii="Tahoma" w:hAnsi="Tahoma" w:cs="Tahoma" w:hint="default"/>
          <w:sz w:val="20"/>
          <w:lang w:val="es-MX"/>
        </w:rPr>
        <w:t xml:space="preserve"> y 2019,</w:t>
      </w:r>
      <w:r w:rsidRPr="000D6220">
        <w:rPr>
          <w:rFonts w:ascii="Tahoma" w:hAnsi="Tahoma" w:cs="Tahoma" w:hint="default"/>
          <w:sz w:val="20"/>
          <w:lang w:val="es-MX"/>
        </w:rPr>
        <w:t xml:space="preserve"> ya que dicho reconocimiento oficial se actualiza</w:t>
      </w:r>
      <w:r w:rsidR="008C5F1B">
        <w:rPr>
          <w:rFonts w:ascii="Tahoma" w:hAnsi="Tahoma" w:cs="Tahoma" w:hint="default"/>
          <w:sz w:val="20"/>
          <w:lang w:val="es-MX"/>
        </w:rPr>
        <w:t xml:space="preserve">ba </w:t>
      </w:r>
      <w:r w:rsidRPr="000D6220">
        <w:rPr>
          <w:rFonts w:ascii="Tahoma" w:hAnsi="Tahoma" w:cs="Tahoma" w:hint="default"/>
          <w:sz w:val="20"/>
          <w:lang w:val="es-MX"/>
        </w:rPr>
        <w:t>y eval</w:t>
      </w:r>
      <w:r w:rsidR="008C5F1B">
        <w:rPr>
          <w:rFonts w:ascii="Tahoma" w:hAnsi="Tahoma" w:cs="Tahoma" w:hint="default"/>
          <w:sz w:val="20"/>
          <w:lang w:val="es-MX"/>
        </w:rPr>
        <w:t>uaba</w:t>
      </w:r>
      <w:r w:rsidRPr="000D6220">
        <w:rPr>
          <w:rFonts w:ascii="Tahoma" w:hAnsi="Tahoma" w:cs="Tahoma" w:hint="default"/>
          <w:sz w:val="20"/>
          <w:lang w:val="es-MX"/>
        </w:rPr>
        <w:t xml:space="preserve"> cada cinco años para continuar formando parte de </w:t>
      </w:r>
      <w:r w:rsidR="0095746C">
        <w:rPr>
          <w:rFonts w:ascii="Tahoma" w:hAnsi="Tahoma" w:cs="Tahoma" w:hint="default"/>
          <w:sz w:val="20"/>
          <w:lang w:val="es-MX"/>
        </w:rPr>
        <w:t>SEAES</w:t>
      </w:r>
      <w:r w:rsidR="008C5F1B">
        <w:rPr>
          <w:rFonts w:ascii="Tahoma" w:hAnsi="Tahoma" w:cs="Tahoma" w:hint="default"/>
          <w:sz w:val="20"/>
          <w:lang w:val="es-MX"/>
        </w:rPr>
        <w:t>. A partir del 2024 CONAET esta en proceso de registro como Instancia de Evaluación Externa y Acreditación (IEV</w:t>
      </w:r>
      <w:r w:rsidR="00376C24">
        <w:rPr>
          <w:rFonts w:ascii="Tahoma" w:hAnsi="Tahoma" w:cs="Tahoma" w:hint="default"/>
          <w:sz w:val="20"/>
          <w:lang w:val="es-MX"/>
        </w:rPr>
        <w:t>A</w:t>
      </w:r>
      <w:r w:rsidR="008C5F1B">
        <w:rPr>
          <w:rFonts w:ascii="Tahoma" w:hAnsi="Tahoma" w:cs="Tahoma" w:hint="default"/>
          <w:sz w:val="20"/>
          <w:lang w:val="es-MX"/>
        </w:rPr>
        <w:t xml:space="preserve">) ante el SEAES (Sistema de Evaluación y Acreditación de la Educación Superior) dependiente de la </w:t>
      </w:r>
      <w:r w:rsidR="0095746C">
        <w:rPr>
          <w:rFonts w:ascii="Tahoma" w:hAnsi="Tahoma" w:cs="Tahoma" w:hint="default"/>
          <w:sz w:val="20"/>
          <w:lang w:val="es-MX"/>
        </w:rPr>
        <w:t xml:space="preserve">AUTORIDAD COMPETENTE </w:t>
      </w:r>
      <w:r w:rsidR="008C5F1B">
        <w:rPr>
          <w:rFonts w:ascii="Tahoma" w:hAnsi="Tahoma" w:cs="Tahoma" w:hint="default"/>
          <w:sz w:val="20"/>
          <w:lang w:val="es-MX"/>
        </w:rPr>
        <w:t xml:space="preserve">; cabe señalar que mientras un organismo se encuentre en proceso ante dicha institución </w:t>
      </w:r>
      <w:r w:rsidR="008C5F1B">
        <w:rPr>
          <w:rFonts w:ascii="Tahoma" w:hAnsi="Tahoma" w:cs="Tahoma" w:hint="default"/>
          <w:b/>
          <w:bCs/>
          <w:sz w:val="20"/>
          <w:lang w:val="es-MX"/>
        </w:rPr>
        <w:t>continúa facultado para realizar procesos de evaluación con fines de acreditación y reacreditación.</w:t>
      </w:r>
    </w:p>
    <w:p w14:paraId="569F7398" w14:textId="09D1405B"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La finalidad es que un Programa Educativo en el área de turismo y afines ofrezca servicios de calidad en beneficio de sus docentes, estudiantes, personal administrativo, directivo, de la sociedad</w:t>
      </w:r>
      <w:r w:rsidR="008C5F1B">
        <w:rPr>
          <w:rFonts w:ascii="Tahoma" w:hAnsi="Tahoma" w:cs="Tahoma"/>
          <w:lang w:val="es-MX"/>
        </w:rPr>
        <w:t xml:space="preserve">, las comunidades receptoras </w:t>
      </w:r>
      <w:r w:rsidRPr="000D6220">
        <w:rPr>
          <w:rFonts w:ascii="Tahoma" w:hAnsi="Tahoma" w:cs="Tahoma"/>
          <w:lang w:val="es-MX"/>
        </w:rPr>
        <w:t xml:space="preserve">y del país. </w:t>
      </w:r>
      <w:r w:rsidR="00376C24">
        <w:rPr>
          <w:rFonts w:ascii="Tahoma" w:hAnsi="Tahoma" w:cs="Tahoma"/>
          <w:lang w:val="es-MX"/>
        </w:rPr>
        <w:t>Lo que en el 2004 se consideraba a</w:t>
      </w:r>
      <w:r w:rsidRPr="000D6220">
        <w:rPr>
          <w:rFonts w:ascii="Tahoma" w:hAnsi="Tahoma" w:cs="Tahoma"/>
          <w:lang w:val="es-MX"/>
        </w:rPr>
        <w:t xml:space="preserve"> largo plazo</w:t>
      </w:r>
      <w:r w:rsidR="00376C24">
        <w:rPr>
          <w:rFonts w:ascii="Tahoma" w:hAnsi="Tahoma" w:cs="Tahoma"/>
          <w:lang w:val="es-MX"/>
        </w:rPr>
        <w:t xml:space="preserve">, hoy ya es una realidad pue </w:t>
      </w:r>
      <w:r w:rsidRPr="000D6220">
        <w:rPr>
          <w:rFonts w:ascii="Tahoma" w:hAnsi="Tahoma" w:cs="Tahoma"/>
          <w:lang w:val="es-MX"/>
        </w:rPr>
        <w:t>la educación turística de México cuent</w:t>
      </w:r>
      <w:r w:rsidR="00376C24">
        <w:rPr>
          <w:rFonts w:ascii="Tahoma" w:hAnsi="Tahoma" w:cs="Tahoma"/>
          <w:lang w:val="es-MX"/>
        </w:rPr>
        <w:t>a</w:t>
      </w:r>
      <w:r w:rsidRPr="000D6220">
        <w:rPr>
          <w:rFonts w:ascii="Tahoma" w:hAnsi="Tahoma" w:cs="Tahoma"/>
          <w:lang w:val="es-MX"/>
        </w:rPr>
        <w:t xml:space="preserve"> con referentes e instrumentos válidos de calidad, compartidos y adoptados por las instituciones académicas que ofrecen planes y programas de estudio en los cinco distintos perfiles</w:t>
      </w:r>
      <w:r w:rsidR="00376C24">
        <w:rPr>
          <w:rFonts w:ascii="Tahoma" w:hAnsi="Tahoma" w:cs="Tahoma"/>
          <w:lang w:val="es-MX"/>
        </w:rPr>
        <w:t xml:space="preserve"> nacionales</w:t>
      </w:r>
      <w:r w:rsidRPr="000D6220">
        <w:rPr>
          <w:rFonts w:ascii="Tahoma" w:hAnsi="Tahoma" w:cs="Tahoma"/>
          <w:lang w:val="es-MX"/>
        </w:rPr>
        <w:t xml:space="preserve"> de egreso identificados, ya sean públicas o privadas.</w:t>
      </w:r>
    </w:p>
    <w:p w14:paraId="3E2284D5" w14:textId="77777777" w:rsidR="009B4F4E" w:rsidRPr="000D6220" w:rsidRDefault="009B4F4E" w:rsidP="009B4F4E">
      <w:pPr>
        <w:autoSpaceDE w:val="0"/>
        <w:autoSpaceDN w:val="0"/>
        <w:adjustRightInd w:val="0"/>
        <w:spacing w:line="360" w:lineRule="auto"/>
        <w:jc w:val="both"/>
        <w:rPr>
          <w:sz w:val="20"/>
          <w:szCs w:val="20"/>
          <w:lang w:eastAsia="es-ES_tradnl"/>
        </w:rPr>
      </w:pPr>
    </w:p>
    <w:p w14:paraId="25A54E36" w14:textId="77777777" w:rsidR="00035724" w:rsidRPr="00035724" w:rsidRDefault="00035724" w:rsidP="00035724">
      <w:pPr>
        <w:autoSpaceDE w:val="0"/>
        <w:autoSpaceDN w:val="0"/>
        <w:adjustRightInd w:val="0"/>
        <w:spacing w:line="276" w:lineRule="auto"/>
        <w:jc w:val="both"/>
        <w:rPr>
          <w:rFonts w:cs="Tahoma"/>
          <w:b/>
          <w:bCs/>
          <w:sz w:val="20"/>
          <w:lang w:val="es-MX"/>
        </w:rPr>
      </w:pPr>
      <w:r w:rsidRPr="00035724">
        <w:rPr>
          <w:rFonts w:cs="Tahoma"/>
          <w:b/>
          <w:bCs/>
          <w:sz w:val="20"/>
          <w:lang w:val="es-MX"/>
        </w:rPr>
        <w:t>ÓRGANOS COLEGIADOS DE CONAET A.C.</w:t>
      </w:r>
    </w:p>
    <w:p w14:paraId="51B63B64" w14:textId="1A465BB3" w:rsidR="00035724" w:rsidRPr="00035724" w:rsidRDefault="00035724" w:rsidP="00035724">
      <w:pPr>
        <w:jc w:val="both"/>
        <w:rPr>
          <w:rFonts w:cs="Tahoma"/>
          <w:sz w:val="20"/>
          <w:lang w:val="es-MX"/>
        </w:rPr>
      </w:pPr>
      <w:r w:rsidRPr="00035724">
        <w:rPr>
          <w:rFonts w:cs="Tahoma"/>
          <w:b/>
          <w:i/>
          <w:sz w:val="20"/>
          <w:lang w:val="es-MX"/>
        </w:rPr>
        <w:t xml:space="preserve">     ASAMBLEA GENERAL </w:t>
      </w:r>
      <w:r w:rsidRPr="00035724">
        <w:rPr>
          <w:rFonts w:cs="Tahoma"/>
          <w:sz w:val="20"/>
          <w:lang w:val="es-MX"/>
        </w:rPr>
        <w:t xml:space="preserve">(Reconformada en 2009 de acuerdo a lo solicitado por </w:t>
      </w:r>
      <w:r w:rsidR="0095746C">
        <w:rPr>
          <w:rFonts w:cs="Tahoma"/>
          <w:sz w:val="20"/>
          <w:lang w:val="es-MX"/>
        </w:rPr>
        <w:t>SEAES</w:t>
      </w:r>
      <w:r w:rsidRPr="00035724">
        <w:rPr>
          <w:rFonts w:cs="Tahoma"/>
          <w:sz w:val="20"/>
          <w:lang w:val="es-MX"/>
        </w:rPr>
        <w:t>)</w:t>
      </w:r>
    </w:p>
    <w:p w14:paraId="571159FF" w14:textId="77777777" w:rsidR="00035724" w:rsidRPr="00035724" w:rsidRDefault="00035724" w:rsidP="00035724">
      <w:pPr>
        <w:jc w:val="both"/>
        <w:rPr>
          <w:rFonts w:cs="Tahoma"/>
          <w:b/>
          <w:i/>
          <w:sz w:val="20"/>
          <w:lang w:val="es-MX"/>
        </w:rPr>
      </w:pPr>
    </w:p>
    <w:p w14:paraId="4FB67057" w14:textId="77777777" w:rsidR="00035724" w:rsidRPr="00035724" w:rsidRDefault="00035724" w:rsidP="00035724">
      <w:pPr>
        <w:ind w:left="708"/>
        <w:jc w:val="both"/>
        <w:rPr>
          <w:rFonts w:cs="Tahoma"/>
          <w:color w:val="000000"/>
          <w:sz w:val="20"/>
          <w:szCs w:val="20"/>
          <w:lang w:val="es-MX"/>
        </w:rPr>
      </w:pPr>
      <w:r w:rsidRPr="00035724">
        <w:rPr>
          <w:rFonts w:cs="Tahoma"/>
          <w:color w:val="000000"/>
          <w:sz w:val="20"/>
          <w:szCs w:val="20"/>
          <w:lang w:val="es-MX"/>
        </w:rPr>
        <w:t>La Asamblea General de Asociados es el órgano supremo de la Asociación, y la misma sólo se constituye con personas morales como Asociados Activos representantes de los tres siguientes ámbitos, a saber:</w:t>
      </w:r>
    </w:p>
    <w:p w14:paraId="2500983E" w14:textId="77777777" w:rsidR="00035724" w:rsidRPr="00035724" w:rsidRDefault="00035724" w:rsidP="00035724">
      <w:pPr>
        <w:ind w:left="708"/>
        <w:jc w:val="both"/>
        <w:rPr>
          <w:rFonts w:cs="Tahoma"/>
          <w:color w:val="000000"/>
          <w:sz w:val="20"/>
          <w:szCs w:val="20"/>
          <w:lang w:val="es-MX"/>
        </w:rPr>
      </w:pPr>
    </w:p>
    <w:p w14:paraId="22DD45D0" w14:textId="77777777"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Académico: conformado por Asociaciones de Instituciones Educativas con programas académicos del área de Turismo en todas sus vertientes. 50% de los votos en la Asamblea. </w:t>
      </w:r>
    </w:p>
    <w:p w14:paraId="1DCBF463" w14:textId="4CDC5558"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Empleador: de Instituciones de Gobierno y Empresariales. </w:t>
      </w:r>
      <w:r w:rsidR="00B400FF">
        <w:rPr>
          <w:rFonts w:cs="Tahoma"/>
          <w:color w:val="000000"/>
          <w:sz w:val="20"/>
          <w:szCs w:val="20"/>
          <w:lang w:val="es-MX"/>
        </w:rPr>
        <w:t>30</w:t>
      </w:r>
      <w:r w:rsidRPr="00035724">
        <w:rPr>
          <w:rFonts w:cs="Tahoma"/>
          <w:color w:val="000000"/>
          <w:sz w:val="20"/>
          <w:szCs w:val="20"/>
          <w:lang w:val="es-MX"/>
        </w:rPr>
        <w:t xml:space="preserve">% de los votos en la Asamblea. </w:t>
      </w:r>
    </w:p>
    <w:p w14:paraId="346B39CE" w14:textId="4C03D3B3"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Sector Social</w:t>
      </w:r>
      <w:r w:rsidR="00B400FF">
        <w:rPr>
          <w:rFonts w:cs="Tahoma"/>
          <w:color w:val="000000"/>
          <w:sz w:val="20"/>
          <w:szCs w:val="20"/>
          <w:lang w:val="es-MX"/>
        </w:rPr>
        <w:t xml:space="preserve"> / Científico</w:t>
      </w:r>
      <w:r w:rsidRPr="00035724">
        <w:rPr>
          <w:rFonts w:cs="Tahoma"/>
          <w:color w:val="000000"/>
          <w:sz w:val="20"/>
          <w:szCs w:val="20"/>
          <w:lang w:val="es-MX"/>
        </w:rPr>
        <w:t>: de Organizaciones Científicas, Académicas y Colegios de Profesionales. 2</w:t>
      </w:r>
      <w:r w:rsidR="00B400FF">
        <w:rPr>
          <w:rFonts w:cs="Tahoma"/>
          <w:color w:val="000000"/>
          <w:sz w:val="20"/>
          <w:szCs w:val="20"/>
          <w:lang w:val="es-MX"/>
        </w:rPr>
        <w:t>0</w:t>
      </w:r>
      <w:r w:rsidRPr="00035724">
        <w:rPr>
          <w:rFonts w:cs="Tahoma"/>
          <w:color w:val="000000"/>
          <w:sz w:val="20"/>
          <w:szCs w:val="20"/>
          <w:lang w:val="es-MX"/>
        </w:rPr>
        <w:t>% de los votos en la Asamblea.</w:t>
      </w:r>
    </w:p>
    <w:p w14:paraId="10956463" w14:textId="77777777" w:rsidR="00035724" w:rsidRPr="00035724" w:rsidRDefault="00035724" w:rsidP="00035724">
      <w:pPr>
        <w:ind w:left="708"/>
        <w:jc w:val="both"/>
        <w:rPr>
          <w:rFonts w:cs="Tahoma"/>
          <w:color w:val="000000"/>
          <w:sz w:val="20"/>
          <w:szCs w:val="20"/>
          <w:lang w:val="es-MX"/>
        </w:rPr>
      </w:pPr>
    </w:p>
    <w:p w14:paraId="4E38E78E" w14:textId="18D61DBA" w:rsidR="00035724" w:rsidRPr="00035724" w:rsidRDefault="00035724" w:rsidP="00B400FF">
      <w:pPr>
        <w:ind w:left="708"/>
        <w:jc w:val="both"/>
        <w:rPr>
          <w:rFonts w:cs="Tahoma"/>
          <w:i/>
          <w:sz w:val="20"/>
          <w:lang w:val="es-MX"/>
        </w:rPr>
      </w:pPr>
      <w:r w:rsidRPr="00035724">
        <w:rPr>
          <w:rFonts w:cs="Tahoma"/>
          <w:color w:val="000000"/>
          <w:sz w:val="20"/>
          <w:szCs w:val="20"/>
          <w:lang w:val="es-MX"/>
        </w:rPr>
        <w:t xml:space="preserve">Las resoluciones de la Asamblea General de Asociados serán obligatorias para todos los </w:t>
      </w:r>
      <w:r w:rsidR="00B400FF">
        <w:rPr>
          <w:rFonts w:cs="Tahoma"/>
          <w:color w:val="000000"/>
          <w:sz w:val="20"/>
          <w:szCs w:val="20"/>
          <w:lang w:val="es-MX"/>
        </w:rPr>
        <w:t>procesos y acciones de CONAET.</w:t>
      </w:r>
    </w:p>
    <w:p w14:paraId="78181843" w14:textId="77777777" w:rsidR="00035724" w:rsidRPr="00035724" w:rsidRDefault="00035724" w:rsidP="00035724">
      <w:pPr>
        <w:jc w:val="both"/>
        <w:rPr>
          <w:rFonts w:cs="Tahoma"/>
          <w:b/>
          <w:i/>
          <w:sz w:val="20"/>
          <w:lang w:val="es-MX"/>
        </w:rPr>
      </w:pPr>
    </w:p>
    <w:p w14:paraId="4F67AED6" w14:textId="77777777" w:rsidR="00035724" w:rsidRPr="00035724" w:rsidRDefault="00035724" w:rsidP="00035724">
      <w:pPr>
        <w:jc w:val="both"/>
        <w:rPr>
          <w:rFonts w:cs="Tahoma"/>
          <w:b/>
          <w:i/>
          <w:sz w:val="20"/>
          <w:lang w:val="es-MX"/>
        </w:rPr>
      </w:pPr>
    </w:p>
    <w:p w14:paraId="57AB222E" w14:textId="23BEB29F" w:rsidR="00035724" w:rsidRPr="00035724" w:rsidRDefault="00035724" w:rsidP="00035724">
      <w:pPr>
        <w:ind w:left="300"/>
        <w:jc w:val="both"/>
        <w:rPr>
          <w:rFonts w:cs="Tahoma"/>
          <w:sz w:val="20"/>
          <w:lang w:val="es-MX"/>
        </w:rPr>
      </w:pPr>
      <w:r w:rsidRPr="00035724">
        <w:rPr>
          <w:rFonts w:cs="Tahoma"/>
          <w:b/>
          <w:i/>
          <w:sz w:val="20"/>
          <w:lang w:val="es-MX"/>
        </w:rPr>
        <w:t xml:space="preserve">CONSEJO DIRECTIVO </w:t>
      </w:r>
      <w:r w:rsidR="00A67187" w:rsidRPr="00A67187">
        <w:rPr>
          <w:rFonts w:cs="Tahoma"/>
          <w:b/>
          <w:bCs/>
          <w:i/>
          <w:iCs/>
          <w:sz w:val="20"/>
          <w:lang w:val="es-MX"/>
        </w:rPr>
        <w:t xml:space="preserve">VIGENTE </w:t>
      </w:r>
      <w:r w:rsidR="00A67187">
        <w:rPr>
          <w:rFonts w:cs="Tahoma"/>
          <w:b/>
          <w:bCs/>
          <w:i/>
          <w:iCs/>
          <w:sz w:val="20"/>
          <w:lang w:val="es-MX"/>
        </w:rPr>
        <w:t>AL</w:t>
      </w:r>
      <w:r w:rsidR="00A67187" w:rsidRPr="00A67187">
        <w:rPr>
          <w:rFonts w:cs="Tahoma"/>
          <w:b/>
          <w:bCs/>
          <w:i/>
          <w:iCs/>
          <w:sz w:val="20"/>
          <w:lang w:val="es-MX"/>
        </w:rPr>
        <w:t xml:space="preserve"> 2026.</w:t>
      </w:r>
    </w:p>
    <w:p w14:paraId="5B4B21C4" w14:textId="77777777" w:rsidR="00035724" w:rsidRPr="00035724" w:rsidRDefault="00035724" w:rsidP="00035724">
      <w:pPr>
        <w:ind w:left="300"/>
        <w:jc w:val="both"/>
        <w:rPr>
          <w:rFonts w:cs="Tahoma"/>
          <w:sz w:val="20"/>
          <w:lang w:val="es-MX"/>
        </w:rPr>
      </w:pPr>
    </w:p>
    <w:p w14:paraId="6C5B3AFC" w14:textId="0FDCD16D" w:rsidR="00035724" w:rsidRPr="00035724" w:rsidRDefault="00035724" w:rsidP="00035724">
      <w:pPr>
        <w:ind w:left="708"/>
        <w:jc w:val="both"/>
        <w:rPr>
          <w:rFonts w:cs="Tahoma"/>
          <w:sz w:val="20"/>
          <w:lang w:val="es-MX"/>
        </w:rPr>
      </w:pPr>
      <w:r w:rsidRPr="00035724">
        <w:rPr>
          <w:rFonts w:cs="Tahoma"/>
          <w:b/>
          <w:sz w:val="20"/>
          <w:lang w:val="es-MX"/>
        </w:rPr>
        <w:lastRenderedPageBreak/>
        <w:t>Presidente</w:t>
      </w:r>
      <w:r w:rsidRPr="00035724">
        <w:rPr>
          <w:rFonts w:cs="Tahoma"/>
          <w:sz w:val="20"/>
          <w:lang w:val="es-MX"/>
        </w:rPr>
        <w:t xml:space="preserve">, con poder legal y administrativo del CONAET A.C.: </w:t>
      </w:r>
      <w:r w:rsidR="002E5100">
        <w:rPr>
          <w:rFonts w:cs="Tahoma"/>
          <w:b/>
          <w:sz w:val="20"/>
          <w:lang w:val="es-MX"/>
        </w:rPr>
        <w:t>Mtro.</w:t>
      </w:r>
      <w:r w:rsidRPr="00035724">
        <w:rPr>
          <w:rFonts w:cs="Tahoma"/>
          <w:b/>
          <w:sz w:val="20"/>
          <w:lang w:val="es-MX"/>
        </w:rPr>
        <w:t xml:space="preserve"> Rafael Gutiérrez Niebla</w:t>
      </w:r>
      <w:r w:rsidRPr="00035724">
        <w:rPr>
          <w:rFonts w:cs="Tahoma"/>
          <w:sz w:val="20"/>
          <w:lang w:val="es-MX"/>
        </w:rPr>
        <w:t xml:space="preserve">, Fundador del CONAET, trabajo de tiempo completo. Experto en organización de congresos y convenciones. Ex Coordinador de la Lic. en Administración Hotelera de la Universidad Iberoamericana Ciudad de México, ex Presidente de la CONPEHT, A.C., ex Presidente y Miembro Fundador del Consejo Técnico del EGEL-T del CENEVAL. </w:t>
      </w:r>
    </w:p>
    <w:p w14:paraId="02F2CD23" w14:textId="77777777" w:rsidR="00035724" w:rsidRPr="00035724" w:rsidRDefault="00035724" w:rsidP="00035724">
      <w:pPr>
        <w:ind w:left="708"/>
        <w:jc w:val="both"/>
        <w:rPr>
          <w:rFonts w:cs="Tahoma"/>
          <w:sz w:val="20"/>
          <w:lang w:val="es-MX"/>
        </w:rPr>
      </w:pPr>
    </w:p>
    <w:p w14:paraId="37B4674C" w14:textId="77777777" w:rsidR="00035724" w:rsidRPr="00035724" w:rsidRDefault="00035724" w:rsidP="00035724">
      <w:pPr>
        <w:ind w:left="708"/>
        <w:jc w:val="both"/>
        <w:rPr>
          <w:rFonts w:cs="Tahoma"/>
          <w:sz w:val="20"/>
          <w:lang w:val="es-MX"/>
        </w:rPr>
      </w:pPr>
      <w:r w:rsidRPr="00035724">
        <w:rPr>
          <w:rFonts w:cs="Tahoma"/>
          <w:b/>
          <w:sz w:val="20"/>
          <w:lang w:val="es-MX"/>
        </w:rPr>
        <w:t>Secretario: Mtro. Miguel Ubieta Cobos</w:t>
      </w:r>
      <w:r w:rsidRPr="00035724">
        <w:rPr>
          <w:rFonts w:cs="Tahoma"/>
          <w:sz w:val="20"/>
          <w:lang w:val="es-MX"/>
        </w:rPr>
        <w:t xml:space="preserve">, Consultor del sector hotelero de Veracruz, ex Vicerrector de la Universidad Cristóbal Colón de Veracruz (miembro fundador), cargo honorífico. </w:t>
      </w:r>
    </w:p>
    <w:p w14:paraId="1EEB8F34" w14:textId="77777777" w:rsidR="00035724" w:rsidRPr="00035724" w:rsidRDefault="00035724" w:rsidP="00035724">
      <w:pPr>
        <w:ind w:left="708"/>
        <w:jc w:val="both"/>
        <w:rPr>
          <w:rFonts w:cs="Tahoma"/>
          <w:sz w:val="20"/>
          <w:lang w:val="es-MX"/>
        </w:rPr>
      </w:pPr>
    </w:p>
    <w:p w14:paraId="4DE17809" w14:textId="77777777" w:rsidR="00035724" w:rsidRPr="00035724" w:rsidRDefault="00035724" w:rsidP="00035724">
      <w:pPr>
        <w:ind w:left="708"/>
        <w:jc w:val="both"/>
        <w:rPr>
          <w:rFonts w:cs="Tahoma"/>
          <w:sz w:val="20"/>
          <w:lang w:val="es-MX"/>
        </w:rPr>
      </w:pPr>
      <w:r w:rsidRPr="00035724">
        <w:rPr>
          <w:rFonts w:cs="Tahoma"/>
          <w:b/>
          <w:sz w:val="20"/>
          <w:lang w:val="es-MX"/>
        </w:rPr>
        <w:t>Tesorero</w:t>
      </w:r>
      <w:r w:rsidRPr="00035724">
        <w:rPr>
          <w:rFonts w:cs="Tahoma"/>
          <w:sz w:val="20"/>
          <w:lang w:val="es-MX"/>
        </w:rPr>
        <w:t xml:space="preserve">, con poder administrativo: </w:t>
      </w:r>
      <w:r w:rsidRPr="00035724">
        <w:rPr>
          <w:rFonts w:cs="Tahoma"/>
          <w:b/>
          <w:sz w:val="20"/>
          <w:lang w:val="es-MX"/>
        </w:rPr>
        <w:t>Prof. José Arturo Sierra Barrera</w:t>
      </w:r>
      <w:r w:rsidRPr="00035724">
        <w:rPr>
          <w:rFonts w:cs="Tahoma"/>
          <w:sz w:val="20"/>
          <w:lang w:val="es-MX"/>
        </w:rPr>
        <w:t xml:space="preserve">, Fundador y Director del Instituto Regiomontano de Hotelería (miembro fundador), cargo honorífico. </w:t>
      </w:r>
    </w:p>
    <w:p w14:paraId="5DC6C94F" w14:textId="77777777" w:rsidR="00035724" w:rsidRPr="00035724" w:rsidRDefault="00035724" w:rsidP="00035724">
      <w:pPr>
        <w:jc w:val="both"/>
        <w:rPr>
          <w:rFonts w:cs="Tahoma"/>
          <w:sz w:val="20"/>
          <w:lang w:val="es-MX"/>
        </w:rPr>
      </w:pPr>
    </w:p>
    <w:p w14:paraId="2E25C5F3" w14:textId="77777777" w:rsidR="00035724" w:rsidRPr="00035724" w:rsidRDefault="00035724" w:rsidP="00035724">
      <w:pPr>
        <w:jc w:val="both"/>
        <w:rPr>
          <w:rFonts w:cs="Tahoma"/>
          <w:sz w:val="20"/>
          <w:lang w:val="es-MX"/>
        </w:rPr>
      </w:pPr>
    </w:p>
    <w:p w14:paraId="7A27C47B" w14:textId="65B83057" w:rsidR="00035724" w:rsidRPr="00035724" w:rsidRDefault="00035724" w:rsidP="00035724">
      <w:pPr>
        <w:ind w:left="300"/>
        <w:jc w:val="both"/>
        <w:rPr>
          <w:rFonts w:cs="Tahoma"/>
          <w:sz w:val="20"/>
          <w:lang w:val="es-MX"/>
        </w:rPr>
      </w:pPr>
      <w:r w:rsidRPr="00035724">
        <w:rPr>
          <w:rFonts w:cs="Tahoma"/>
          <w:b/>
          <w:i/>
          <w:sz w:val="20"/>
          <w:lang w:val="es-MX"/>
        </w:rPr>
        <w:t>COMITÉ DE VIGILANCIA</w:t>
      </w:r>
      <w:r w:rsidR="00A67187">
        <w:rPr>
          <w:rFonts w:cs="Tahoma"/>
          <w:b/>
          <w:i/>
          <w:sz w:val="20"/>
          <w:lang w:val="es-MX"/>
        </w:rPr>
        <w:t xml:space="preserve"> VIGENTE AL 2026.</w:t>
      </w:r>
      <w:r w:rsidRPr="00035724">
        <w:rPr>
          <w:rFonts w:cs="Tahoma"/>
          <w:sz w:val="20"/>
          <w:lang w:val="es-MX"/>
        </w:rPr>
        <w:t xml:space="preserve"> </w:t>
      </w:r>
    </w:p>
    <w:p w14:paraId="62A98E47" w14:textId="77777777" w:rsidR="00035724" w:rsidRPr="00035724" w:rsidRDefault="00035724" w:rsidP="00035724">
      <w:pPr>
        <w:jc w:val="both"/>
        <w:rPr>
          <w:rFonts w:cs="Tahoma"/>
          <w:sz w:val="20"/>
          <w:lang w:val="es-MX"/>
        </w:rPr>
      </w:pPr>
    </w:p>
    <w:p w14:paraId="1DC433B4" w14:textId="74880636" w:rsidR="00035724" w:rsidRPr="00035724" w:rsidRDefault="00035724" w:rsidP="00035724">
      <w:pPr>
        <w:ind w:left="708"/>
        <w:jc w:val="both"/>
        <w:rPr>
          <w:rFonts w:cs="Tahoma"/>
          <w:b/>
          <w:sz w:val="20"/>
          <w:lang w:val="es-MX"/>
        </w:rPr>
      </w:pPr>
      <w:r w:rsidRPr="00035724">
        <w:rPr>
          <w:rFonts w:cs="Tahoma"/>
          <w:b/>
          <w:sz w:val="20"/>
          <w:lang w:val="es-MX"/>
        </w:rPr>
        <w:t xml:space="preserve">Presidente: </w:t>
      </w:r>
      <w:r w:rsidR="00A67187">
        <w:rPr>
          <w:rFonts w:cs="Tahoma"/>
          <w:b/>
          <w:sz w:val="20"/>
          <w:lang w:val="es-MX"/>
        </w:rPr>
        <w:t>Pendiente.</w:t>
      </w:r>
    </w:p>
    <w:p w14:paraId="0B00482D" w14:textId="77777777" w:rsidR="00035724" w:rsidRPr="00035724" w:rsidRDefault="00035724" w:rsidP="00035724">
      <w:pPr>
        <w:ind w:left="708"/>
        <w:jc w:val="both"/>
        <w:rPr>
          <w:rFonts w:cs="Tahoma"/>
          <w:b/>
          <w:sz w:val="20"/>
          <w:lang w:val="es-MX"/>
        </w:rPr>
      </w:pPr>
    </w:p>
    <w:p w14:paraId="72C96962" w14:textId="77777777" w:rsidR="00A67187" w:rsidRDefault="00035724" w:rsidP="00035724">
      <w:pPr>
        <w:ind w:left="708"/>
        <w:jc w:val="both"/>
        <w:rPr>
          <w:rFonts w:cs="Tahoma"/>
          <w:b/>
          <w:sz w:val="20"/>
          <w:lang w:val="es-MX"/>
        </w:rPr>
      </w:pPr>
      <w:r w:rsidRPr="00035724">
        <w:rPr>
          <w:rFonts w:cs="Tahoma"/>
          <w:b/>
          <w:sz w:val="20"/>
          <w:lang w:val="es-MX"/>
        </w:rPr>
        <w:t xml:space="preserve">Secretario: </w:t>
      </w:r>
      <w:r w:rsidR="00A67187">
        <w:rPr>
          <w:rFonts w:cs="Tahoma"/>
          <w:b/>
          <w:sz w:val="20"/>
          <w:lang w:val="es-MX"/>
        </w:rPr>
        <w:t>Pendiente.</w:t>
      </w:r>
    </w:p>
    <w:p w14:paraId="37980EB5" w14:textId="77777777" w:rsidR="00A67187" w:rsidRDefault="00A67187" w:rsidP="00035724">
      <w:pPr>
        <w:ind w:left="708"/>
        <w:jc w:val="both"/>
        <w:rPr>
          <w:rFonts w:cs="Tahoma"/>
          <w:b/>
          <w:sz w:val="20"/>
          <w:lang w:val="es-MX"/>
        </w:rPr>
      </w:pPr>
    </w:p>
    <w:p w14:paraId="5B7695E2" w14:textId="4197748E" w:rsidR="00035724" w:rsidRPr="00035724" w:rsidRDefault="00035724" w:rsidP="00035724">
      <w:pPr>
        <w:ind w:left="708"/>
        <w:jc w:val="both"/>
        <w:rPr>
          <w:rFonts w:cs="Tahoma"/>
          <w:sz w:val="20"/>
          <w:lang w:val="es-MX"/>
        </w:rPr>
      </w:pPr>
      <w:r w:rsidRPr="00035724">
        <w:rPr>
          <w:rFonts w:cs="Tahoma"/>
          <w:b/>
          <w:sz w:val="20"/>
          <w:lang w:val="es-MX"/>
        </w:rPr>
        <w:t xml:space="preserve">Vocal: </w:t>
      </w:r>
      <w:r w:rsidR="00A67187">
        <w:rPr>
          <w:rFonts w:cs="Tahoma"/>
          <w:b/>
          <w:sz w:val="20"/>
          <w:lang w:val="es-MX"/>
        </w:rPr>
        <w:t>Pendiente.</w:t>
      </w:r>
    </w:p>
    <w:p w14:paraId="6F60F5EF" w14:textId="77777777" w:rsidR="00035724" w:rsidRPr="00035724" w:rsidRDefault="00035724" w:rsidP="00035724">
      <w:pPr>
        <w:autoSpaceDE w:val="0"/>
        <w:autoSpaceDN w:val="0"/>
        <w:adjustRightInd w:val="0"/>
        <w:spacing w:line="360" w:lineRule="auto"/>
        <w:jc w:val="both"/>
        <w:rPr>
          <w:rFonts w:cs="Tahoma"/>
          <w:b/>
          <w:bCs/>
          <w:sz w:val="20"/>
          <w:lang w:val="es-MX"/>
        </w:rPr>
      </w:pPr>
    </w:p>
    <w:p w14:paraId="75C7D52C" w14:textId="2EFC2282" w:rsidR="00035724" w:rsidRPr="00035724" w:rsidRDefault="00035724" w:rsidP="00035724">
      <w:pPr>
        <w:autoSpaceDE w:val="0"/>
        <w:autoSpaceDN w:val="0"/>
        <w:adjustRightInd w:val="0"/>
        <w:spacing w:line="360" w:lineRule="auto"/>
        <w:jc w:val="both"/>
        <w:rPr>
          <w:rFonts w:cs="Tahoma"/>
          <w:b/>
          <w:bCs/>
          <w:i/>
          <w:sz w:val="20"/>
          <w:lang w:val="es-MX"/>
        </w:rPr>
      </w:pPr>
      <w:r w:rsidRPr="00035724">
        <w:rPr>
          <w:rFonts w:cs="Tahoma"/>
          <w:b/>
          <w:bCs/>
          <w:i/>
          <w:sz w:val="20"/>
          <w:lang w:val="es-MX"/>
        </w:rPr>
        <w:t xml:space="preserve">     COMITÉ DE ACREDITACIÓN</w:t>
      </w:r>
      <w:r w:rsidR="00C32FD0">
        <w:rPr>
          <w:rFonts w:cs="Tahoma"/>
          <w:b/>
          <w:bCs/>
          <w:i/>
          <w:sz w:val="20"/>
          <w:lang w:val="es-MX"/>
        </w:rPr>
        <w:t xml:space="preserve"> VIGENTE AL 2026.</w:t>
      </w:r>
    </w:p>
    <w:p w14:paraId="0E49E2DD" w14:textId="77777777" w:rsidR="00035724" w:rsidRPr="00035724" w:rsidRDefault="00035724" w:rsidP="00035724">
      <w:pPr>
        <w:ind w:left="708"/>
        <w:jc w:val="both"/>
        <w:rPr>
          <w:rFonts w:cs="Tahoma"/>
          <w:sz w:val="20"/>
          <w:lang w:val="es-MX"/>
        </w:rPr>
      </w:pPr>
    </w:p>
    <w:p w14:paraId="4390DEB9" w14:textId="77777777" w:rsidR="00035724" w:rsidRPr="00035724" w:rsidRDefault="00035724" w:rsidP="00035724">
      <w:pPr>
        <w:ind w:left="708"/>
        <w:jc w:val="both"/>
        <w:rPr>
          <w:rFonts w:cs="Tahoma"/>
          <w:sz w:val="20"/>
          <w:lang w:val="es-MX"/>
        </w:rPr>
      </w:pPr>
      <w:r w:rsidRPr="00035724">
        <w:rPr>
          <w:rFonts w:cs="Tahoma"/>
          <w:sz w:val="20"/>
          <w:lang w:val="es-MX"/>
        </w:rPr>
        <w:t xml:space="preserve">El Comité está conformado por siete Pares Titulares, expertos de reconocido prestigio en el ámbito turístico y educativo de México y que son nombrados por votación en la Asamblea General del CONAET; dicho Comité se reúne mensualmente para revisar –en un proceso de mejora continua- el Marco General y los instrumentos de evaluación, así como para </w:t>
      </w:r>
      <w:r w:rsidRPr="00035724">
        <w:rPr>
          <w:rFonts w:cs="Tahoma"/>
          <w:b/>
          <w:sz w:val="20"/>
          <w:lang w:val="es-MX"/>
        </w:rPr>
        <w:t>dictaminar si acreditan o no</w:t>
      </w:r>
      <w:r w:rsidRPr="00035724">
        <w:rPr>
          <w:rFonts w:cs="Tahoma"/>
          <w:sz w:val="20"/>
          <w:lang w:val="es-MX"/>
        </w:rPr>
        <w:t xml:space="preserve"> los informes finales de los distintos procesos de evaluación a los Programas evaluados a la fecha. </w:t>
      </w:r>
    </w:p>
    <w:p w14:paraId="27BD4004" w14:textId="77777777" w:rsidR="00035724" w:rsidRPr="00035724" w:rsidRDefault="00035724" w:rsidP="00035724">
      <w:pPr>
        <w:ind w:left="708"/>
        <w:jc w:val="both"/>
        <w:rPr>
          <w:rFonts w:cs="Tahoma"/>
          <w:sz w:val="20"/>
          <w:lang w:val="es-MX"/>
        </w:rPr>
      </w:pPr>
    </w:p>
    <w:p w14:paraId="224DA702" w14:textId="19C4A22E" w:rsidR="00035724" w:rsidRPr="00035724" w:rsidRDefault="00035724" w:rsidP="00035724">
      <w:pPr>
        <w:ind w:left="708"/>
        <w:jc w:val="both"/>
        <w:rPr>
          <w:rFonts w:cs="Tahoma"/>
          <w:sz w:val="20"/>
          <w:lang w:val="es-MX"/>
        </w:rPr>
      </w:pPr>
      <w:r w:rsidRPr="00035724">
        <w:rPr>
          <w:rFonts w:cs="Tahoma"/>
          <w:sz w:val="20"/>
          <w:lang w:val="es-MX"/>
        </w:rPr>
        <w:t xml:space="preserve">Los siete Pares Titulares que conforman el Comité de Acreditación </w:t>
      </w:r>
      <w:r w:rsidRPr="00035724">
        <w:rPr>
          <w:rFonts w:cs="Tahoma"/>
          <w:b/>
          <w:sz w:val="20"/>
          <w:lang w:val="es-MX"/>
        </w:rPr>
        <w:t xml:space="preserve">asisten a título personal, nombrados por Asamblea del CONAET </w:t>
      </w:r>
      <w:r w:rsidRPr="00035724">
        <w:rPr>
          <w:rFonts w:cs="Tahoma"/>
          <w:sz w:val="20"/>
          <w:lang w:val="es-MX"/>
        </w:rPr>
        <w:t>y a la fecha son:</w:t>
      </w:r>
    </w:p>
    <w:p w14:paraId="180CAB21" w14:textId="77777777" w:rsidR="00035724" w:rsidRPr="00035724" w:rsidRDefault="00035724" w:rsidP="00035724">
      <w:pPr>
        <w:ind w:left="708"/>
        <w:jc w:val="both"/>
        <w:rPr>
          <w:rFonts w:cs="Tahoma"/>
          <w:sz w:val="20"/>
          <w:lang w:val="es-MX"/>
        </w:rPr>
      </w:pPr>
    </w:p>
    <w:p w14:paraId="390DDBB1" w14:textId="645635B3" w:rsidR="00035724" w:rsidRPr="00035724" w:rsidRDefault="00C32FD0" w:rsidP="00035724">
      <w:pPr>
        <w:numPr>
          <w:ilvl w:val="0"/>
          <w:numId w:val="18"/>
        </w:numPr>
        <w:jc w:val="both"/>
        <w:rPr>
          <w:rFonts w:cs="Tahoma"/>
          <w:sz w:val="20"/>
          <w:lang w:val="es-MX"/>
        </w:rPr>
      </w:pPr>
      <w:r>
        <w:rPr>
          <w:rFonts w:cs="Tahoma"/>
          <w:sz w:val="20"/>
          <w:lang w:val="es-MX"/>
        </w:rPr>
        <w:t xml:space="preserve">Vacante por defunción. </w:t>
      </w:r>
    </w:p>
    <w:p w14:paraId="63B1F2CF" w14:textId="77777777" w:rsidR="00035724" w:rsidRPr="00035724" w:rsidRDefault="00035724" w:rsidP="00035724">
      <w:pPr>
        <w:autoSpaceDE w:val="0"/>
        <w:autoSpaceDN w:val="0"/>
        <w:adjustRightInd w:val="0"/>
        <w:jc w:val="both"/>
        <w:rPr>
          <w:rFonts w:cs="Tahoma"/>
          <w:sz w:val="20"/>
          <w:lang w:val="es-MX"/>
        </w:rPr>
      </w:pPr>
    </w:p>
    <w:p w14:paraId="3CBCE36A" w14:textId="1F2BAFA4" w:rsidR="00035724" w:rsidRPr="00035724" w:rsidRDefault="00C32FD0" w:rsidP="00035724">
      <w:pPr>
        <w:numPr>
          <w:ilvl w:val="0"/>
          <w:numId w:val="18"/>
        </w:numPr>
        <w:autoSpaceDE w:val="0"/>
        <w:autoSpaceDN w:val="0"/>
        <w:adjustRightInd w:val="0"/>
        <w:jc w:val="both"/>
        <w:rPr>
          <w:rFonts w:cs="Tahoma"/>
          <w:sz w:val="20"/>
          <w:lang w:val="es-MX"/>
        </w:rPr>
      </w:pPr>
      <w:r>
        <w:rPr>
          <w:rFonts w:cs="Tahoma"/>
          <w:sz w:val="20"/>
          <w:lang w:val="es-MX"/>
        </w:rPr>
        <w:t>Vacante por defunción.</w:t>
      </w:r>
    </w:p>
    <w:p w14:paraId="356D28C8" w14:textId="77777777" w:rsidR="00035724" w:rsidRPr="00035724" w:rsidRDefault="00035724" w:rsidP="00035724">
      <w:pPr>
        <w:jc w:val="both"/>
        <w:rPr>
          <w:rFonts w:cs="Tahoma"/>
          <w:sz w:val="20"/>
          <w:lang w:val="es-MX"/>
        </w:rPr>
      </w:pPr>
    </w:p>
    <w:p w14:paraId="37C2613D" w14:textId="77777777" w:rsidR="00035724" w:rsidRPr="00035724" w:rsidRDefault="00035724" w:rsidP="00035724">
      <w:pPr>
        <w:numPr>
          <w:ilvl w:val="0"/>
          <w:numId w:val="18"/>
        </w:numPr>
        <w:jc w:val="both"/>
        <w:rPr>
          <w:rFonts w:cs="Tahoma"/>
          <w:sz w:val="20"/>
          <w:lang w:val="es-MX"/>
        </w:rPr>
      </w:pPr>
      <w:r w:rsidRPr="00035724">
        <w:rPr>
          <w:rFonts w:cs="Tahoma"/>
          <w:sz w:val="20"/>
          <w:lang w:val="es-MX"/>
        </w:rPr>
        <w:t>Dr. José O. Medel Bello (Doctor en Pedagogía, Experto en Evaluación Educativa, ex Coordinador del EGEL-T y ex Director General de los EXANI del CENEVAL). Ratificado.</w:t>
      </w:r>
    </w:p>
    <w:p w14:paraId="3719402C" w14:textId="77777777" w:rsidR="00035724" w:rsidRPr="00035724" w:rsidRDefault="00035724" w:rsidP="00035724">
      <w:pPr>
        <w:ind w:left="360"/>
        <w:jc w:val="both"/>
        <w:rPr>
          <w:rFonts w:cs="Tahoma"/>
          <w:sz w:val="20"/>
          <w:lang w:val="es-MX"/>
        </w:rPr>
      </w:pPr>
    </w:p>
    <w:p w14:paraId="5EBF97BF" w14:textId="77777777" w:rsidR="00035724" w:rsidRPr="00035724" w:rsidRDefault="00035724" w:rsidP="00035724">
      <w:pPr>
        <w:numPr>
          <w:ilvl w:val="0"/>
          <w:numId w:val="18"/>
        </w:numPr>
        <w:jc w:val="both"/>
        <w:rPr>
          <w:rFonts w:cs="Tahoma"/>
          <w:sz w:val="20"/>
          <w:lang w:val="es-MX"/>
        </w:rPr>
      </w:pPr>
      <w:r w:rsidRPr="00035724">
        <w:rPr>
          <w:rFonts w:cs="Tahoma"/>
          <w:sz w:val="20"/>
          <w:lang w:val="es-MX"/>
        </w:rPr>
        <w:t>Mtra. Lorís Estefan Chaúl (ex Directora de Administración Turística de la Universidad Anáhuac México Norte y ex Directora General de Desarrollo de la Cultura Turística de SECTUR federal). Ratificada.</w:t>
      </w:r>
    </w:p>
    <w:p w14:paraId="772D6A54" w14:textId="77777777" w:rsidR="00035724" w:rsidRPr="00035724" w:rsidRDefault="00035724" w:rsidP="00035724">
      <w:pPr>
        <w:jc w:val="both"/>
        <w:rPr>
          <w:rFonts w:cs="Tahoma"/>
          <w:sz w:val="20"/>
          <w:lang w:val="es-MX"/>
        </w:rPr>
      </w:pPr>
    </w:p>
    <w:p w14:paraId="24550098" w14:textId="77777777" w:rsidR="00035724" w:rsidRPr="00035724" w:rsidRDefault="00035724" w:rsidP="00035724">
      <w:pPr>
        <w:numPr>
          <w:ilvl w:val="0"/>
          <w:numId w:val="18"/>
        </w:numPr>
        <w:jc w:val="both"/>
        <w:rPr>
          <w:rFonts w:cs="Tahoma"/>
          <w:sz w:val="20"/>
        </w:rPr>
      </w:pPr>
      <w:r w:rsidRPr="00035724">
        <w:rPr>
          <w:rFonts w:cs="Tahoma"/>
          <w:sz w:val="20"/>
          <w:lang w:val="es-MX"/>
        </w:rPr>
        <w:t>Lic. Mauricio Linder Efter (</w:t>
      </w:r>
      <w:r w:rsidRPr="00035724">
        <w:rPr>
          <w:rFonts w:cs="Tahoma"/>
          <w:sz w:val="20"/>
        </w:rPr>
        <w:t xml:space="preserve">Lic. en Administración Hotelera por la Universidad Iberoamericana. Reconocido ejecutivo y directivo en varios hoteles, especialista en hoteles boutique como Habita, Boutique Hotel de Cortés y Hotel Brick). </w:t>
      </w:r>
      <w:r w:rsidRPr="00035724">
        <w:rPr>
          <w:rFonts w:cs="Tahoma"/>
          <w:sz w:val="20"/>
          <w:lang w:val="es-MX"/>
        </w:rPr>
        <w:t>Ratificado.</w:t>
      </w:r>
    </w:p>
    <w:p w14:paraId="6C04863B" w14:textId="77777777" w:rsidR="00035724" w:rsidRPr="00035724" w:rsidRDefault="00035724" w:rsidP="00035724">
      <w:pPr>
        <w:jc w:val="both"/>
        <w:rPr>
          <w:rFonts w:cs="Tahoma"/>
          <w:sz w:val="20"/>
        </w:rPr>
      </w:pPr>
    </w:p>
    <w:p w14:paraId="049E7C6C" w14:textId="4BB045A9" w:rsidR="00035724" w:rsidRPr="00035724" w:rsidRDefault="006F05C7" w:rsidP="00035724">
      <w:pPr>
        <w:numPr>
          <w:ilvl w:val="0"/>
          <w:numId w:val="18"/>
        </w:numPr>
        <w:jc w:val="both"/>
        <w:rPr>
          <w:rFonts w:cs="Tahoma"/>
          <w:sz w:val="20"/>
          <w:lang w:val="es-MX"/>
        </w:rPr>
      </w:pPr>
      <w:r>
        <w:rPr>
          <w:rFonts w:cs="Tahoma"/>
          <w:sz w:val="20"/>
        </w:rPr>
        <w:t>Mtra.</w:t>
      </w:r>
      <w:r w:rsidR="00035724" w:rsidRPr="00035724">
        <w:rPr>
          <w:rFonts w:cs="Tahoma"/>
          <w:sz w:val="20"/>
        </w:rPr>
        <w:t xml:space="preserve"> </w:t>
      </w:r>
      <w:r w:rsidR="00035724" w:rsidRPr="00035724">
        <w:rPr>
          <w:rFonts w:cs="Tahoma"/>
          <w:sz w:val="20"/>
          <w:lang w:val="es-MX"/>
        </w:rPr>
        <w:t xml:space="preserve">Flavia Morán Pozzi (Lic. en Administración de Instituciones por la Escuela Superior de Administración de Instituciones). Desde el año de 1996 es docente de varias instituciones educativas entre ellas, la Universidad Iberoamericana (IBERO), en la carrera de administración de la Hospitalidad (antes Administración Hotelera) y forma parte del claustro de profesores en la Universidad del Claustro de Sor Juana, desde enero del 2006, donde ha participado en la revisión y coordinación del área técnica de los planes de estudio 2011 y 2016. Nuevo par titular </w:t>
      </w:r>
      <w:r w:rsidR="0032428E">
        <w:rPr>
          <w:rFonts w:cs="Tahoma"/>
          <w:sz w:val="20"/>
          <w:lang w:val="es-MX"/>
        </w:rPr>
        <w:t>n</w:t>
      </w:r>
      <w:r w:rsidR="00035724" w:rsidRPr="00035724">
        <w:rPr>
          <w:rFonts w:cs="Tahoma"/>
          <w:sz w:val="20"/>
          <w:lang w:val="es-MX"/>
        </w:rPr>
        <w:t>ombrada en la IX Asamblea.</w:t>
      </w:r>
    </w:p>
    <w:p w14:paraId="4F17FFCB" w14:textId="77777777" w:rsidR="00035724" w:rsidRPr="00035724" w:rsidRDefault="00035724" w:rsidP="00035724">
      <w:pPr>
        <w:jc w:val="both"/>
        <w:rPr>
          <w:rFonts w:cs="Tahoma"/>
          <w:sz w:val="20"/>
          <w:lang w:val="es-MX"/>
        </w:rPr>
      </w:pPr>
    </w:p>
    <w:p w14:paraId="66BCF04D" w14:textId="59DD6F5F" w:rsidR="00035724" w:rsidRPr="00035724" w:rsidRDefault="00035724" w:rsidP="00035724">
      <w:pPr>
        <w:numPr>
          <w:ilvl w:val="0"/>
          <w:numId w:val="18"/>
        </w:numPr>
        <w:jc w:val="both"/>
        <w:rPr>
          <w:rFonts w:cs="Tahoma"/>
          <w:sz w:val="20"/>
        </w:rPr>
      </w:pPr>
      <w:r w:rsidRPr="00035724">
        <w:rPr>
          <w:rFonts w:cs="Tahoma"/>
          <w:sz w:val="20"/>
        </w:rPr>
        <w:lastRenderedPageBreak/>
        <w:t>Mtro. Manuel Fernández Casanova (Lic. en Administrador de Empresas Turísticas por la Universidad Autónoma de Guadalajara). Su trayectoria profesional se ha centrado en el área de alimentos y bebidas. En términos académicos, ha sido docente en varias instituciones de educación superior, como la UIA, la UIC, la UDLAP. Cargos honoríficos: Vice</w:t>
      </w:r>
      <w:r w:rsidR="0032428E">
        <w:rPr>
          <w:rFonts w:cs="Tahoma"/>
          <w:sz w:val="20"/>
        </w:rPr>
        <w:t>p</w:t>
      </w:r>
      <w:r w:rsidRPr="00035724">
        <w:rPr>
          <w:rFonts w:cs="Tahoma"/>
          <w:sz w:val="20"/>
        </w:rPr>
        <w:t xml:space="preserve">residente de la Asociación Mexicana de Restaurantes, Presidente del Colegio de Profesionales en Turismo y Profesiones Afines, Presidente de la Asociación de Clubes Deportivos, Socio de número de la Academia de Turismo de la Sociedad Mexicana de Geografía y Estadística; editor de varias revistas del ámbito como “Comensales” de la AMR y actual Director Operativo de seis cadenas restauranteras. </w:t>
      </w:r>
      <w:r w:rsidR="006F05C7">
        <w:rPr>
          <w:rFonts w:cs="Tahoma"/>
          <w:sz w:val="20"/>
          <w:lang w:val="es-MX"/>
        </w:rPr>
        <w:t xml:space="preserve">Nuevo par titular </w:t>
      </w:r>
      <w:r w:rsidR="00764C33">
        <w:rPr>
          <w:rFonts w:cs="Tahoma"/>
          <w:sz w:val="20"/>
          <w:lang w:val="es-MX"/>
        </w:rPr>
        <w:t>nombrado</w:t>
      </w:r>
      <w:r w:rsidRPr="00035724">
        <w:rPr>
          <w:rFonts w:cs="Tahoma"/>
          <w:sz w:val="20"/>
          <w:lang w:val="es-MX"/>
        </w:rPr>
        <w:t xml:space="preserve"> en la IX Asamblea.</w:t>
      </w:r>
    </w:p>
    <w:p w14:paraId="795BA6D7" w14:textId="77777777" w:rsidR="00035724" w:rsidRPr="00035724" w:rsidRDefault="00035724" w:rsidP="00035724">
      <w:pPr>
        <w:jc w:val="both"/>
        <w:rPr>
          <w:rFonts w:cs="Tahoma"/>
          <w:sz w:val="20"/>
        </w:rPr>
      </w:pPr>
    </w:p>
    <w:p w14:paraId="4C1C8363" w14:textId="77777777" w:rsidR="00035724" w:rsidRPr="00C32FD0" w:rsidRDefault="00035724" w:rsidP="00035724">
      <w:pPr>
        <w:autoSpaceDE w:val="0"/>
        <w:autoSpaceDN w:val="0"/>
        <w:adjustRightInd w:val="0"/>
        <w:ind w:left="357"/>
        <w:jc w:val="both"/>
        <w:rPr>
          <w:rFonts w:cs="Tahoma"/>
          <w:b/>
          <w:sz w:val="20"/>
          <w:lang w:val="es-MX"/>
        </w:rPr>
      </w:pPr>
      <w:r w:rsidRPr="00C32FD0">
        <w:rPr>
          <w:rFonts w:cs="Tahoma"/>
          <w:b/>
          <w:sz w:val="20"/>
          <w:lang w:val="es-MX"/>
        </w:rPr>
        <w:t xml:space="preserve">Cabe señalar que el Presidente del Consejo Directivo de CONAET no vota ni dictamina, sólo tiene voz en el Comité de Acreditación. </w:t>
      </w:r>
    </w:p>
    <w:p w14:paraId="7CE93B69" w14:textId="77777777" w:rsidR="00035724" w:rsidRPr="00035724" w:rsidRDefault="00035724" w:rsidP="00035724">
      <w:pPr>
        <w:autoSpaceDE w:val="0"/>
        <w:autoSpaceDN w:val="0"/>
        <w:adjustRightInd w:val="0"/>
        <w:ind w:left="357"/>
        <w:jc w:val="both"/>
        <w:rPr>
          <w:rFonts w:cs="Tahoma"/>
          <w:bCs/>
          <w:sz w:val="20"/>
          <w:lang w:val="es-MX"/>
        </w:rPr>
      </w:pPr>
    </w:p>
    <w:p w14:paraId="4AB35B2E" w14:textId="77777777" w:rsidR="009B4F4E" w:rsidRPr="000D6220" w:rsidRDefault="009B4F4E" w:rsidP="009B4F4E">
      <w:pPr>
        <w:autoSpaceDE w:val="0"/>
        <w:autoSpaceDN w:val="0"/>
        <w:adjustRightInd w:val="0"/>
        <w:ind w:left="357"/>
        <w:jc w:val="both"/>
        <w:rPr>
          <w:rFonts w:cs="Tahoma"/>
          <w:bCs/>
          <w:sz w:val="20"/>
          <w:lang w:val="es-MX"/>
        </w:rPr>
      </w:pPr>
    </w:p>
    <w:p w14:paraId="5DBDE2E7" w14:textId="77777777" w:rsidR="009B4F4E" w:rsidRPr="000D6220" w:rsidRDefault="009B4F4E" w:rsidP="009B4F4E">
      <w:pPr>
        <w:autoSpaceDE w:val="0"/>
        <w:autoSpaceDN w:val="0"/>
        <w:adjustRightInd w:val="0"/>
        <w:spacing w:line="360" w:lineRule="auto"/>
        <w:jc w:val="both"/>
        <w:rPr>
          <w:rFonts w:cs="Tahoma"/>
          <w:sz w:val="20"/>
          <w:lang w:val="es-MX"/>
        </w:rPr>
      </w:pPr>
      <w:r w:rsidRPr="000D6220">
        <w:rPr>
          <w:rFonts w:cs="Tahoma"/>
          <w:b/>
          <w:bCs/>
          <w:i/>
          <w:sz w:val="20"/>
          <w:lang w:val="es-MX"/>
        </w:rPr>
        <w:t xml:space="preserve">     CONSEJO CONSULTIVO </w:t>
      </w:r>
    </w:p>
    <w:p w14:paraId="1A4C453B" w14:textId="5CD4984E" w:rsidR="00C32FD0" w:rsidRPr="000D6220" w:rsidRDefault="009B4F4E" w:rsidP="00C32FD0">
      <w:pPr>
        <w:autoSpaceDE w:val="0"/>
        <w:autoSpaceDN w:val="0"/>
        <w:adjustRightInd w:val="0"/>
        <w:ind w:left="708"/>
        <w:jc w:val="both"/>
        <w:rPr>
          <w:rFonts w:cs="Tahoma"/>
          <w:sz w:val="20"/>
          <w:lang w:val="es-MX"/>
        </w:rPr>
      </w:pPr>
      <w:r w:rsidRPr="000D6220">
        <w:rPr>
          <w:rFonts w:cs="Tahoma"/>
          <w:sz w:val="20"/>
          <w:lang w:val="es-MX"/>
        </w:rPr>
        <w:t>Instituido en 2010 al haber reconformado la Asamblea</w:t>
      </w:r>
      <w:r w:rsidR="00C32FD0">
        <w:rPr>
          <w:rFonts w:cs="Tahoma"/>
          <w:sz w:val="20"/>
          <w:lang w:val="es-MX"/>
        </w:rPr>
        <w:t xml:space="preserve"> colegiada</w:t>
      </w:r>
      <w:r w:rsidRPr="000D6220">
        <w:rPr>
          <w:rFonts w:cs="Tahoma"/>
          <w:sz w:val="20"/>
          <w:lang w:val="es-MX"/>
        </w:rPr>
        <w:t xml:space="preserve"> por </w:t>
      </w:r>
      <w:r w:rsidR="0095746C">
        <w:rPr>
          <w:rFonts w:cs="Tahoma"/>
          <w:sz w:val="20"/>
          <w:lang w:val="es-MX"/>
        </w:rPr>
        <w:t>SEAES</w:t>
      </w:r>
      <w:r w:rsidRPr="000D6220">
        <w:rPr>
          <w:rFonts w:cs="Tahoma"/>
          <w:sz w:val="20"/>
          <w:lang w:val="es-MX"/>
        </w:rPr>
        <w:t>, conjunta a todas las instituciones de educación superior que fueron los Miembros Fundadores de CONAET</w:t>
      </w:r>
      <w:r w:rsidR="00C32FD0">
        <w:rPr>
          <w:rFonts w:cs="Tahoma"/>
          <w:sz w:val="20"/>
          <w:lang w:val="es-MX"/>
        </w:rPr>
        <w:t>, que todavía existen</w:t>
      </w:r>
      <w:r w:rsidRPr="000D6220">
        <w:rPr>
          <w:rFonts w:cs="Tahoma"/>
          <w:sz w:val="20"/>
          <w:lang w:val="es-MX"/>
        </w:rPr>
        <w:t xml:space="preserve"> y ahora son representadas en la Asamblea por asociaciones civiles académicas</w:t>
      </w:r>
      <w:r w:rsidR="00C32FD0">
        <w:rPr>
          <w:rFonts w:cs="Tahoma"/>
          <w:sz w:val="20"/>
          <w:lang w:val="es-MX"/>
        </w:rPr>
        <w:t>:</w:t>
      </w:r>
    </w:p>
    <w:p w14:paraId="7232EC6B" w14:textId="77777777" w:rsidR="009B4F4E" w:rsidRPr="000D6220" w:rsidRDefault="009B4F4E" w:rsidP="009B4F4E">
      <w:pPr>
        <w:autoSpaceDE w:val="0"/>
        <w:autoSpaceDN w:val="0"/>
        <w:adjustRightInd w:val="0"/>
        <w:ind w:left="708"/>
        <w:jc w:val="both"/>
        <w:rPr>
          <w:rFonts w:cs="Tahoma"/>
          <w:sz w:val="20"/>
          <w:lang w:val="es-MX"/>
        </w:rPr>
      </w:pPr>
    </w:p>
    <w:p w14:paraId="25B828B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CESSA Universidad, Centro de Estudios Superiores de San Ángel. Cd. de México*</w:t>
      </w:r>
    </w:p>
    <w:p w14:paraId="250000EE"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CULTURES, Centro Universitario de Lenguas, Turismo y Empresas de Servicios. Cuernavaca*</w:t>
      </w:r>
    </w:p>
    <w:p w14:paraId="0C306043"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ICUM. Instituto Culinario de México. Puebla*</w:t>
      </w:r>
    </w:p>
    <w:p w14:paraId="36E9ADDA"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IPN – ESTUR. Instituto Politécnico Nacional. Cd. de México*</w:t>
      </w:r>
    </w:p>
    <w:p w14:paraId="3DBF50EC"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IRH, Instituto Regiomontano de Hotelería. Monterrey.*</w:t>
      </w:r>
    </w:p>
    <w:p w14:paraId="6F904792"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ITAHE – EUROMAR, Cuernavaca.*</w:t>
      </w:r>
    </w:p>
    <w:p w14:paraId="0D16A414"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Anáhuac de Xalapa*</w:t>
      </w:r>
    </w:p>
    <w:p w14:paraId="38A14671"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Autónoma de Aguascalientes*</w:t>
      </w:r>
    </w:p>
    <w:p w14:paraId="1E183937" w14:textId="77777777" w:rsidR="00605D07"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Autónoma de Tamaulipas, UAMFHG, Cd. Victoria.*</w:t>
      </w:r>
    </w:p>
    <w:p w14:paraId="2257B67E" w14:textId="77777777" w:rsidR="009B4F4E" w:rsidRPr="000D6220" w:rsidRDefault="00605D07" w:rsidP="00605D07">
      <w:pPr>
        <w:numPr>
          <w:ilvl w:val="0"/>
          <w:numId w:val="37"/>
        </w:numPr>
        <w:spacing w:line="180" w:lineRule="atLeast"/>
        <w:jc w:val="both"/>
        <w:textAlignment w:val="baseline"/>
        <w:rPr>
          <w:sz w:val="18"/>
          <w:szCs w:val="13"/>
          <w:lang w:eastAsia="es-ES_tradnl"/>
        </w:rPr>
      </w:pPr>
      <w:r w:rsidRPr="000D6220">
        <w:rPr>
          <w:sz w:val="18"/>
          <w:szCs w:val="13"/>
          <w:lang w:eastAsia="es-ES_tradnl"/>
        </w:rPr>
        <w:t xml:space="preserve">Universidad </w:t>
      </w:r>
      <w:r w:rsidR="00C144DA" w:rsidRPr="000D6220">
        <w:rPr>
          <w:sz w:val="18"/>
          <w:szCs w:val="13"/>
          <w:lang w:eastAsia="es-ES_tradnl"/>
        </w:rPr>
        <w:t>Cristóbal Colón, Veracruz, Ver.</w:t>
      </w:r>
      <w:r w:rsidRPr="000D6220">
        <w:rPr>
          <w:sz w:val="18"/>
          <w:szCs w:val="13"/>
          <w:lang w:eastAsia="es-ES_tradnl"/>
        </w:rPr>
        <w:t>*</w:t>
      </w:r>
    </w:p>
    <w:p w14:paraId="1A00CC81"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de Guadalajara*</w:t>
      </w:r>
    </w:p>
    <w:p w14:paraId="2BB22457"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de las Américas, Puebla*</w:t>
      </w:r>
    </w:p>
    <w:p w14:paraId="7970502E"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Intercontinental, Cd. de México*</w:t>
      </w:r>
    </w:p>
    <w:p w14:paraId="64C0E95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Panamericana – ESDAI. Cd. de México*</w:t>
      </w:r>
    </w:p>
    <w:p w14:paraId="57C5DAAB"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Regiomontana, Monterrey*</w:t>
      </w:r>
    </w:p>
    <w:p w14:paraId="5C62C74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Valle del Bravo, Tampico*</w:t>
      </w:r>
    </w:p>
    <w:p w14:paraId="5484FED6" w14:textId="77777777" w:rsidR="009B4F4E" w:rsidRPr="000D6220" w:rsidRDefault="009B4F4E" w:rsidP="009B4F4E">
      <w:pPr>
        <w:autoSpaceDE w:val="0"/>
        <w:autoSpaceDN w:val="0"/>
        <w:adjustRightInd w:val="0"/>
        <w:ind w:left="708"/>
        <w:jc w:val="both"/>
        <w:rPr>
          <w:rFonts w:cs="Tahoma"/>
          <w:b/>
          <w:bCs/>
          <w:i/>
          <w:sz w:val="20"/>
          <w:lang w:val="es-MX"/>
        </w:rPr>
      </w:pPr>
    </w:p>
    <w:p w14:paraId="0D31291E" w14:textId="77777777" w:rsidR="009B4F4E" w:rsidRPr="000D6220" w:rsidRDefault="009B4F4E" w:rsidP="009B4F4E">
      <w:pPr>
        <w:autoSpaceDE w:val="0"/>
        <w:autoSpaceDN w:val="0"/>
        <w:adjustRightInd w:val="0"/>
        <w:jc w:val="both"/>
        <w:rPr>
          <w:rFonts w:cs="Tahoma"/>
          <w:b/>
          <w:bCs/>
          <w:sz w:val="20"/>
          <w:lang w:val="es-MX"/>
        </w:rPr>
      </w:pPr>
    </w:p>
    <w:p w14:paraId="3203216A" w14:textId="452F7CAD" w:rsidR="009B4F4E" w:rsidRPr="000D6220" w:rsidRDefault="00113921" w:rsidP="009B4F4E">
      <w:pPr>
        <w:autoSpaceDE w:val="0"/>
        <w:autoSpaceDN w:val="0"/>
        <w:adjustRightInd w:val="0"/>
        <w:spacing w:line="360" w:lineRule="auto"/>
        <w:jc w:val="both"/>
        <w:rPr>
          <w:rFonts w:cs="Tahoma"/>
          <w:b/>
          <w:bCs/>
          <w:sz w:val="20"/>
          <w:lang w:val="es-MX"/>
        </w:rPr>
      </w:pPr>
      <w:r w:rsidRPr="000D6220">
        <w:rPr>
          <w:rFonts w:cs="Tahoma"/>
          <w:b/>
          <w:bCs/>
          <w:sz w:val="20"/>
          <w:lang w:val="es-MX"/>
        </w:rPr>
        <w:t>LOS</w:t>
      </w:r>
      <w:r w:rsidR="00C077F1">
        <w:rPr>
          <w:rFonts w:cs="Tahoma"/>
          <w:b/>
          <w:bCs/>
          <w:sz w:val="20"/>
          <w:lang w:val="es-MX"/>
        </w:rPr>
        <w:t xml:space="preserve"> CINCO</w:t>
      </w:r>
      <w:r w:rsidRPr="000D6220">
        <w:rPr>
          <w:rFonts w:cs="Tahoma"/>
          <w:b/>
          <w:bCs/>
          <w:sz w:val="20"/>
          <w:lang w:val="es-MX"/>
        </w:rPr>
        <w:t xml:space="preserve"> PERFILES NACIONALES </w:t>
      </w:r>
      <w:r w:rsidR="002B5588">
        <w:rPr>
          <w:rFonts w:cs="Tahoma"/>
          <w:b/>
          <w:bCs/>
          <w:sz w:val="20"/>
          <w:lang w:val="es-MX"/>
        </w:rPr>
        <w:t xml:space="preserve">E IBEROAMERICANOS </w:t>
      </w:r>
      <w:r w:rsidRPr="000D6220">
        <w:rPr>
          <w:rFonts w:cs="Tahoma"/>
          <w:b/>
          <w:bCs/>
          <w:sz w:val="20"/>
          <w:lang w:val="es-MX"/>
        </w:rPr>
        <w:t xml:space="preserve">DE EGRESO </w:t>
      </w:r>
      <w:r w:rsidR="009B4F4E" w:rsidRPr="000D6220">
        <w:rPr>
          <w:rFonts w:cs="Tahoma"/>
          <w:b/>
          <w:bCs/>
          <w:sz w:val="20"/>
          <w:lang w:val="es-MX"/>
        </w:rPr>
        <w:t>DE LA EDUCACIÓN TURÍSTICA</w:t>
      </w:r>
      <w:r w:rsidR="00C077F1">
        <w:rPr>
          <w:rFonts w:cs="Tahoma"/>
          <w:b/>
          <w:bCs/>
          <w:sz w:val="20"/>
          <w:lang w:val="es-MX"/>
        </w:rPr>
        <w:t>.</w:t>
      </w:r>
      <w:r w:rsidR="009B4F4E" w:rsidRPr="000D6220">
        <w:rPr>
          <w:rFonts w:cs="Tahoma"/>
          <w:b/>
          <w:bCs/>
          <w:sz w:val="20"/>
          <w:lang w:val="es-MX"/>
        </w:rPr>
        <w:t xml:space="preserve">  </w:t>
      </w:r>
      <w:r w:rsidR="009B4F4E" w:rsidRPr="000D6220">
        <w:rPr>
          <w:rFonts w:cs="Tahoma"/>
          <w:b/>
          <w:bCs/>
          <w:sz w:val="20"/>
          <w:lang w:val="es-MX"/>
        </w:rPr>
        <w:tab/>
      </w:r>
      <w:r w:rsidR="009B4F4E" w:rsidRPr="000D6220">
        <w:rPr>
          <w:rFonts w:cs="Tahoma"/>
          <w:b/>
          <w:bCs/>
          <w:sz w:val="20"/>
          <w:lang w:val="es-MX"/>
        </w:rPr>
        <w:tab/>
      </w:r>
      <w:r w:rsidR="009B4F4E" w:rsidRPr="000D6220">
        <w:rPr>
          <w:rFonts w:cs="Tahoma"/>
          <w:b/>
          <w:bCs/>
          <w:sz w:val="20"/>
          <w:lang w:val="es-MX"/>
        </w:rPr>
        <w:tab/>
      </w:r>
    </w:p>
    <w:p w14:paraId="6EB8DE68" w14:textId="77777777" w:rsidR="00A4466A"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Para fines de ubicación de los diversos Programas </w:t>
      </w:r>
      <w:r w:rsidR="00C077F1">
        <w:rPr>
          <w:rFonts w:ascii="Tahoma" w:hAnsi="Tahoma" w:cs="Tahoma"/>
          <w:lang w:val="es-MX"/>
        </w:rPr>
        <w:t>E</w:t>
      </w:r>
      <w:r w:rsidRPr="000D6220">
        <w:rPr>
          <w:rFonts w:ascii="Tahoma" w:hAnsi="Tahoma" w:cs="Tahoma"/>
          <w:lang w:val="es-MX"/>
        </w:rPr>
        <w:t xml:space="preserve">ducativos que se ofrecen en el nivel superior (Profesional Asociado, Técnico Superior Universitario y Licenciatura) en el área del turismo, el Comité de Acreditación acordó tomar en cuenta los perfiles de egreso identificados históricamente en México, de acuerdo al Grupo Consultivo para la Formación de Recursos Humanos en Turismo coordinado por la SECTUR federal (1989-1995), el Consejo Técnico del EGEL-T (Examen General de Egreso de Licenciatura en Turismo del CENEVAL (1996-2002) y el estudio denominado “Guía de Recomendaciones para el Diseño Curricular en la Educación Turística” (Navarrete Sosa, Virginia y Medel Bello, José O., Premio de la Fundación Miguel Alemán, CONATUVE, México 2005) que ha sido objeto de revisión, actualización y enriquecimiento en las mesas de trabajo de los </w:t>
      </w:r>
      <w:r w:rsidR="00A4466A">
        <w:rPr>
          <w:rFonts w:ascii="Tahoma" w:hAnsi="Tahoma" w:cs="Tahoma"/>
          <w:lang w:val="es-MX"/>
        </w:rPr>
        <w:t>diez</w:t>
      </w:r>
      <w:r w:rsidRPr="000D6220">
        <w:rPr>
          <w:rFonts w:ascii="Tahoma" w:hAnsi="Tahoma" w:cs="Tahoma"/>
          <w:lang w:val="es-MX"/>
        </w:rPr>
        <w:t xml:space="preserve"> Congresos Nacionales</w:t>
      </w:r>
      <w:r w:rsidR="00A4466A">
        <w:rPr>
          <w:rFonts w:ascii="Tahoma" w:hAnsi="Tahoma" w:cs="Tahoma"/>
          <w:lang w:val="es-MX"/>
        </w:rPr>
        <w:t xml:space="preserve"> e Internacionales</w:t>
      </w:r>
      <w:r w:rsidRPr="000D6220">
        <w:rPr>
          <w:rFonts w:ascii="Tahoma" w:hAnsi="Tahoma" w:cs="Tahoma"/>
          <w:lang w:val="es-MX"/>
        </w:rPr>
        <w:t xml:space="preserve"> de Educación Turística CONAET</w:t>
      </w:r>
      <w:r w:rsidR="00A4466A">
        <w:rPr>
          <w:rFonts w:ascii="Tahoma" w:hAnsi="Tahoma" w:cs="Tahoma"/>
          <w:lang w:val="es-MX"/>
        </w:rPr>
        <w:t xml:space="preserve"> y los cinco Foros Nacionales e Internacionales de la RED CONAET (ambos tipos desde el 2006 y hasta el 2023)</w:t>
      </w:r>
      <w:r w:rsidRPr="000D6220">
        <w:rPr>
          <w:rFonts w:ascii="Tahoma" w:hAnsi="Tahoma" w:cs="Tahoma"/>
          <w:lang w:val="es-MX"/>
        </w:rPr>
        <w:t>, denominándola “Guía para el Análisis Curricular en los Procesos de Evaluación con fines de Acreditación del CONAET”</w:t>
      </w:r>
      <w:r w:rsidR="00A4466A">
        <w:rPr>
          <w:rFonts w:ascii="Tahoma" w:hAnsi="Tahoma" w:cs="Tahoma"/>
          <w:lang w:val="es-MX"/>
        </w:rPr>
        <w:t xml:space="preserve">, así como el documento “Contenidos mínimos sugeridos para programas de educación superior en Turismo y Gastronomía, 2016” ( Rafael Gutierrez Niebla, Virginia Navarrete Sosa y José Medel Bello) que contó con la participación de </w:t>
      </w:r>
      <w:r w:rsidR="00A4466A">
        <w:rPr>
          <w:rFonts w:ascii="Tahoma" w:hAnsi="Tahoma" w:cs="Tahoma"/>
          <w:b/>
          <w:bCs/>
          <w:lang w:val="es-MX"/>
        </w:rPr>
        <w:t>empleadores, egresados, academia, expertos, investigadores</w:t>
      </w:r>
      <w:r w:rsidR="00A4466A">
        <w:rPr>
          <w:rFonts w:ascii="Tahoma" w:hAnsi="Tahoma" w:cs="Tahoma"/>
          <w:lang w:val="es-MX"/>
        </w:rPr>
        <w:t xml:space="preserve"> que es la más reciente y ratifica los cinco perfiles nacionales de egreso, a saber: </w:t>
      </w:r>
    </w:p>
    <w:p w14:paraId="18328CE6" w14:textId="77777777" w:rsidR="00A4466A" w:rsidRDefault="00A4466A" w:rsidP="009B4F4E">
      <w:pPr>
        <w:pStyle w:val="Encabezado"/>
        <w:tabs>
          <w:tab w:val="clear" w:pos="4419"/>
          <w:tab w:val="clear" w:pos="8838"/>
        </w:tabs>
        <w:jc w:val="both"/>
        <w:rPr>
          <w:rFonts w:ascii="Tahoma" w:hAnsi="Tahoma" w:cs="Tahoma"/>
          <w:lang w:val="es-MX"/>
        </w:rPr>
      </w:pPr>
    </w:p>
    <w:p w14:paraId="3D25BE38" w14:textId="66541C02" w:rsidR="009B4F4E" w:rsidRPr="000D6220" w:rsidRDefault="00A4466A" w:rsidP="009B4F4E">
      <w:pPr>
        <w:pStyle w:val="Encabezado"/>
        <w:tabs>
          <w:tab w:val="clear" w:pos="4419"/>
          <w:tab w:val="clear" w:pos="8838"/>
        </w:tabs>
        <w:jc w:val="both"/>
        <w:rPr>
          <w:rFonts w:ascii="Tahoma" w:hAnsi="Tahoma" w:cs="Tahoma"/>
          <w:lang w:val="es-MX"/>
        </w:rPr>
      </w:pPr>
      <w:r>
        <w:rPr>
          <w:rFonts w:ascii="Tahoma" w:hAnsi="Tahoma" w:cs="Tahoma"/>
          <w:lang w:val="es-MX"/>
        </w:rPr>
        <w:t>-Qu</w:t>
      </w:r>
      <w:r w:rsidR="009B4F4E" w:rsidRPr="000D6220">
        <w:rPr>
          <w:rFonts w:ascii="Tahoma" w:hAnsi="Tahoma" w:cs="Tahoma"/>
          <w:lang w:val="es-MX"/>
        </w:rPr>
        <w:t>edando de la siguiente manera en orden alfabético</w:t>
      </w:r>
      <w:r>
        <w:rPr>
          <w:rFonts w:ascii="Tahoma" w:hAnsi="Tahoma" w:cs="Tahoma"/>
          <w:lang w:val="es-MX"/>
        </w:rPr>
        <w:t>-:</w:t>
      </w:r>
    </w:p>
    <w:p w14:paraId="6BFF3498" w14:textId="77777777" w:rsidR="009B4F4E" w:rsidRPr="000D6220" w:rsidRDefault="009B4F4E" w:rsidP="009B4F4E">
      <w:pPr>
        <w:pStyle w:val="Encabezado"/>
        <w:tabs>
          <w:tab w:val="clear" w:pos="4419"/>
          <w:tab w:val="clear" w:pos="8838"/>
        </w:tabs>
        <w:jc w:val="both"/>
        <w:rPr>
          <w:rFonts w:ascii="Tahoma" w:hAnsi="Tahoma" w:cs="Tahoma"/>
          <w:lang w:val="es-MX"/>
        </w:rPr>
      </w:pPr>
    </w:p>
    <w:p w14:paraId="3891ABA6" w14:textId="77777777" w:rsidR="009B4F4E" w:rsidRPr="000D6220" w:rsidRDefault="009B4F4E" w:rsidP="009B4F4E">
      <w:pPr>
        <w:numPr>
          <w:ilvl w:val="0"/>
          <w:numId w:val="7"/>
        </w:numPr>
        <w:jc w:val="both"/>
        <w:rPr>
          <w:rFonts w:cs="Tahoma"/>
          <w:sz w:val="20"/>
          <w:lang w:val="es-MX"/>
        </w:rPr>
      </w:pPr>
      <w:r w:rsidRPr="000D6220">
        <w:rPr>
          <w:rFonts w:cs="Tahoma"/>
          <w:sz w:val="20"/>
          <w:lang w:val="es-MX"/>
        </w:rPr>
        <w:t>Administración de instituciones de servicio/hospitalidad, cuyos egresados están en posibilidad de realizar funciones profesionales inherentes a establecimientos prestadores de servicios turísticos, además de otros no turísticos como son hospitales, asilos, albergues, hospicios, comedores industriales, que por su naturaleza y por contar con una fuerte carga de contenidos generalmente de alojamiento, gastronómicos y de alimentos y bebidas se enmarcan en la educación turística.</w:t>
      </w:r>
    </w:p>
    <w:p w14:paraId="4772BFAB" w14:textId="77777777" w:rsidR="009B4F4E" w:rsidRPr="000D6220" w:rsidRDefault="009B4F4E" w:rsidP="009B4F4E">
      <w:pPr>
        <w:jc w:val="both"/>
        <w:rPr>
          <w:rFonts w:cs="Tahoma"/>
          <w:sz w:val="20"/>
          <w:lang w:val="es-MX"/>
        </w:rPr>
      </w:pPr>
    </w:p>
    <w:p w14:paraId="182FDE16" w14:textId="77777777" w:rsidR="009B4F4E" w:rsidRPr="000D6220" w:rsidRDefault="009B4F4E" w:rsidP="009B4F4E">
      <w:pPr>
        <w:numPr>
          <w:ilvl w:val="0"/>
          <w:numId w:val="7"/>
        </w:numPr>
        <w:jc w:val="both"/>
        <w:rPr>
          <w:rFonts w:cs="Tahoma"/>
          <w:sz w:val="20"/>
          <w:lang w:val="es-MX"/>
        </w:rPr>
      </w:pPr>
      <w:r w:rsidRPr="000D6220">
        <w:rPr>
          <w:rFonts w:cs="Tahoma"/>
          <w:sz w:val="20"/>
          <w:lang w:val="es-MX"/>
        </w:rPr>
        <w:t>Gastronomía, cuyos egresados están en posibilidad de desempeñar las funciones profesionales inherentes a la planeación, organización, producción, operación, servicio y gestión culinarias y de la industria de alimentos y bebidas.</w:t>
      </w:r>
    </w:p>
    <w:p w14:paraId="7F67B918" w14:textId="77777777" w:rsidR="009B4F4E" w:rsidRPr="000D6220" w:rsidRDefault="009B4F4E" w:rsidP="009B4F4E">
      <w:pPr>
        <w:jc w:val="both"/>
        <w:rPr>
          <w:rFonts w:cs="Tahoma"/>
          <w:sz w:val="20"/>
          <w:lang w:val="es-MX"/>
        </w:rPr>
      </w:pPr>
    </w:p>
    <w:p w14:paraId="4934DC62" w14:textId="77777777" w:rsidR="009B4F4E" w:rsidRPr="000D6220" w:rsidRDefault="009B4F4E" w:rsidP="009B4F4E">
      <w:pPr>
        <w:numPr>
          <w:ilvl w:val="0"/>
          <w:numId w:val="7"/>
        </w:numPr>
        <w:jc w:val="both"/>
        <w:rPr>
          <w:rFonts w:cs="Tahoma"/>
          <w:sz w:val="20"/>
          <w:lang w:val="es-MX"/>
        </w:rPr>
      </w:pPr>
      <w:r w:rsidRPr="000D6220">
        <w:rPr>
          <w:rFonts w:cs="Tahoma"/>
          <w:sz w:val="20"/>
          <w:lang w:val="es-MX"/>
        </w:rPr>
        <w:t xml:space="preserve">Gestión empresarial, cuyos egresados están en posibilidad de desempeñarse profesionalmente en establecimientos prestadores de servicios turísticos, de alojamiento, de alimentos y bebidas, de servicios de viaje, entre otros. </w:t>
      </w:r>
    </w:p>
    <w:p w14:paraId="0BF76F73" w14:textId="77777777" w:rsidR="009B4F4E" w:rsidRPr="000D6220" w:rsidRDefault="009B4F4E" w:rsidP="009B4F4E">
      <w:pPr>
        <w:jc w:val="both"/>
        <w:rPr>
          <w:rFonts w:cs="Tahoma"/>
          <w:sz w:val="20"/>
          <w:lang w:val="es-MX"/>
        </w:rPr>
      </w:pPr>
    </w:p>
    <w:p w14:paraId="2E7B4C12" w14:textId="77777777" w:rsidR="009B4F4E" w:rsidRPr="000D6220" w:rsidRDefault="009B4F4E" w:rsidP="009B4F4E">
      <w:pPr>
        <w:numPr>
          <w:ilvl w:val="0"/>
          <w:numId w:val="7"/>
        </w:numPr>
        <w:jc w:val="both"/>
        <w:rPr>
          <w:rFonts w:cs="Tahoma"/>
          <w:sz w:val="20"/>
          <w:lang w:val="es-MX"/>
        </w:rPr>
      </w:pPr>
      <w:r w:rsidRPr="000D6220">
        <w:rPr>
          <w:rFonts w:cs="Tahoma"/>
          <w:sz w:val="20"/>
          <w:lang w:val="es-MX"/>
        </w:rPr>
        <w:t xml:space="preserve">Planificación y desarrollo, cuyos egresados están en posibilidad de desarrollar funciones profesionales inherentes al diseño, proyección, evaluación e implantación de destinos, productos y servicios turísticos, en términos macroeconómicos. </w:t>
      </w:r>
    </w:p>
    <w:p w14:paraId="4B221858" w14:textId="77777777" w:rsidR="009B4F4E" w:rsidRPr="000D6220" w:rsidRDefault="009B4F4E" w:rsidP="009B4F4E">
      <w:pPr>
        <w:jc w:val="both"/>
        <w:rPr>
          <w:rFonts w:cs="Tahoma"/>
          <w:sz w:val="20"/>
          <w:lang w:val="es-MX"/>
        </w:rPr>
      </w:pPr>
    </w:p>
    <w:p w14:paraId="760CBE95" w14:textId="486AE257" w:rsidR="009B4F4E" w:rsidRPr="000D6220" w:rsidRDefault="009B4F4E" w:rsidP="009B4F4E">
      <w:pPr>
        <w:numPr>
          <w:ilvl w:val="0"/>
          <w:numId w:val="7"/>
        </w:numPr>
        <w:jc w:val="both"/>
        <w:rPr>
          <w:rFonts w:cs="Tahoma"/>
          <w:sz w:val="20"/>
          <w:lang w:val="es-MX"/>
        </w:rPr>
      </w:pPr>
      <w:r w:rsidRPr="000D6220">
        <w:rPr>
          <w:rFonts w:cs="Tahoma"/>
          <w:sz w:val="20"/>
          <w:lang w:val="es-MX"/>
        </w:rPr>
        <w:t xml:space="preserve">Turismo alternativo, cuyos egresados están especializados en funciones de planeación, organización, ejecución, dirección y control de programas animación </w:t>
      </w:r>
      <w:r w:rsidR="00A4466A">
        <w:rPr>
          <w:rFonts w:cs="Tahoma"/>
          <w:sz w:val="20"/>
          <w:lang w:val="es-MX"/>
        </w:rPr>
        <w:t xml:space="preserve">sociocultural </w:t>
      </w:r>
      <w:r w:rsidRPr="000D6220">
        <w:rPr>
          <w:rFonts w:cs="Tahoma"/>
          <w:sz w:val="20"/>
          <w:lang w:val="es-MX"/>
        </w:rPr>
        <w:t xml:space="preserve">turística, turismo de naturaleza y turismo cultural. </w:t>
      </w:r>
    </w:p>
    <w:p w14:paraId="61F8596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F3C9623" w14:textId="77777777"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A la par que se han desarrollado y enriquecido los procesos, análisis de resultados, dictaminaciones y consensos del Comité de Acreditación del CONAET, se han enriquecido y desarrollado proyectos enfocados a profundizar diversos elementos de la educación turística, con la finalidad de sustentar –a partir de los resultados de las evaluaciones realizadas para la acreditación- tanto los procesos como los mecanismos, instrumentos, estadísticas, investigaciones con el fin de coadyuvar a la mejora continua de la educación superior en el área del Turismo y la Gastronomía. </w:t>
      </w:r>
    </w:p>
    <w:p w14:paraId="2258755D" w14:textId="77777777" w:rsidR="009B4F4E" w:rsidRPr="000D6220" w:rsidRDefault="009B4F4E" w:rsidP="009B4F4E">
      <w:pPr>
        <w:autoSpaceDE w:val="0"/>
        <w:autoSpaceDN w:val="0"/>
        <w:adjustRightInd w:val="0"/>
        <w:spacing w:line="360" w:lineRule="auto"/>
        <w:jc w:val="both"/>
        <w:rPr>
          <w:rFonts w:cs="Tahoma"/>
          <w:b/>
          <w:bCs/>
          <w:sz w:val="20"/>
          <w:lang w:val="es-MX"/>
        </w:rPr>
      </w:pPr>
    </w:p>
    <w:p w14:paraId="369B308D"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CARACTERÍSTICAS DE LA ACREDITACIÓN</w:t>
      </w:r>
      <w:r w:rsidRPr="000D6220">
        <w:rPr>
          <w:rFonts w:cs="Tahoma"/>
          <w:b/>
          <w:bCs/>
          <w:sz w:val="20"/>
          <w:lang w:val="es-MX"/>
        </w:rPr>
        <w:tab/>
      </w:r>
    </w:p>
    <w:p w14:paraId="7AA25ACD" w14:textId="66449886"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Los beneficios para aquellas unidades académicas que someten libre y voluntariamente a sus programas educativos del área del turismo y la gastronomía al proceso de evaluación con fines de acreditación son de diverso</w:t>
      </w:r>
      <w:r w:rsidR="00380115" w:rsidRPr="000D6220">
        <w:rPr>
          <w:rFonts w:ascii="Tahoma" w:hAnsi="Tahoma" w:cs="Tahoma"/>
          <w:lang w:val="es-MX"/>
        </w:rPr>
        <w:t>s</w:t>
      </w:r>
      <w:r w:rsidRPr="000D6220">
        <w:rPr>
          <w:rFonts w:ascii="Tahoma" w:hAnsi="Tahoma" w:cs="Tahoma"/>
          <w:lang w:val="es-MX"/>
        </w:rPr>
        <w:t xml:space="preserve"> tipo</w:t>
      </w:r>
      <w:r w:rsidR="00380115" w:rsidRPr="000D6220">
        <w:rPr>
          <w:rFonts w:ascii="Tahoma" w:hAnsi="Tahoma" w:cs="Tahoma"/>
          <w:lang w:val="es-MX"/>
        </w:rPr>
        <w:t>s</w:t>
      </w:r>
      <w:r w:rsidRPr="000D6220">
        <w:rPr>
          <w:rFonts w:ascii="Tahoma" w:hAnsi="Tahoma" w:cs="Tahoma"/>
          <w:lang w:val="es-MX"/>
        </w:rPr>
        <w:t>, sobresaliendo en primera instancia la obtención del reconocimiento a nivel nacional, otorgado por un organismo autónomo, representativo, objetivo y plural</w:t>
      </w:r>
      <w:r w:rsidR="00A4466A">
        <w:rPr>
          <w:rFonts w:ascii="Tahoma" w:hAnsi="Tahoma" w:cs="Tahoma"/>
          <w:lang w:val="es-MX"/>
        </w:rPr>
        <w:t>, en proceso y facultado ante SEAES</w:t>
      </w:r>
      <w:r w:rsidRPr="000D6220">
        <w:rPr>
          <w:rFonts w:ascii="Tahoma" w:hAnsi="Tahoma" w:cs="Tahoma"/>
          <w:lang w:val="es-MX"/>
        </w:rPr>
        <w:t>, una asociación civil sin fines de lucro y no gubernamental, que es a su vez un referente válido de calidad en la educación turística; así mismo, para las instituciones públicas representa la oportunidad de contar con un instrumento que coadyuve a sustentar la solicitud de recursos con base a sus logros, resultados y necesidades ante las autoridades competentes de las cuales depende. En cuanto a las instituciones privadas, la acreditación representará un elemento de posicionamiento en la oferta educativa nacional en los diversos perfiles</w:t>
      </w:r>
      <w:r w:rsidR="00A4466A">
        <w:rPr>
          <w:rFonts w:ascii="Tahoma" w:hAnsi="Tahoma" w:cs="Tahoma"/>
          <w:lang w:val="es-MX"/>
        </w:rPr>
        <w:t xml:space="preserve"> nacionales</w:t>
      </w:r>
      <w:r w:rsidRPr="000D6220">
        <w:rPr>
          <w:rFonts w:ascii="Tahoma" w:hAnsi="Tahoma" w:cs="Tahoma"/>
          <w:lang w:val="es-MX"/>
        </w:rPr>
        <w:t xml:space="preserve"> de formación en turismo.</w:t>
      </w:r>
    </w:p>
    <w:p w14:paraId="4182528C" w14:textId="77777777" w:rsidR="009B4F4E" w:rsidRPr="000D6220" w:rsidRDefault="009B4F4E" w:rsidP="009B4F4E">
      <w:pPr>
        <w:pStyle w:val="Encabezado"/>
        <w:tabs>
          <w:tab w:val="clear" w:pos="4419"/>
          <w:tab w:val="clear" w:pos="8838"/>
        </w:tabs>
        <w:jc w:val="both"/>
        <w:rPr>
          <w:rFonts w:ascii="Tahoma" w:hAnsi="Tahoma" w:cs="Tahoma"/>
          <w:lang w:val="es-MX"/>
        </w:rPr>
      </w:pPr>
    </w:p>
    <w:p w14:paraId="3FA5AA3D" w14:textId="77777777"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Se ha logrado que en los años recientes, algunas cadenas hoteleras acepten estudiantes practicantes provenientes únicamente de programas educativos </w:t>
      </w:r>
      <w:r w:rsidRPr="00A4466A">
        <w:rPr>
          <w:rFonts w:ascii="Tahoma" w:hAnsi="Tahoma" w:cs="Tahoma"/>
          <w:b/>
          <w:bCs/>
          <w:lang w:val="es-MX"/>
        </w:rPr>
        <w:t>ACREDITADOS</w:t>
      </w:r>
      <w:r w:rsidRPr="000D6220">
        <w:rPr>
          <w:rFonts w:ascii="Tahoma" w:hAnsi="Tahoma" w:cs="Tahoma"/>
          <w:lang w:val="es-MX"/>
        </w:rPr>
        <w:t xml:space="preserve"> porque van con una estructura básica de gestión integral de la formación práctica desde las instituciones con la participación de docentes como tutores y cuyo resultado final requiere ser expresado, sustentado y propositivo formalmente escrito con rigor metodológico, lo que implica el inicio de otro tipo de beneficios para los estudiantes en el ámbito empleador permitiéndoles sentar antecedentes para su futura inserción profesional; así mismo, los padres de familia tienen la certeza de que sus hijos están en mejores condiciones que aquellos que no cursan programas con calidad reconocida a nivel nacional e internacional.</w:t>
      </w:r>
    </w:p>
    <w:p w14:paraId="5180B6C8" w14:textId="77777777" w:rsidR="009B4F4E" w:rsidRPr="000D6220" w:rsidRDefault="009B4F4E" w:rsidP="009B4F4E">
      <w:pPr>
        <w:pStyle w:val="Encabezado"/>
        <w:tabs>
          <w:tab w:val="clear" w:pos="4419"/>
          <w:tab w:val="clear" w:pos="8838"/>
        </w:tabs>
        <w:jc w:val="both"/>
        <w:rPr>
          <w:rFonts w:ascii="Tahoma" w:hAnsi="Tahoma" w:cs="Tahoma"/>
          <w:lang w:val="es-MX"/>
        </w:rPr>
      </w:pPr>
    </w:p>
    <w:p w14:paraId="51F10194" w14:textId="56BB274A"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Las tendencias indican que en el mundo </w:t>
      </w:r>
      <w:r w:rsidR="00A4466A">
        <w:rPr>
          <w:rFonts w:ascii="Tahoma" w:hAnsi="Tahoma" w:cs="Tahoma"/>
          <w:lang w:val="es-MX"/>
        </w:rPr>
        <w:t>multipolar</w:t>
      </w:r>
      <w:r w:rsidRPr="000D6220">
        <w:rPr>
          <w:rFonts w:ascii="Tahoma" w:hAnsi="Tahoma" w:cs="Tahoma"/>
          <w:lang w:val="es-MX"/>
        </w:rPr>
        <w:t xml:space="preserve"> en un futuro cercano será indispensable que para la movilidad académica</w:t>
      </w:r>
      <w:r w:rsidR="00A4466A">
        <w:rPr>
          <w:rFonts w:ascii="Tahoma" w:hAnsi="Tahoma" w:cs="Tahoma"/>
          <w:lang w:val="es-MX"/>
        </w:rPr>
        <w:t xml:space="preserve"> y profesional </w:t>
      </w:r>
      <w:r w:rsidRPr="000D6220">
        <w:rPr>
          <w:rFonts w:ascii="Tahoma" w:hAnsi="Tahoma" w:cs="Tahoma"/>
          <w:lang w:val="es-MX"/>
        </w:rPr>
        <w:t>de estudiantes,</w:t>
      </w:r>
      <w:r w:rsidR="00A4466A">
        <w:rPr>
          <w:rFonts w:ascii="Tahoma" w:hAnsi="Tahoma" w:cs="Tahoma"/>
          <w:lang w:val="es-MX"/>
        </w:rPr>
        <w:t xml:space="preserve"> egresados, </w:t>
      </w:r>
      <w:r w:rsidRPr="000D6220">
        <w:rPr>
          <w:rFonts w:ascii="Tahoma" w:hAnsi="Tahoma" w:cs="Tahoma"/>
          <w:lang w:val="es-MX"/>
        </w:rPr>
        <w:t xml:space="preserve">docentes, académicos e investigadores será indispensable que cuenten con la acreditación tanto del programa educativo del que proceden como al que irán de intercambio, estancia o sabático ya sea en su propio país o en el extranjero, especialmente entre los países denominados del “primer mundo” y los que se consideran en vías de desarrollo.  </w:t>
      </w:r>
    </w:p>
    <w:p w14:paraId="25D66C53" w14:textId="77777777" w:rsidR="009B4F4E" w:rsidRPr="000D6220" w:rsidRDefault="009B4F4E" w:rsidP="00A4466A">
      <w:pPr>
        <w:autoSpaceDE w:val="0"/>
        <w:autoSpaceDN w:val="0"/>
        <w:adjustRightInd w:val="0"/>
        <w:jc w:val="center"/>
        <w:rPr>
          <w:rFonts w:cs="Tahoma"/>
          <w:sz w:val="20"/>
          <w:szCs w:val="26"/>
          <w:lang w:val="es-MX"/>
        </w:rPr>
      </w:pPr>
    </w:p>
    <w:p w14:paraId="2E0672A9" w14:textId="35C82BA2"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lastRenderedPageBreak/>
        <w:t xml:space="preserve">Es importante destacar </w:t>
      </w:r>
      <w:r w:rsidR="001C0C01">
        <w:rPr>
          <w:rFonts w:cs="Tahoma"/>
          <w:sz w:val="20"/>
          <w:szCs w:val="26"/>
          <w:lang w:val="es-MX"/>
        </w:rPr>
        <w:t xml:space="preserve">que </w:t>
      </w:r>
      <w:r w:rsidR="00CA5B8F">
        <w:rPr>
          <w:rFonts w:cs="Tahoma"/>
          <w:sz w:val="20"/>
          <w:szCs w:val="26"/>
          <w:lang w:val="es-MX"/>
        </w:rPr>
        <w:t>de acuerdo con</w:t>
      </w:r>
      <w:r w:rsidR="001C0C01">
        <w:rPr>
          <w:rFonts w:cs="Tahoma"/>
          <w:sz w:val="20"/>
          <w:szCs w:val="26"/>
          <w:lang w:val="es-MX"/>
        </w:rPr>
        <w:t xml:space="preserve"> la UNESCO y </w:t>
      </w:r>
      <w:r w:rsidRPr="000D6220">
        <w:rPr>
          <w:rFonts w:cs="Tahoma"/>
          <w:sz w:val="20"/>
          <w:szCs w:val="26"/>
          <w:lang w:val="es-MX"/>
        </w:rPr>
        <w:t>debid</w:t>
      </w:r>
      <w:r w:rsidR="001C0C01">
        <w:rPr>
          <w:rFonts w:cs="Tahoma"/>
          <w:sz w:val="20"/>
          <w:szCs w:val="26"/>
          <w:lang w:val="es-MX"/>
        </w:rPr>
        <w:t xml:space="preserve">o </w:t>
      </w:r>
      <w:r w:rsidRPr="000D6220">
        <w:rPr>
          <w:rFonts w:cs="Tahoma"/>
          <w:sz w:val="20"/>
          <w:szCs w:val="26"/>
          <w:lang w:val="es-MX"/>
        </w:rPr>
        <w:t xml:space="preserve">a la experiencia de </w:t>
      </w:r>
      <w:r w:rsidR="00A4466A" w:rsidRPr="000D6220">
        <w:rPr>
          <w:rFonts w:cs="Tahoma"/>
          <w:sz w:val="20"/>
          <w:szCs w:val="26"/>
          <w:lang w:val="es-MX"/>
        </w:rPr>
        <w:t>más</w:t>
      </w:r>
      <w:r w:rsidR="007A044F" w:rsidRPr="000D6220">
        <w:rPr>
          <w:rFonts w:cs="Tahoma"/>
          <w:sz w:val="20"/>
          <w:szCs w:val="26"/>
          <w:lang w:val="es-MX"/>
        </w:rPr>
        <w:t xml:space="preserve"> de </w:t>
      </w:r>
      <w:r w:rsidR="00A4466A">
        <w:rPr>
          <w:rFonts w:cs="Tahoma"/>
          <w:sz w:val="20"/>
          <w:szCs w:val="26"/>
          <w:lang w:val="es-MX"/>
        </w:rPr>
        <w:t>353</w:t>
      </w:r>
      <w:r w:rsidRPr="000D6220">
        <w:rPr>
          <w:rFonts w:cs="Tahoma"/>
          <w:sz w:val="20"/>
          <w:szCs w:val="26"/>
          <w:lang w:val="es-MX"/>
        </w:rPr>
        <w:t xml:space="preserve"> procesos realizados desde el 2004 a la fecha</w:t>
      </w:r>
      <w:r w:rsidR="00A4466A">
        <w:rPr>
          <w:rFonts w:cs="Tahoma"/>
          <w:sz w:val="20"/>
          <w:szCs w:val="26"/>
          <w:lang w:val="es-MX"/>
        </w:rPr>
        <w:t xml:space="preserve"> (enero </w:t>
      </w:r>
      <w:r w:rsidR="001C0C01">
        <w:rPr>
          <w:rFonts w:cs="Tahoma"/>
          <w:sz w:val="20"/>
          <w:szCs w:val="26"/>
          <w:lang w:val="es-MX"/>
        </w:rPr>
        <w:t xml:space="preserve">de </w:t>
      </w:r>
      <w:r w:rsidR="00A4466A">
        <w:rPr>
          <w:rFonts w:cs="Tahoma"/>
          <w:sz w:val="20"/>
          <w:szCs w:val="26"/>
          <w:lang w:val="es-MX"/>
        </w:rPr>
        <w:t>2026)</w:t>
      </w:r>
      <w:r w:rsidRPr="000D6220">
        <w:rPr>
          <w:rFonts w:cs="Tahoma"/>
          <w:sz w:val="20"/>
          <w:szCs w:val="26"/>
          <w:lang w:val="es-MX"/>
        </w:rPr>
        <w:t>, CONAET d</w:t>
      </w:r>
      <w:r w:rsidR="00A4466A">
        <w:rPr>
          <w:rFonts w:cs="Tahoma"/>
          <w:sz w:val="20"/>
          <w:szCs w:val="26"/>
          <w:lang w:val="es-MX"/>
        </w:rPr>
        <w:t>efine teleológicamente (como fin último)</w:t>
      </w:r>
      <w:r w:rsidRPr="000D6220">
        <w:rPr>
          <w:rFonts w:cs="Tahoma"/>
          <w:sz w:val="20"/>
          <w:szCs w:val="26"/>
          <w:lang w:val="es-MX"/>
        </w:rPr>
        <w:t xml:space="preserve"> de la evaluación la búsqueda de la mejora continua permanente en los programas acreditados, por lo cual este instrumento </w:t>
      </w:r>
      <w:r w:rsidRPr="000D6220">
        <w:rPr>
          <w:rFonts w:cs="Tahoma"/>
          <w:b/>
          <w:sz w:val="20"/>
          <w:szCs w:val="26"/>
          <w:lang w:val="es-MX"/>
        </w:rPr>
        <w:t>evalúa principalmente RESULTADOS</w:t>
      </w:r>
      <w:r w:rsidRPr="000D6220">
        <w:rPr>
          <w:rFonts w:cs="Tahoma"/>
          <w:sz w:val="20"/>
          <w:szCs w:val="26"/>
          <w:lang w:val="es-MX"/>
        </w:rPr>
        <w:t xml:space="preserve"> y no sólo procesos, como se puede observar en el formato del autoestudio aquí contenido. </w:t>
      </w:r>
    </w:p>
    <w:p w14:paraId="48699450" w14:textId="77777777" w:rsidR="00020B34"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ab/>
      </w:r>
      <w:r w:rsidRPr="000D6220">
        <w:rPr>
          <w:rFonts w:cs="Tahoma"/>
          <w:b/>
          <w:bCs/>
          <w:sz w:val="20"/>
          <w:lang w:val="es-MX"/>
        </w:rPr>
        <w:tab/>
      </w:r>
    </w:p>
    <w:p w14:paraId="5A6D753F" w14:textId="5809B33B"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ETAPAS DEL PROCESO DE EVALUACIÓN CON FINES DE ACREDITACIÓN</w:t>
      </w:r>
    </w:p>
    <w:p w14:paraId="3437D7DD"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proceso de evaluación con fines de acreditación del CONAET está integrado por diversas etapas, cada una de las cuales requiere de un procedimiento específico, como se indica a continuación:</w:t>
      </w:r>
    </w:p>
    <w:p w14:paraId="5D611B4A" w14:textId="77777777" w:rsidR="009B4F4E" w:rsidRPr="000D6220" w:rsidRDefault="009B4F4E" w:rsidP="009B4F4E">
      <w:pPr>
        <w:autoSpaceDE w:val="0"/>
        <w:autoSpaceDN w:val="0"/>
        <w:adjustRightInd w:val="0"/>
        <w:jc w:val="both"/>
        <w:rPr>
          <w:rFonts w:cs="Tahoma"/>
          <w:sz w:val="20"/>
          <w:szCs w:val="26"/>
          <w:lang w:val="es-MX"/>
        </w:rPr>
      </w:pPr>
    </w:p>
    <w:p w14:paraId="7160D633" w14:textId="77777777" w:rsidR="009B4F4E" w:rsidRPr="000D6220" w:rsidRDefault="009B4F4E" w:rsidP="009B4F4E">
      <w:pPr>
        <w:numPr>
          <w:ilvl w:val="0"/>
          <w:numId w:val="3"/>
        </w:numPr>
        <w:autoSpaceDE w:val="0"/>
        <w:autoSpaceDN w:val="0"/>
        <w:adjustRightInd w:val="0"/>
        <w:jc w:val="both"/>
        <w:rPr>
          <w:rFonts w:cs="Tahoma"/>
          <w:b/>
          <w:sz w:val="20"/>
          <w:szCs w:val="26"/>
          <w:lang w:val="es-MX"/>
        </w:rPr>
      </w:pPr>
      <w:r w:rsidRPr="000D6220">
        <w:rPr>
          <w:rFonts w:cs="Tahoma"/>
          <w:b/>
          <w:sz w:val="20"/>
          <w:szCs w:val="26"/>
          <w:lang w:val="es-MX"/>
        </w:rPr>
        <w:t>Cumplimiento de condiciones para iniciar el proceso de evalu</w:t>
      </w:r>
      <w:r w:rsidR="003C40EA" w:rsidRPr="000D6220">
        <w:rPr>
          <w:rFonts w:cs="Tahoma"/>
          <w:b/>
          <w:sz w:val="20"/>
          <w:szCs w:val="26"/>
          <w:lang w:val="es-MX"/>
        </w:rPr>
        <w:t>ación con fines de acreditación:</w:t>
      </w:r>
    </w:p>
    <w:p w14:paraId="2B064715" w14:textId="77777777" w:rsidR="009B4F4E" w:rsidRPr="000D6220" w:rsidRDefault="009B4F4E" w:rsidP="009B4F4E">
      <w:pPr>
        <w:autoSpaceDE w:val="0"/>
        <w:autoSpaceDN w:val="0"/>
        <w:adjustRightInd w:val="0"/>
        <w:ind w:left="720"/>
        <w:jc w:val="both"/>
        <w:rPr>
          <w:rFonts w:cs="Tahoma"/>
          <w:sz w:val="20"/>
          <w:lang w:val="es-MX"/>
        </w:rPr>
      </w:pPr>
    </w:p>
    <w:p w14:paraId="2AE1C17A" w14:textId="77777777" w:rsidR="009B4F4E" w:rsidRPr="000D6220" w:rsidRDefault="009B4F4E" w:rsidP="009B4F4E">
      <w:pPr>
        <w:autoSpaceDE w:val="0"/>
        <w:autoSpaceDN w:val="0"/>
        <w:adjustRightInd w:val="0"/>
        <w:ind w:left="720"/>
        <w:jc w:val="both"/>
        <w:rPr>
          <w:rFonts w:cs="Tahoma"/>
          <w:sz w:val="20"/>
          <w:lang w:val="es-MX"/>
        </w:rPr>
      </w:pPr>
      <w:r w:rsidRPr="000D6220">
        <w:rPr>
          <w:rFonts w:cs="Tahoma"/>
          <w:sz w:val="20"/>
          <w:lang w:val="es-MX"/>
        </w:rPr>
        <w:t xml:space="preserve">Para iniciar el proceso de evaluación con fines de acreditación, los Programas educativos solicitantes requerirán satisfacer un conjunto de condiciones previamente establecidas por el CONAET: </w:t>
      </w:r>
    </w:p>
    <w:p w14:paraId="31C83EC9" w14:textId="77777777" w:rsidR="009B4F4E" w:rsidRPr="000D6220" w:rsidRDefault="009B4F4E" w:rsidP="009B4F4E">
      <w:pPr>
        <w:autoSpaceDE w:val="0"/>
        <w:autoSpaceDN w:val="0"/>
        <w:adjustRightInd w:val="0"/>
        <w:ind w:left="720"/>
        <w:jc w:val="both"/>
        <w:rPr>
          <w:rFonts w:cs="Tahoma"/>
          <w:i/>
          <w:iCs/>
          <w:sz w:val="20"/>
          <w:lang w:val="es-MX"/>
        </w:rPr>
      </w:pPr>
    </w:p>
    <w:p w14:paraId="6A1D7A36" w14:textId="414DE68A" w:rsidR="009B4F4E" w:rsidRPr="0022773A" w:rsidRDefault="009B4F4E" w:rsidP="0022773A">
      <w:pPr>
        <w:pStyle w:val="Prrafodelista"/>
        <w:numPr>
          <w:ilvl w:val="0"/>
          <w:numId w:val="54"/>
        </w:numPr>
        <w:tabs>
          <w:tab w:val="num" w:pos="1440"/>
        </w:tabs>
        <w:jc w:val="both"/>
        <w:rPr>
          <w:rFonts w:cs="Tahoma"/>
          <w:sz w:val="20"/>
          <w:lang w:val="es-MX"/>
        </w:rPr>
      </w:pPr>
      <w:r w:rsidRPr="0022773A">
        <w:rPr>
          <w:rFonts w:cs="Tahoma"/>
          <w:sz w:val="20"/>
          <w:lang w:val="es-MX"/>
        </w:rPr>
        <w:t>Contar con registro oficial de estudios en la República Mexicana, (Reconocimiento de Validez Oficial Educativa “RVOE”, Incorporación o Autonomía) otorgada por las autoridades competentes, ya sea a nivel federal o estatal.</w:t>
      </w:r>
    </w:p>
    <w:p w14:paraId="76449D27" w14:textId="4A640BE4" w:rsidR="0022773A" w:rsidRPr="0022773A" w:rsidRDefault="0022773A" w:rsidP="0022773A">
      <w:pPr>
        <w:pStyle w:val="Prrafodelista"/>
        <w:numPr>
          <w:ilvl w:val="0"/>
          <w:numId w:val="54"/>
        </w:numPr>
        <w:tabs>
          <w:tab w:val="num" w:pos="1440"/>
        </w:tabs>
        <w:jc w:val="both"/>
        <w:rPr>
          <w:rFonts w:eastAsia="Arial Unicode MS" w:cs="Tahoma"/>
          <w:sz w:val="20"/>
          <w:lang w:val="es-MX"/>
        </w:rPr>
      </w:pPr>
      <w:r>
        <w:rPr>
          <w:rFonts w:eastAsia="Arial Unicode MS" w:cs="Tahoma"/>
          <w:sz w:val="20"/>
          <w:lang w:val="es-MX"/>
        </w:rPr>
        <w:t xml:space="preserve">Presentar el formato sellado y firmado por la </w:t>
      </w:r>
      <w:r w:rsidR="0095746C">
        <w:rPr>
          <w:rFonts w:eastAsia="Arial Unicode MS" w:cs="Tahoma"/>
          <w:sz w:val="20"/>
          <w:lang w:val="es-MX"/>
        </w:rPr>
        <w:t xml:space="preserve">AUTORIDAD COMPETENTE </w:t>
      </w:r>
      <w:r>
        <w:rPr>
          <w:rFonts w:eastAsia="Arial Unicode MS" w:cs="Tahoma"/>
          <w:sz w:val="20"/>
          <w:lang w:val="es-MX"/>
        </w:rPr>
        <w:t xml:space="preserve"> 911-A de dicho registro.</w:t>
      </w:r>
    </w:p>
    <w:p w14:paraId="07E6579E" w14:textId="47B0D797" w:rsidR="009B4F4E" w:rsidRPr="000D6220" w:rsidRDefault="0022773A" w:rsidP="009B4F4E">
      <w:pPr>
        <w:tabs>
          <w:tab w:val="num" w:pos="1440"/>
        </w:tabs>
        <w:ind w:left="1440" w:hanging="360"/>
        <w:jc w:val="both"/>
        <w:rPr>
          <w:rFonts w:cs="Tahoma"/>
          <w:sz w:val="20"/>
          <w:lang w:val="es-MX"/>
        </w:rPr>
      </w:pPr>
      <w:r>
        <w:rPr>
          <w:rFonts w:cs="Tahoma"/>
          <w:sz w:val="20"/>
          <w:lang w:val="es-MX"/>
        </w:rPr>
        <w:t>3</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Tener al menos dos generaciones de egresados al momento de realizar la evaluación con fines de acreditación.</w:t>
      </w:r>
    </w:p>
    <w:p w14:paraId="2ABBEE64" w14:textId="7FA5FDB5" w:rsidR="009B4F4E" w:rsidRPr="000D6220" w:rsidRDefault="0022773A" w:rsidP="009B4F4E">
      <w:pPr>
        <w:tabs>
          <w:tab w:val="num" w:pos="1440"/>
        </w:tabs>
        <w:ind w:left="1440" w:hanging="360"/>
        <w:jc w:val="both"/>
        <w:rPr>
          <w:rFonts w:cs="Tahoma"/>
          <w:sz w:val="20"/>
          <w:lang w:val="es-MX"/>
        </w:rPr>
      </w:pPr>
      <w:r>
        <w:rPr>
          <w:rFonts w:cs="Tahoma"/>
          <w:sz w:val="20"/>
          <w:lang w:val="es-MX"/>
        </w:rPr>
        <w:t>4</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Que la antigüedad del plan de estudios no sea superior a 7 años desde su más reciente revisión o modificación integral o parcial correspondiente a la validez oficial comprobada.</w:t>
      </w:r>
    </w:p>
    <w:p w14:paraId="06B52954" w14:textId="3F95BBEC" w:rsidR="009B4F4E" w:rsidRPr="000D6220" w:rsidRDefault="0022773A" w:rsidP="009B4F4E">
      <w:pPr>
        <w:tabs>
          <w:tab w:val="num" w:pos="1440"/>
        </w:tabs>
        <w:ind w:left="1440" w:hanging="360"/>
        <w:jc w:val="both"/>
        <w:rPr>
          <w:rFonts w:cs="Tahoma"/>
          <w:sz w:val="14"/>
          <w:szCs w:val="14"/>
          <w:lang w:val="es-MX"/>
        </w:rPr>
      </w:pPr>
      <w:r>
        <w:rPr>
          <w:rFonts w:cs="Tahoma"/>
          <w:sz w:val="20"/>
          <w:lang w:val="es-MX"/>
        </w:rPr>
        <w:t>5</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Llenar la solicitud oficial del proceso de evaluación con fines de acreditación del CONAET, que requerirá ser firmada por la máxima autoridad de la institución con personalidad jurídica a la que pertenece la dependencia académica solicitante</w:t>
      </w:r>
      <w:r>
        <w:rPr>
          <w:rFonts w:cs="Tahoma"/>
          <w:sz w:val="20"/>
          <w:lang w:val="es-MX"/>
        </w:rPr>
        <w:t xml:space="preserve"> así como por la máxima autoridad del Programa Educativo</w:t>
      </w:r>
      <w:r w:rsidR="009B4F4E" w:rsidRPr="000D6220">
        <w:rPr>
          <w:rFonts w:cs="Tahoma"/>
          <w:sz w:val="20"/>
          <w:lang w:val="es-MX"/>
        </w:rPr>
        <w:t>.</w:t>
      </w:r>
    </w:p>
    <w:p w14:paraId="6EFF3B6D" w14:textId="7A62A05B" w:rsidR="009B4F4E" w:rsidRPr="000D6220" w:rsidRDefault="0022773A" w:rsidP="009B4F4E">
      <w:pPr>
        <w:tabs>
          <w:tab w:val="num" w:pos="1440"/>
        </w:tabs>
        <w:ind w:left="1440" w:hanging="360"/>
        <w:jc w:val="both"/>
        <w:rPr>
          <w:rFonts w:cs="Tahoma"/>
          <w:sz w:val="20"/>
          <w:szCs w:val="14"/>
          <w:lang w:val="es-MX"/>
        </w:rPr>
      </w:pPr>
      <w:r>
        <w:rPr>
          <w:rFonts w:cs="Tahoma"/>
          <w:sz w:val="20"/>
          <w:lang w:val="es-MX"/>
        </w:rPr>
        <w:t>6</w:t>
      </w:r>
      <w:r w:rsidR="009B4F4E" w:rsidRPr="000D6220">
        <w:rPr>
          <w:rFonts w:cs="Tahoma"/>
          <w:sz w:val="20"/>
          <w:lang w:val="es-MX"/>
        </w:rPr>
        <w:t>.</w:t>
      </w:r>
      <w:r w:rsidR="009B4F4E" w:rsidRPr="000D6220">
        <w:rPr>
          <w:rFonts w:cs="Tahoma"/>
          <w:sz w:val="20"/>
          <w:szCs w:val="14"/>
          <w:lang w:val="es-MX"/>
        </w:rPr>
        <w:t>   Llenar el contrato por prestación de servicios del CONAET, firmado por la máxima autoridad con representación legal para ello, anexando copia simple del poder notarial correspondiente. </w:t>
      </w:r>
    </w:p>
    <w:p w14:paraId="5097C27A" w14:textId="77777777"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7.</w:t>
      </w:r>
      <w:r w:rsidRPr="000D6220">
        <w:rPr>
          <w:rFonts w:cs="Tahoma"/>
          <w:sz w:val="20"/>
          <w:lang w:val="es-MX"/>
        </w:rPr>
        <w:tab/>
        <w:t>Pagar la cuota establecida por CONAET para el proceso de evaluación con fines de acreditación</w:t>
      </w:r>
      <w:r w:rsidR="00EC4619" w:rsidRPr="000D6220">
        <w:rPr>
          <w:rFonts w:cs="Tahoma"/>
          <w:sz w:val="20"/>
          <w:lang w:val="es-MX"/>
        </w:rPr>
        <w:t xml:space="preserve"> o reacreditación</w:t>
      </w:r>
      <w:r w:rsidRPr="000D6220">
        <w:rPr>
          <w:rFonts w:cs="Tahoma"/>
          <w:sz w:val="20"/>
          <w:lang w:val="es-MX"/>
        </w:rPr>
        <w:t>.</w:t>
      </w:r>
    </w:p>
    <w:p w14:paraId="690CA227" w14:textId="3EF6F69E"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 xml:space="preserve">8.  </w:t>
      </w:r>
      <w:r w:rsidR="00113921" w:rsidRPr="000D6220">
        <w:rPr>
          <w:rFonts w:cs="Tahoma"/>
          <w:sz w:val="20"/>
          <w:lang w:val="es-MX"/>
        </w:rPr>
        <w:t xml:space="preserve"> </w:t>
      </w:r>
      <w:r w:rsidRPr="000D6220">
        <w:rPr>
          <w:rFonts w:cs="Tahoma"/>
          <w:b/>
          <w:bCs/>
          <w:sz w:val="20"/>
          <w:lang w:val="es-MX"/>
        </w:rPr>
        <w:t>Llenar completa y adecuadamente el documento de AUTOESTUDIO respondiendo con toda la información necesaria cada indicador y anexando las evidencias correspondientes a cada uno de ellos, que es la base de todo el proceso</w:t>
      </w:r>
      <w:r w:rsidR="0022773A">
        <w:rPr>
          <w:rFonts w:cs="Tahoma"/>
          <w:b/>
          <w:bCs/>
          <w:sz w:val="20"/>
          <w:lang w:val="es-MX"/>
        </w:rPr>
        <w:t>, especialmente de RESULTADOS</w:t>
      </w:r>
      <w:r w:rsidRPr="000D6220">
        <w:rPr>
          <w:rFonts w:cs="Tahoma"/>
          <w:b/>
          <w:bCs/>
          <w:sz w:val="20"/>
          <w:lang w:val="es-MX"/>
        </w:rPr>
        <w:t>.</w:t>
      </w:r>
    </w:p>
    <w:p w14:paraId="24B59839" w14:textId="77777777" w:rsidR="009B4F4E" w:rsidRPr="000D6220" w:rsidRDefault="009B4F4E" w:rsidP="009B4F4E">
      <w:pPr>
        <w:autoSpaceDE w:val="0"/>
        <w:autoSpaceDN w:val="0"/>
        <w:adjustRightInd w:val="0"/>
        <w:jc w:val="both"/>
        <w:rPr>
          <w:rFonts w:cs="Tahoma"/>
          <w:sz w:val="20"/>
          <w:lang w:val="es-MX"/>
        </w:rPr>
      </w:pPr>
    </w:p>
    <w:p w14:paraId="659D8551" w14:textId="77777777" w:rsidR="009B4F4E" w:rsidRPr="000D6220" w:rsidRDefault="009B4F4E" w:rsidP="009B4F4E">
      <w:pPr>
        <w:autoSpaceDE w:val="0"/>
        <w:autoSpaceDN w:val="0"/>
        <w:adjustRightInd w:val="0"/>
        <w:ind w:left="708"/>
        <w:jc w:val="both"/>
        <w:rPr>
          <w:rFonts w:cs="Tahoma"/>
          <w:sz w:val="20"/>
          <w:lang w:val="es-MX"/>
        </w:rPr>
      </w:pPr>
      <w:r w:rsidRPr="000D6220">
        <w:rPr>
          <w:rFonts w:cs="Tahoma"/>
          <w:sz w:val="20"/>
          <w:lang w:val="es-MX"/>
        </w:rPr>
        <w:t>Cabe señalar que el cumplimiento de estas condiciones previas e indispensables no será garantía de obtención satisfactoria del resultado de acreditación.</w:t>
      </w:r>
    </w:p>
    <w:p w14:paraId="6710609F" w14:textId="77777777" w:rsidR="009B4F4E" w:rsidRPr="000D6220" w:rsidRDefault="009B4F4E" w:rsidP="009B4F4E">
      <w:pPr>
        <w:autoSpaceDE w:val="0"/>
        <w:autoSpaceDN w:val="0"/>
        <w:adjustRightInd w:val="0"/>
        <w:ind w:left="708"/>
        <w:jc w:val="both"/>
        <w:rPr>
          <w:rFonts w:cs="Tahoma"/>
          <w:sz w:val="20"/>
          <w:lang w:val="es-MX"/>
        </w:rPr>
      </w:pPr>
    </w:p>
    <w:p w14:paraId="7A5798B0" w14:textId="77777777" w:rsidR="009B4F4E" w:rsidRPr="000D6220" w:rsidRDefault="009B4F4E" w:rsidP="009B4F4E">
      <w:pPr>
        <w:pStyle w:val="Textoindependiente"/>
        <w:numPr>
          <w:ilvl w:val="0"/>
          <w:numId w:val="3"/>
        </w:numPr>
        <w:rPr>
          <w:rFonts w:ascii="Tahoma" w:hAnsi="Tahoma" w:cs="Tahoma"/>
          <w:b/>
          <w:i/>
          <w:szCs w:val="26"/>
        </w:rPr>
      </w:pPr>
      <w:r w:rsidRPr="000D6220">
        <w:rPr>
          <w:rFonts w:ascii="Tahoma" w:hAnsi="Tahoma" w:cs="Tahoma"/>
          <w:b/>
          <w:i/>
          <w:szCs w:val="26"/>
        </w:rPr>
        <w:t>Solicitud del proceso de evalu</w:t>
      </w:r>
      <w:r w:rsidR="003C40EA" w:rsidRPr="000D6220">
        <w:rPr>
          <w:rFonts w:ascii="Tahoma" w:hAnsi="Tahoma" w:cs="Tahoma"/>
          <w:b/>
          <w:i/>
          <w:szCs w:val="26"/>
        </w:rPr>
        <w:t>ación con fines de acreditación:</w:t>
      </w:r>
    </w:p>
    <w:p w14:paraId="0D898B7B" w14:textId="5993FDA6" w:rsidR="009B4F4E" w:rsidRPr="000D6220" w:rsidRDefault="009B4F4E" w:rsidP="009B4F4E">
      <w:pPr>
        <w:autoSpaceDE w:val="0"/>
        <w:autoSpaceDN w:val="0"/>
        <w:adjustRightInd w:val="0"/>
        <w:ind w:left="720"/>
        <w:jc w:val="both"/>
        <w:rPr>
          <w:rFonts w:cs="Tahoma"/>
          <w:i/>
          <w:iCs/>
          <w:sz w:val="20"/>
          <w:szCs w:val="26"/>
          <w:lang w:val="es-MX"/>
        </w:rPr>
      </w:pPr>
      <w:r w:rsidRPr="000D6220">
        <w:rPr>
          <w:rFonts w:cs="Tahoma"/>
          <w:sz w:val="20"/>
          <w:szCs w:val="26"/>
          <w:lang w:val="es-MX"/>
        </w:rPr>
        <w:t xml:space="preserve">Dado que la acreditación es voluntaria, </w:t>
      </w:r>
      <w:r w:rsidRPr="000D6220">
        <w:rPr>
          <w:rFonts w:cs="Tahoma"/>
          <w:b/>
          <w:bCs/>
          <w:sz w:val="20"/>
          <w:szCs w:val="26"/>
          <w:lang w:val="es-MX"/>
        </w:rPr>
        <w:t>de la institución solicitante</w:t>
      </w:r>
      <w:r w:rsidRPr="000D6220">
        <w:rPr>
          <w:rFonts w:cs="Tahoma"/>
          <w:sz w:val="20"/>
          <w:szCs w:val="26"/>
          <w:lang w:val="es-MX"/>
        </w:rPr>
        <w:t xml:space="preserve"> requerirá notificar ésto por escrito y con la firma de </w:t>
      </w:r>
      <w:r w:rsidRPr="000D6220">
        <w:rPr>
          <w:rFonts w:cs="Tahoma"/>
          <w:b/>
          <w:bCs/>
          <w:sz w:val="20"/>
          <w:szCs w:val="26"/>
          <w:lang w:val="es-MX"/>
        </w:rPr>
        <w:t xml:space="preserve">la máxima autoridad </w:t>
      </w:r>
      <w:r w:rsidR="0022773A">
        <w:rPr>
          <w:rFonts w:cs="Tahoma"/>
          <w:b/>
          <w:bCs/>
          <w:sz w:val="20"/>
          <w:szCs w:val="26"/>
          <w:lang w:val="es-MX"/>
        </w:rPr>
        <w:t>de la IES y la correspondiente a la máxima autoridad del Programa Educativo a Evaluar</w:t>
      </w:r>
      <w:r w:rsidRPr="000D6220">
        <w:rPr>
          <w:rFonts w:cs="Tahoma"/>
          <w:b/>
          <w:bCs/>
          <w:sz w:val="20"/>
          <w:szCs w:val="26"/>
          <w:lang w:val="es-MX"/>
        </w:rPr>
        <w:t xml:space="preserve"> </w:t>
      </w:r>
      <w:r w:rsidRPr="000D6220">
        <w:rPr>
          <w:rFonts w:cs="Tahoma"/>
          <w:sz w:val="20"/>
          <w:szCs w:val="26"/>
          <w:lang w:val="es-MX"/>
        </w:rPr>
        <w:t>al CONAET</w:t>
      </w:r>
      <w:r w:rsidRPr="000D6220">
        <w:rPr>
          <w:rFonts w:cs="Tahoma"/>
          <w:i/>
          <w:iCs/>
          <w:sz w:val="20"/>
          <w:szCs w:val="26"/>
          <w:lang w:val="es-MX"/>
        </w:rPr>
        <w:t xml:space="preserve">, </w:t>
      </w:r>
      <w:r w:rsidRPr="000D6220">
        <w:rPr>
          <w:rFonts w:cs="Tahoma"/>
          <w:sz w:val="20"/>
          <w:szCs w:val="26"/>
          <w:lang w:val="es-MX"/>
        </w:rPr>
        <w:t>su intervención para llevar a cabo el proceso de evaluación con fines de acreditación de uno o más de sus programas, para lo cual firmará un contrato por cada uno de ellos con el Consejo Nacional para la Calidad de la Educación Turística A.C</w:t>
      </w:r>
      <w:r w:rsidR="00720043">
        <w:rPr>
          <w:rFonts w:cs="Tahoma"/>
          <w:sz w:val="20"/>
          <w:szCs w:val="26"/>
          <w:lang w:val="es-MX"/>
        </w:rPr>
        <w:t xml:space="preserve"> (requerir a CONAET el formato)</w:t>
      </w:r>
      <w:r w:rsidRPr="000D6220">
        <w:rPr>
          <w:rFonts w:cs="Tahoma"/>
          <w:sz w:val="20"/>
          <w:szCs w:val="26"/>
          <w:lang w:val="es-MX"/>
        </w:rPr>
        <w:t>.</w:t>
      </w:r>
    </w:p>
    <w:p w14:paraId="70B8A4C1" w14:textId="77777777" w:rsidR="009B4F4E" w:rsidRPr="000D6220" w:rsidRDefault="009B4F4E" w:rsidP="009B4F4E">
      <w:pPr>
        <w:autoSpaceDE w:val="0"/>
        <w:autoSpaceDN w:val="0"/>
        <w:adjustRightInd w:val="0"/>
        <w:jc w:val="both"/>
        <w:rPr>
          <w:rFonts w:cs="Tahoma"/>
          <w:sz w:val="20"/>
          <w:lang w:val="es-MX"/>
        </w:rPr>
      </w:pPr>
    </w:p>
    <w:p w14:paraId="76956D5B" w14:textId="77777777" w:rsidR="009B4F4E" w:rsidRPr="000D6220" w:rsidRDefault="009B4F4E" w:rsidP="009B4F4E">
      <w:pPr>
        <w:numPr>
          <w:ilvl w:val="0"/>
          <w:numId w:val="5"/>
        </w:numPr>
        <w:autoSpaceDE w:val="0"/>
        <w:autoSpaceDN w:val="0"/>
        <w:adjustRightInd w:val="0"/>
        <w:jc w:val="both"/>
        <w:rPr>
          <w:rFonts w:cs="Tahoma"/>
          <w:b/>
          <w:bCs/>
          <w:i/>
          <w:sz w:val="20"/>
          <w:lang w:val="es-MX"/>
        </w:rPr>
      </w:pPr>
      <w:r w:rsidRPr="000D6220">
        <w:rPr>
          <w:rFonts w:cs="Tahoma"/>
          <w:b/>
          <w:bCs/>
          <w:i/>
          <w:sz w:val="20"/>
          <w:lang w:val="es-MX"/>
        </w:rPr>
        <w:t>Autoestudio</w:t>
      </w:r>
      <w:r w:rsidR="003C40EA" w:rsidRPr="000D6220">
        <w:rPr>
          <w:rFonts w:cs="Tahoma"/>
          <w:b/>
          <w:bCs/>
          <w:i/>
          <w:sz w:val="20"/>
          <w:lang w:val="es-MX"/>
        </w:rPr>
        <w:t>:</w:t>
      </w:r>
    </w:p>
    <w:p w14:paraId="5D9135F7" w14:textId="69EEEFE3"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programa requerirá </w:t>
      </w:r>
      <w:r w:rsidR="00720043">
        <w:rPr>
          <w:rFonts w:cs="Tahoma"/>
          <w:sz w:val="20"/>
          <w:szCs w:val="26"/>
          <w:lang w:val="es-MX"/>
        </w:rPr>
        <w:t>responder</w:t>
      </w:r>
      <w:r w:rsidRPr="000D6220">
        <w:rPr>
          <w:rFonts w:cs="Tahoma"/>
          <w:sz w:val="20"/>
          <w:szCs w:val="26"/>
          <w:lang w:val="es-MX"/>
        </w:rPr>
        <w:t xml:space="preserve"> el formato oficial y vigente de autoestudio del CONAET para que considere, cuantitativa y cualitativamente, sus actividades, organización, insumos, procesos, funcionamiento general y </w:t>
      </w:r>
      <w:r w:rsidRPr="000D6220">
        <w:rPr>
          <w:rFonts w:cs="Tahoma"/>
          <w:b/>
          <w:sz w:val="20"/>
          <w:szCs w:val="26"/>
          <w:lang w:val="es-MX"/>
        </w:rPr>
        <w:t>RESULTADOS</w:t>
      </w:r>
      <w:r w:rsidRPr="000D6220">
        <w:rPr>
          <w:rFonts w:cs="Tahoma"/>
          <w:sz w:val="20"/>
          <w:szCs w:val="26"/>
          <w:lang w:val="es-MX"/>
        </w:rPr>
        <w:t xml:space="preserve">, así como el alcance de sus objetivos y metas. El Autoestudio requerirá integrarse de manera </w:t>
      </w:r>
      <w:r w:rsidR="00720043">
        <w:rPr>
          <w:rFonts w:cs="Tahoma"/>
          <w:sz w:val="20"/>
          <w:szCs w:val="26"/>
          <w:lang w:val="es-MX"/>
        </w:rPr>
        <w:t>digital</w:t>
      </w:r>
      <w:r w:rsidRPr="000D6220">
        <w:rPr>
          <w:rFonts w:cs="Tahoma"/>
          <w:sz w:val="20"/>
          <w:szCs w:val="26"/>
          <w:lang w:val="es-MX"/>
        </w:rPr>
        <w:t xml:space="preserve"> (se abrirá una plataforma en línea para cada programa educativo a evaluar) en el formato oficial </w:t>
      </w:r>
      <w:r w:rsidR="00720043">
        <w:rPr>
          <w:rFonts w:cs="Tahoma"/>
          <w:b/>
          <w:bCs/>
          <w:sz w:val="20"/>
          <w:szCs w:val="26"/>
          <w:lang w:val="es-MX"/>
        </w:rPr>
        <w:t xml:space="preserve">en Word </w:t>
      </w:r>
      <w:r w:rsidRPr="000D6220">
        <w:rPr>
          <w:rFonts w:cs="Tahoma"/>
          <w:sz w:val="20"/>
          <w:szCs w:val="26"/>
          <w:lang w:val="es-MX"/>
        </w:rPr>
        <w:t>adjuntando las evidencias y los anexos suficientes y necesarios que se entregará al CONAET.</w:t>
      </w:r>
      <w:r w:rsidR="00720043">
        <w:rPr>
          <w:rFonts w:cs="Tahoma"/>
          <w:sz w:val="20"/>
          <w:szCs w:val="26"/>
          <w:lang w:val="es-MX"/>
        </w:rPr>
        <w:t xml:space="preserve"> Para ello es indispensable haber leído la ficha técnica de instrucciones para el llenado del autoestudio.</w:t>
      </w:r>
    </w:p>
    <w:p w14:paraId="26D032F4" w14:textId="77777777" w:rsidR="009B4F4E" w:rsidRPr="000D6220" w:rsidRDefault="009B4F4E" w:rsidP="009B4F4E">
      <w:pPr>
        <w:autoSpaceDE w:val="0"/>
        <w:autoSpaceDN w:val="0"/>
        <w:adjustRightInd w:val="0"/>
        <w:ind w:left="720"/>
        <w:jc w:val="both"/>
        <w:rPr>
          <w:rFonts w:cs="Tahoma"/>
          <w:i/>
          <w:iCs/>
          <w:sz w:val="20"/>
          <w:szCs w:val="26"/>
          <w:lang w:val="es-MX"/>
        </w:rPr>
      </w:pPr>
    </w:p>
    <w:p w14:paraId="1C3F7589" w14:textId="77777777" w:rsidR="009B4F4E" w:rsidRPr="000D6220" w:rsidRDefault="009B4F4E" w:rsidP="009B4F4E">
      <w:pPr>
        <w:autoSpaceDE w:val="0"/>
        <w:autoSpaceDN w:val="0"/>
        <w:adjustRightInd w:val="0"/>
        <w:ind w:left="720"/>
        <w:jc w:val="both"/>
        <w:rPr>
          <w:rFonts w:cs="Tahoma"/>
          <w:b/>
          <w:bCs/>
          <w:sz w:val="20"/>
          <w:szCs w:val="26"/>
          <w:lang w:val="es-MX"/>
        </w:rPr>
      </w:pPr>
      <w:r w:rsidRPr="000D6220">
        <w:rPr>
          <w:rFonts w:cs="Tahoma"/>
          <w:b/>
          <w:bCs/>
          <w:sz w:val="20"/>
          <w:szCs w:val="26"/>
          <w:lang w:val="es-MX"/>
        </w:rPr>
        <w:lastRenderedPageBreak/>
        <w:t>Para realizar el AUTOESTUDIO se requiere de un alto grado de participación de la comunidad académica del programa, por lo cual se sugiere realizar un plan de difusión entre todos los integrantes de la misma, convocándolos a participar activa y ordenadamente.</w:t>
      </w:r>
    </w:p>
    <w:p w14:paraId="498CD9C4" w14:textId="77777777" w:rsidR="009B4F4E" w:rsidRPr="000D6220" w:rsidRDefault="009B4F4E" w:rsidP="009B4F4E">
      <w:pPr>
        <w:autoSpaceDE w:val="0"/>
        <w:autoSpaceDN w:val="0"/>
        <w:adjustRightInd w:val="0"/>
        <w:ind w:left="720"/>
        <w:jc w:val="both"/>
        <w:rPr>
          <w:rFonts w:cs="Tahoma"/>
          <w:sz w:val="20"/>
          <w:szCs w:val="26"/>
          <w:lang w:val="es-MX"/>
        </w:rPr>
      </w:pPr>
    </w:p>
    <w:p w14:paraId="3B8B1B9B" w14:textId="5CB27501"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Taller de Revisión del Autoestudio finalizado</w:t>
      </w:r>
      <w:r w:rsidR="00067EC4">
        <w:rPr>
          <w:rFonts w:cs="Tahoma"/>
          <w:b/>
          <w:bCs/>
          <w:i/>
          <w:sz w:val="20"/>
          <w:szCs w:val="26"/>
          <w:lang w:val="es-MX"/>
        </w:rPr>
        <w:t xml:space="preserve"> (TRA)</w:t>
      </w:r>
      <w:r w:rsidR="003C40EA" w:rsidRPr="000D6220">
        <w:rPr>
          <w:rFonts w:cs="Tahoma"/>
          <w:b/>
          <w:bCs/>
          <w:i/>
          <w:sz w:val="20"/>
          <w:szCs w:val="26"/>
          <w:lang w:val="es-MX"/>
        </w:rPr>
        <w:t>:</w:t>
      </w:r>
    </w:p>
    <w:p w14:paraId="62AED642" w14:textId="7CFEFA3D" w:rsidR="009B4F4E"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CONAET realizará </w:t>
      </w:r>
      <w:r w:rsidRPr="00067EC4">
        <w:rPr>
          <w:rFonts w:cs="Tahoma"/>
          <w:b/>
          <w:bCs/>
          <w:sz w:val="20"/>
          <w:szCs w:val="26"/>
          <w:lang w:val="es-MX"/>
        </w:rPr>
        <w:t>–con carácter de obligatorio-</w:t>
      </w:r>
      <w:r w:rsidRPr="000D6220">
        <w:rPr>
          <w:rFonts w:cs="Tahoma"/>
          <w:sz w:val="20"/>
          <w:szCs w:val="26"/>
          <w:lang w:val="es-MX"/>
        </w:rPr>
        <w:t xml:space="preserve"> un taller in situ</w:t>
      </w:r>
      <w:r w:rsidR="006A210B">
        <w:rPr>
          <w:rFonts w:cs="Tahoma"/>
          <w:sz w:val="20"/>
          <w:szCs w:val="26"/>
          <w:lang w:val="es-MX"/>
        </w:rPr>
        <w:t xml:space="preserve"> o virtual</w:t>
      </w:r>
      <w:r w:rsidRPr="000D6220">
        <w:rPr>
          <w:rFonts w:cs="Tahoma"/>
          <w:sz w:val="20"/>
          <w:szCs w:val="26"/>
          <w:lang w:val="es-MX"/>
        </w:rPr>
        <w:t xml:space="preserve"> para revisar el Autoestudio </w:t>
      </w:r>
      <w:r w:rsidR="006A210B">
        <w:rPr>
          <w:rFonts w:cs="Tahoma"/>
          <w:sz w:val="20"/>
          <w:szCs w:val="26"/>
          <w:lang w:val="es-MX"/>
        </w:rPr>
        <w:t xml:space="preserve">(en </w:t>
      </w:r>
      <w:r w:rsidR="006A210B" w:rsidRPr="006A210B">
        <w:rPr>
          <w:rFonts w:cs="Tahoma"/>
          <w:b/>
          <w:bCs/>
          <w:sz w:val="20"/>
          <w:szCs w:val="26"/>
          <w:lang w:val="es-MX"/>
        </w:rPr>
        <w:t>formato simple de word</w:t>
      </w:r>
      <w:r w:rsidR="006A210B">
        <w:rPr>
          <w:rFonts w:cs="Tahoma"/>
          <w:sz w:val="20"/>
          <w:szCs w:val="26"/>
          <w:lang w:val="es-MX"/>
        </w:rPr>
        <w:t xml:space="preserve">) </w:t>
      </w:r>
      <w:r w:rsidR="00067EC4">
        <w:rPr>
          <w:rFonts w:cs="Tahoma"/>
          <w:sz w:val="20"/>
          <w:szCs w:val="26"/>
          <w:lang w:val="es-MX"/>
        </w:rPr>
        <w:t>respondido en su totalidad</w:t>
      </w:r>
      <w:r w:rsidRPr="000D6220">
        <w:rPr>
          <w:rFonts w:cs="Tahoma"/>
          <w:sz w:val="20"/>
          <w:szCs w:val="26"/>
          <w:lang w:val="es-MX"/>
        </w:rPr>
        <w:t xml:space="preserve"> por la IES, con la participación del grupo de académicos que fueron encargados de llenar dicho documento, para determinar si está debida y suficientemente respondido en cuanto a la estructura solicitada y si contiene toda la información actualizada, sustentada y con las evidencias pertinentes, relevantes y confiables; en el momento en que la institución haya</w:t>
      </w:r>
      <w:r w:rsidR="00067EC4">
        <w:rPr>
          <w:rFonts w:cs="Tahoma"/>
          <w:sz w:val="20"/>
          <w:szCs w:val="26"/>
          <w:lang w:val="es-MX"/>
        </w:rPr>
        <w:t xml:space="preserve"> corregido</w:t>
      </w:r>
      <w:r w:rsidRPr="000D6220">
        <w:rPr>
          <w:rFonts w:cs="Tahoma"/>
          <w:sz w:val="20"/>
          <w:szCs w:val="26"/>
          <w:lang w:val="es-MX"/>
        </w:rPr>
        <w:t xml:space="preserve"> debidamente</w:t>
      </w:r>
      <w:r w:rsidR="00067EC4">
        <w:rPr>
          <w:rFonts w:cs="Tahoma"/>
          <w:sz w:val="20"/>
          <w:szCs w:val="26"/>
          <w:lang w:val="es-MX"/>
        </w:rPr>
        <w:t xml:space="preserve"> lo acordado en el TRA</w:t>
      </w:r>
      <w:r w:rsidRPr="000D6220">
        <w:rPr>
          <w:rFonts w:cs="Tahoma"/>
          <w:sz w:val="20"/>
          <w:szCs w:val="26"/>
          <w:lang w:val="es-MX"/>
        </w:rPr>
        <w:t xml:space="preserve"> al formato de Autoestudio, éste será recibido por el CONAET para proseguir con el proceso.</w:t>
      </w:r>
      <w:r w:rsidR="00E51AC6" w:rsidRPr="000D6220">
        <w:rPr>
          <w:rFonts w:cs="Tahoma"/>
          <w:sz w:val="20"/>
          <w:szCs w:val="26"/>
          <w:lang w:val="es-MX"/>
        </w:rPr>
        <w:t xml:space="preserve"> Cabe hacer mención que el Taller no es una pre-evaluación por lo que no se revisan las evidencias</w:t>
      </w:r>
      <w:r w:rsidR="00067EC4">
        <w:rPr>
          <w:rFonts w:cs="Tahoma"/>
          <w:sz w:val="20"/>
          <w:szCs w:val="26"/>
          <w:lang w:val="es-MX"/>
        </w:rPr>
        <w:t xml:space="preserve"> sino únicamente la pertinencia de su enunciado en cada indicador.</w:t>
      </w:r>
    </w:p>
    <w:p w14:paraId="70B8C6A7" w14:textId="77777777" w:rsidR="00067EC4" w:rsidRDefault="00067EC4" w:rsidP="009B4F4E">
      <w:pPr>
        <w:autoSpaceDE w:val="0"/>
        <w:autoSpaceDN w:val="0"/>
        <w:adjustRightInd w:val="0"/>
        <w:ind w:left="720"/>
        <w:jc w:val="both"/>
        <w:rPr>
          <w:rFonts w:cs="Tahoma"/>
          <w:sz w:val="20"/>
          <w:szCs w:val="26"/>
          <w:lang w:val="es-MX"/>
        </w:rPr>
      </w:pPr>
    </w:p>
    <w:p w14:paraId="3DB473C5" w14:textId="02E504D4" w:rsidR="00067EC4" w:rsidRPr="000D6220" w:rsidRDefault="00067EC4" w:rsidP="009B4F4E">
      <w:pPr>
        <w:autoSpaceDE w:val="0"/>
        <w:autoSpaceDN w:val="0"/>
        <w:adjustRightInd w:val="0"/>
        <w:ind w:left="720"/>
        <w:jc w:val="both"/>
        <w:rPr>
          <w:rFonts w:cs="Tahoma"/>
          <w:sz w:val="20"/>
          <w:szCs w:val="26"/>
          <w:lang w:val="es-MX"/>
        </w:rPr>
      </w:pPr>
      <w:r>
        <w:rPr>
          <w:rFonts w:cs="Tahoma"/>
          <w:sz w:val="20"/>
          <w:szCs w:val="26"/>
          <w:lang w:val="es-MX"/>
        </w:rPr>
        <w:t>Por otra parte cabe señalar que dicho TRA esta incluido en el costo del proceso, más los gastos de viaje de una persona a la Institución en caso de ser presencial.</w:t>
      </w:r>
    </w:p>
    <w:p w14:paraId="685E90B8" w14:textId="77777777" w:rsidR="009B4F4E" w:rsidRPr="000D6220" w:rsidRDefault="009B4F4E" w:rsidP="009B4F4E">
      <w:pPr>
        <w:autoSpaceDE w:val="0"/>
        <w:autoSpaceDN w:val="0"/>
        <w:adjustRightInd w:val="0"/>
        <w:ind w:left="720"/>
        <w:jc w:val="both"/>
        <w:rPr>
          <w:rFonts w:cs="Tahoma"/>
          <w:sz w:val="20"/>
          <w:szCs w:val="26"/>
          <w:lang w:val="es-MX"/>
        </w:rPr>
      </w:pPr>
    </w:p>
    <w:p w14:paraId="0EE2CE85" w14:textId="77777777" w:rsidR="009B4F4E" w:rsidRPr="000D6220" w:rsidRDefault="009B4F4E" w:rsidP="009B4F4E">
      <w:pPr>
        <w:numPr>
          <w:ilvl w:val="0"/>
          <w:numId w:val="3"/>
        </w:numPr>
        <w:autoSpaceDE w:val="0"/>
        <w:autoSpaceDN w:val="0"/>
        <w:adjustRightInd w:val="0"/>
        <w:jc w:val="both"/>
        <w:rPr>
          <w:rFonts w:cs="Tahoma"/>
          <w:i/>
          <w:sz w:val="20"/>
          <w:szCs w:val="26"/>
          <w:lang w:val="es-MX"/>
        </w:rPr>
      </w:pPr>
      <w:r w:rsidRPr="000D6220">
        <w:rPr>
          <w:rFonts w:cs="Tahoma"/>
          <w:b/>
          <w:bCs/>
          <w:i/>
          <w:sz w:val="20"/>
          <w:szCs w:val="26"/>
          <w:lang w:val="es-MX"/>
        </w:rPr>
        <w:t>Entrega del Autoestudio a CONAET en formato digital</w:t>
      </w:r>
      <w:r w:rsidR="00847733" w:rsidRPr="000D6220">
        <w:rPr>
          <w:rFonts w:cs="Tahoma"/>
          <w:b/>
          <w:bCs/>
          <w:i/>
          <w:sz w:val="20"/>
          <w:szCs w:val="26"/>
          <w:lang w:val="es-MX"/>
        </w:rPr>
        <w:t>:</w:t>
      </w:r>
    </w:p>
    <w:p w14:paraId="2E197878" w14:textId="01FB52FB"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Habiendo realizado las correcciones y adecuaciones acordadas en el Taller de Revisión del Autoestudio</w:t>
      </w:r>
      <w:r w:rsidR="00067EC4">
        <w:rPr>
          <w:rFonts w:cs="Tahoma"/>
          <w:sz w:val="20"/>
          <w:szCs w:val="26"/>
          <w:lang w:val="es-MX"/>
        </w:rPr>
        <w:t xml:space="preserve"> </w:t>
      </w:r>
      <w:r w:rsidR="00067EC4" w:rsidRPr="00067EC4">
        <w:rPr>
          <w:rFonts w:cs="Tahoma"/>
          <w:b/>
          <w:bCs/>
          <w:sz w:val="20"/>
          <w:szCs w:val="26"/>
          <w:lang w:val="es-MX"/>
        </w:rPr>
        <w:t>(</w:t>
      </w:r>
      <w:r w:rsidR="00067EC4">
        <w:rPr>
          <w:rFonts w:cs="Tahoma"/>
          <w:b/>
          <w:bCs/>
          <w:sz w:val="20"/>
          <w:szCs w:val="26"/>
          <w:lang w:val="es-MX"/>
        </w:rPr>
        <w:t>TRA)</w:t>
      </w:r>
      <w:r w:rsidRPr="000D6220">
        <w:rPr>
          <w:rFonts w:cs="Tahoma"/>
          <w:sz w:val="20"/>
          <w:szCs w:val="26"/>
          <w:lang w:val="es-MX"/>
        </w:rPr>
        <w:t xml:space="preserve">, la IES subirá a una plataforma electrónica asignada previamente por CONAET el documento y las evidencias correspondientes, para su </w:t>
      </w:r>
      <w:r w:rsidRPr="000D6220">
        <w:rPr>
          <w:rFonts w:cs="Tahoma"/>
          <w:sz w:val="20"/>
          <w:szCs w:val="20"/>
          <w:lang w:val="es-MX"/>
        </w:rPr>
        <w:t>revisión por los integrantes del Equipo de Pares Evaluadores designado.</w:t>
      </w:r>
    </w:p>
    <w:p w14:paraId="222F5742" w14:textId="77777777" w:rsidR="009B4F4E" w:rsidRPr="000D6220" w:rsidRDefault="009B4F4E" w:rsidP="009B4F4E">
      <w:pPr>
        <w:autoSpaceDE w:val="0"/>
        <w:autoSpaceDN w:val="0"/>
        <w:adjustRightInd w:val="0"/>
        <w:ind w:left="720"/>
        <w:jc w:val="both"/>
        <w:rPr>
          <w:rFonts w:cs="Tahoma"/>
          <w:sz w:val="20"/>
          <w:szCs w:val="26"/>
          <w:lang w:val="es-MX"/>
        </w:rPr>
      </w:pPr>
    </w:p>
    <w:p w14:paraId="0D333348" w14:textId="59C7748B"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Equipo de Pares Evaluadores de Programa “EPEP” y elaboración de la</w:t>
      </w:r>
      <w:r w:rsidR="00067EC4">
        <w:rPr>
          <w:rFonts w:cs="Tahoma"/>
          <w:b/>
          <w:bCs/>
          <w:i/>
          <w:sz w:val="20"/>
          <w:szCs w:val="26"/>
          <w:lang w:val="es-MX"/>
        </w:rPr>
        <w:t>s</w:t>
      </w:r>
      <w:r w:rsidRPr="000D6220">
        <w:rPr>
          <w:rFonts w:cs="Tahoma"/>
          <w:b/>
          <w:bCs/>
          <w:i/>
          <w:sz w:val="20"/>
          <w:szCs w:val="26"/>
          <w:lang w:val="es-MX"/>
        </w:rPr>
        <w:t xml:space="preserve"> Tabla</w:t>
      </w:r>
      <w:r w:rsidR="00067EC4">
        <w:rPr>
          <w:rFonts w:cs="Tahoma"/>
          <w:b/>
          <w:bCs/>
          <w:i/>
          <w:sz w:val="20"/>
          <w:szCs w:val="26"/>
          <w:lang w:val="es-MX"/>
        </w:rPr>
        <w:t>s</w:t>
      </w:r>
      <w:r w:rsidRPr="000D6220">
        <w:rPr>
          <w:rFonts w:cs="Tahoma"/>
          <w:b/>
          <w:bCs/>
          <w:i/>
          <w:sz w:val="20"/>
          <w:szCs w:val="26"/>
          <w:lang w:val="es-MX"/>
        </w:rPr>
        <w:t xml:space="preserve"> Previa</w:t>
      </w:r>
      <w:r w:rsidR="00067EC4">
        <w:rPr>
          <w:rFonts w:cs="Tahoma"/>
          <w:b/>
          <w:bCs/>
          <w:i/>
          <w:sz w:val="20"/>
          <w:szCs w:val="26"/>
          <w:lang w:val="es-MX"/>
        </w:rPr>
        <w:t>s</w:t>
      </w:r>
      <w:r w:rsidRPr="000D6220">
        <w:rPr>
          <w:rFonts w:cs="Tahoma"/>
          <w:b/>
          <w:bCs/>
          <w:i/>
          <w:sz w:val="20"/>
          <w:szCs w:val="26"/>
          <w:lang w:val="es-MX"/>
        </w:rPr>
        <w:t xml:space="preserve"> de Cumplimiento</w:t>
      </w:r>
      <w:r w:rsidR="00847733" w:rsidRPr="000D6220">
        <w:rPr>
          <w:rFonts w:cs="Tahoma"/>
          <w:b/>
          <w:bCs/>
          <w:i/>
          <w:sz w:val="20"/>
          <w:szCs w:val="26"/>
          <w:lang w:val="es-MX"/>
        </w:rPr>
        <w:t>:</w:t>
      </w:r>
    </w:p>
    <w:p w14:paraId="0042FC65"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el CONAET otorgue el visto bueno al documento de Autoestudio, se nombrará el Equipo de Pares Evaluadores de Programa, conformado por un Par Coordinador (con experiencia y trayectoria directiva en una IES con programas educativos en el área turística), un Par Analista  (experto en diseño curricular, en procesos de evaluación y en gestión administrativa de lo académico) y un Par Experto en el perfil de egreso del Programa Educativo solicitante.</w:t>
      </w:r>
    </w:p>
    <w:p w14:paraId="24D95AC0" w14:textId="77777777" w:rsidR="009B4F4E" w:rsidRPr="000D6220" w:rsidRDefault="009B4F4E" w:rsidP="009B4F4E">
      <w:pPr>
        <w:autoSpaceDE w:val="0"/>
        <w:autoSpaceDN w:val="0"/>
        <w:adjustRightInd w:val="0"/>
        <w:ind w:left="720"/>
        <w:jc w:val="both"/>
        <w:rPr>
          <w:rFonts w:cs="Tahoma"/>
          <w:sz w:val="20"/>
          <w:szCs w:val="26"/>
          <w:lang w:val="es-MX"/>
        </w:rPr>
      </w:pPr>
    </w:p>
    <w:p w14:paraId="417B4A19" w14:textId="61B5AEF9" w:rsidR="009B4F4E" w:rsidRPr="000D6220" w:rsidRDefault="009B4F4E" w:rsidP="009B4F4E">
      <w:pPr>
        <w:ind w:left="720"/>
        <w:jc w:val="both"/>
        <w:rPr>
          <w:rFonts w:cs="Tahoma"/>
          <w:sz w:val="20"/>
          <w:lang w:val="es-MX"/>
        </w:rPr>
      </w:pPr>
      <w:r w:rsidRPr="000D6220">
        <w:rPr>
          <w:rFonts w:cs="Tahoma"/>
          <w:sz w:val="20"/>
          <w:lang w:val="es-MX"/>
        </w:rPr>
        <w:t>Dicho EPEP realizará</w:t>
      </w:r>
      <w:r w:rsidR="0064298E">
        <w:rPr>
          <w:rFonts w:cs="Tahoma"/>
          <w:sz w:val="20"/>
          <w:lang w:val="es-MX"/>
        </w:rPr>
        <w:t xml:space="preserve"> </w:t>
      </w:r>
      <w:r w:rsidRPr="000D6220">
        <w:rPr>
          <w:rFonts w:cs="Tahoma"/>
          <w:sz w:val="20"/>
          <w:lang w:val="es-MX"/>
        </w:rPr>
        <w:t>tabla</w:t>
      </w:r>
      <w:r w:rsidR="0064298E">
        <w:rPr>
          <w:rFonts w:cs="Tahoma"/>
          <w:sz w:val="20"/>
          <w:lang w:val="es-MX"/>
        </w:rPr>
        <w:t>s</w:t>
      </w:r>
      <w:r w:rsidRPr="000D6220">
        <w:rPr>
          <w:rFonts w:cs="Tahoma"/>
          <w:sz w:val="20"/>
          <w:lang w:val="es-MX"/>
        </w:rPr>
        <w:t xml:space="preserve"> de cumplimiento</w:t>
      </w:r>
      <w:r w:rsidR="0064298E">
        <w:rPr>
          <w:rFonts w:cs="Tahoma"/>
          <w:sz w:val="20"/>
          <w:lang w:val="es-MX"/>
        </w:rPr>
        <w:t xml:space="preserve"> previas a la visita</w:t>
      </w:r>
      <w:r w:rsidRPr="000D6220">
        <w:rPr>
          <w:rFonts w:cs="Tahoma"/>
          <w:sz w:val="20"/>
          <w:lang w:val="es-MX"/>
        </w:rPr>
        <w:t xml:space="preserve"> sobre el documento de autoestudio </w:t>
      </w:r>
      <w:r w:rsidR="0064298E">
        <w:rPr>
          <w:rFonts w:cs="Tahoma"/>
          <w:sz w:val="20"/>
          <w:lang w:val="es-MX"/>
        </w:rPr>
        <w:t xml:space="preserve">y las evidencias </w:t>
      </w:r>
      <w:r w:rsidRPr="000D6220">
        <w:rPr>
          <w:rFonts w:cs="Tahoma"/>
          <w:sz w:val="20"/>
          <w:lang w:val="es-MX"/>
        </w:rPr>
        <w:t>entregado</w:t>
      </w:r>
      <w:r w:rsidR="0064298E">
        <w:rPr>
          <w:rFonts w:cs="Tahoma"/>
          <w:sz w:val="20"/>
          <w:lang w:val="es-MX"/>
        </w:rPr>
        <w:t>s</w:t>
      </w:r>
      <w:r w:rsidRPr="000D6220">
        <w:rPr>
          <w:rFonts w:cs="Tahoma"/>
          <w:sz w:val="20"/>
          <w:lang w:val="es-MX"/>
        </w:rPr>
        <w:t xml:space="preserve"> por la dependencia académica, que servirá de base para la visita de evaluación. </w:t>
      </w:r>
    </w:p>
    <w:p w14:paraId="31D67AD9" w14:textId="77777777" w:rsidR="009B4F4E" w:rsidRPr="000D6220" w:rsidRDefault="009B4F4E" w:rsidP="009B4F4E">
      <w:pPr>
        <w:autoSpaceDE w:val="0"/>
        <w:autoSpaceDN w:val="0"/>
        <w:adjustRightInd w:val="0"/>
        <w:ind w:left="720"/>
        <w:jc w:val="both"/>
        <w:rPr>
          <w:rFonts w:cs="Tahoma"/>
          <w:sz w:val="20"/>
          <w:szCs w:val="26"/>
          <w:lang w:val="es-MX"/>
        </w:rPr>
      </w:pPr>
    </w:p>
    <w:p w14:paraId="0C33A18A"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Si el Comité de Acreditación así lo determina podrá haber en la visita un cuarto Par denominado “Observador”, que será alguno de los siete Pares Titulares que conforman dicho Comité y cuyas funciones serán con fines de calidad evaluando la actuación de EPEP durante todo el proceso y especialmente, la visita.</w:t>
      </w:r>
    </w:p>
    <w:p w14:paraId="33C8E248" w14:textId="77777777" w:rsidR="009B4F4E" w:rsidRPr="000D6220" w:rsidRDefault="009B4F4E" w:rsidP="009B4F4E">
      <w:pPr>
        <w:autoSpaceDE w:val="0"/>
        <w:autoSpaceDN w:val="0"/>
        <w:adjustRightInd w:val="0"/>
        <w:jc w:val="both"/>
        <w:rPr>
          <w:rFonts w:cs="Tahoma"/>
          <w:sz w:val="20"/>
          <w:szCs w:val="26"/>
          <w:lang w:val="es-MX"/>
        </w:rPr>
      </w:pPr>
    </w:p>
    <w:p w14:paraId="3C9DB202" w14:textId="77777777" w:rsidR="009B4F4E" w:rsidRPr="000D6220" w:rsidRDefault="00847733"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Visita de Evaluación:</w:t>
      </w:r>
    </w:p>
    <w:p w14:paraId="08C2C601" w14:textId="7EAE9612" w:rsidR="009B4F4E" w:rsidRPr="000D6220" w:rsidRDefault="0064298E" w:rsidP="009B4F4E">
      <w:pPr>
        <w:autoSpaceDE w:val="0"/>
        <w:autoSpaceDN w:val="0"/>
        <w:adjustRightInd w:val="0"/>
        <w:ind w:left="720"/>
        <w:jc w:val="both"/>
        <w:rPr>
          <w:rFonts w:cs="Tahoma"/>
          <w:sz w:val="20"/>
          <w:szCs w:val="26"/>
          <w:lang w:val="es-MX"/>
        </w:rPr>
      </w:pPr>
      <w:r>
        <w:rPr>
          <w:rFonts w:cs="Tahoma"/>
          <w:sz w:val="20"/>
          <w:szCs w:val="26"/>
          <w:lang w:val="es-MX"/>
        </w:rPr>
        <w:t>Al finalizar el TRA y d</w:t>
      </w:r>
      <w:r w:rsidR="009B4F4E" w:rsidRPr="000D6220">
        <w:rPr>
          <w:rFonts w:cs="Tahoma"/>
          <w:sz w:val="20"/>
          <w:szCs w:val="26"/>
          <w:lang w:val="es-MX"/>
        </w:rPr>
        <w:t>e común acuerdo, el CONAET y la institución concertarán una fecha para la visita</w:t>
      </w:r>
      <w:r w:rsidR="006A210B">
        <w:rPr>
          <w:rFonts w:cs="Tahoma"/>
          <w:sz w:val="20"/>
          <w:szCs w:val="26"/>
          <w:lang w:val="es-MX"/>
        </w:rPr>
        <w:t xml:space="preserve"> ( </w:t>
      </w:r>
      <w:r w:rsidR="006A210B" w:rsidRPr="006A210B">
        <w:rPr>
          <w:rFonts w:cs="Tahoma"/>
          <w:b/>
          <w:bCs/>
          <w:sz w:val="20"/>
          <w:szCs w:val="26"/>
          <w:lang w:val="es-MX"/>
        </w:rPr>
        <w:t>que podrá ser presencial o virtual</w:t>
      </w:r>
      <w:r w:rsidR="006A210B">
        <w:rPr>
          <w:rFonts w:cs="Tahoma"/>
          <w:sz w:val="20"/>
          <w:szCs w:val="26"/>
          <w:lang w:val="es-MX"/>
        </w:rPr>
        <w:t>)</w:t>
      </w:r>
      <w:r w:rsidR="009B4F4E" w:rsidRPr="000D6220">
        <w:rPr>
          <w:rFonts w:cs="Tahoma"/>
          <w:sz w:val="20"/>
          <w:szCs w:val="26"/>
          <w:lang w:val="es-MX"/>
        </w:rPr>
        <w:t xml:space="preserve"> de evaluación en la que se hará la valoración integral del Programa, en la que se efectuarán entrevistas grupales con representantes de los sectores de la comunidad del programa (estudiantes, docentes, egresados, empleadores, directivos, personal administrativo) además de la revisión documental y física pertinente para constatar lo indicado en el Autoestudio, recabando así información completa y complementaria para elaborar el Informe Final.</w:t>
      </w:r>
    </w:p>
    <w:p w14:paraId="3332CE95" w14:textId="77777777" w:rsidR="009B4F4E" w:rsidRPr="000D6220" w:rsidRDefault="009B4F4E" w:rsidP="009B4F4E">
      <w:pPr>
        <w:autoSpaceDE w:val="0"/>
        <w:autoSpaceDN w:val="0"/>
        <w:adjustRightInd w:val="0"/>
        <w:ind w:left="720"/>
        <w:jc w:val="both"/>
        <w:rPr>
          <w:rFonts w:cs="Tahoma"/>
          <w:sz w:val="20"/>
          <w:szCs w:val="26"/>
          <w:lang w:val="es-MX"/>
        </w:rPr>
      </w:pPr>
    </w:p>
    <w:p w14:paraId="3F2C0923" w14:textId="77777777" w:rsidR="009B4F4E" w:rsidRPr="000D6220" w:rsidRDefault="009B4F4E" w:rsidP="009B4F4E">
      <w:pPr>
        <w:numPr>
          <w:ilvl w:val="0"/>
          <w:numId w:val="6"/>
        </w:numPr>
        <w:autoSpaceDE w:val="0"/>
        <w:autoSpaceDN w:val="0"/>
        <w:adjustRightInd w:val="0"/>
        <w:jc w:val="both"/>
        <w:rPr>
          <w:rFonts w:cs="Tahoma"/>
          <w:b/>
          <w:bCs/>
          <w:i/>
          <w:sz w:val="20"/>
          <w:szCs w:val="26"/>
          <w:lang w:val="es-MX"/>
        </w:rPr>
      </w:pPr>
      <w:r w:rsidRPr="000D6220">
        <w:rPr>
          <w:rFonts w:cs="Tahoma"/>
          <w:b/>
          <w:bCs/>
          <w:i/>
          <w:sz w:val="20"/>
          <w:szCs w:val="26"/>
          <w:lang w:val="es-MX"/>
        </w:rPr>
        <w:t>Informe del EPEP</w:t>
      </w:r>
      <w:r w:rsidR="00847733" w:rsidRPr="000D6220">
        <w:rPr>
          <w:rFonts w:cs="Tahoma"/>
          <w:b/>
          <w:bCs/>
          <w:i/>
          <w:sz w:val="20"/>
          <w:szCs w:val="26"/>
          <w:lang w:val="es-MX"/>
        </w:rPr>
        <w:t>:</w:t>
      </w:r>
    </w:p>
    <w:p w14:paraId="668ED491" w14:textId="0AC01C24" w:rsidR="0064298E" w:rsidRPr="000D6220" w:rsidRDefault="009B4F4E" w:rsidP="006A210B">
      <w:pPr>
        <w:autoSpaceDE w:val="0"/>
        <w:autoSpaceDN w:val="0"/>
        <w:adjustRightInd w:val="0"/>
        <w:ind w:left="720"/>
        <w:jc w:val="both"/>
        <w:rPr>
          <w:rFonts w:cs="Tahoma"/>
          <w:sz w:val="20"/>
          <w:szCs w:val="26"/>
          <w:lang w:val="es-MX"/>
        </w:rPr>
      </w:pPr>
      <w:r w:rsidRPr="000D6220">
        <w:rPr>
          <w:rFonts w:cs="Tahoma"/>
          <w:sz w:val="20"/>
          <w:szCs w:val="26"/>
          <w:lang w:val="es-MX"/>
        </w:rPr>
        <w:t>Los integrantes del EPEP requerirán elaborar un informe final de la evaluación realizada, así como las recomendaciones que, en todos los casos, el programa requerirá atender en el futuro inmediato y mediato, que será presentado para su análisis y dictaminación ante el Comité de Acreditación</w:t>
      </w:r>
      <w:r w:rsidR="0064298E">
        <w:rPr>
          <w:rFonts w:cs="Tahoma"/>
          <w:sz w:val="20"/>
          <w:szCs w:val="26"/>
          <w:lang w:val="es-MX"/>
        </w:rPr>
        <w:t>; este documento será la base para que a los cinco años posteriores de vigencia la IES pueda solicitar el proceso de Evaluación con fines de Reacreditación, en su caso.</w:t>
      </w:r>
    </w:p>
    <w:p w14:paraId="75544D0C" w14:textId="77777777" w:rsidR="009B4F4E" w:rsidRPr="000D6220" w:rsidRDefault="009B4F4E" w:rsidP="009B4F4E">
      <w:pPr>
        <w:autoSpaceDE w:val="0"/>
        <w:autoSpaceDN w:val="0"/>
        <w:adjustRightInd w:val="0"/>
        <w:ind w:left="720"/>
        <w:jc w:val="both"/>
        <w:rPr>
          <w:rFonts w:cs="Tahoma"/>
          <w:sz w:val="20"/>
          <w:szCs w:val="26"/>
          <w:lang w:val="es-MX"/>
        </w:rPr>
      </w:pPr>
    </w:p>
    <w:p w14:paraId="3E1CAD6F" w14:textId="77777777"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Dictamen provisional o final</w:t>
      </w:r>
      <w:r w:rsidR="00847733" w:rsidRPr="000D6220">
        <w:rPr>
          <w:rFonts w:cs="Tahoma"/>
          <w:b/>
          <w:bCs/>
          <w:i/>
          <w:sz w:val="20"/>
          <w:szCs w:val="26"/>
          <w:lang w:val="es-MX"/>
        </w:rPr>
        <w:t>:</w:t>
      </w:r>
    </w:p>
    <w:p w14:paraId="6D3660B3"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lastRenderedPageBreak/>
        <w:t xml:space="preserve">Si el Informe determina que el Programa Educativo obtuvo lo establecido en las reglas mínimas de cumplimiento cuantitativo de los indicadores fundamentales, esenciales y recomendables, se somete a la dictaminación del Comité de Acreditación del CONAET en cualquiera de las reuniones mensuales en la cual analizarán cualitativamente el informe y emitirán un dictamen que puede ser provisional si el contrato firmado por ambas partes aún cuenta con tiempo dentro del año que contempla la vigencia, o final al haberse finalizado dicha vigencia. </w:t>
      </w:r>
    </w:p>
    <w:p w14:paraId="5A28AA03" w14:textId="77777777" w:rsidR="009B4F4E" w:rsidRPr="000D6220" w:rsidRDefault="009B4F4E" w:rsidP="009B4F4E">
      <w:pPr>
        <w:autoSpaceDE w:val="0"/>
        <w:autoSpaceDN w:val="0"/>
        <w:adjustRightInd w:val="0"/>
        <w:ind w:left="720"/>
        <w:jc w:val="both"/>
        <w:rPr>
          <w:rFonts w:cs="Tahoma"/>
          <w:sz w:val="20"/>
          <w:szCs w:val="26"/>
          <w:lang w:val="es-ES"/>
        </w:rPr>
      </w:pPr>
    </w:p>
    <w:p w14:paraId="650F2003" w14:textId="77777777" w:rsidR="009B4F4E" w:rsidRPr="000D6220" w:rsidRDefault="009B4F4E" w:rsidP="009B4F4E">
      <w:pPr>
        <w:numPr>
          <w:ilvl w:val="0"/>
          <w:numId w:val="3"/>
        </w:numPr>
        <w:autoSpaceDE w:val="0"/>
        <w:autoSpaceDN w:val="0"/>
        <w:adjustRightInd w:val="0"/>
        <w:jc w:val="both"/>
        <w:rPr>
          <w:rFonts w:cs="Tahoma"/>
          <w:b/>
          <w:bCs/>
          <w:sz w:val="20"/>
          <w:lang w:val="es-MX"/>
        </w:rPr>
      </w:pPr>
      <w:r w:rsidRPr="000D6220">
        <w:rPr>
          <w:rFonts w:cs="Tahoma"/>
          <w:b/>
          <w:bCs/>
          <w:sz w:val="20"/>
          <w:lang w:val="es-MX"/>
        </w:rPr>
        <w:t>Mecanismo de revisión</w:t>
      </w:r>
      <w:r w:rsidR="00F65900" w:rsidRPr="000D6220">
        <w:rPr>
          <w:rFonts w:cs="Tahoma"/>
          <w:b/>
          <w:bCs/>
          <w:sz w:val="20"/>
          <w:lang w:val="es-MX"/>
        </w:rPr>
        <w:t>:</w:t>
      </w:r>
    </w:p>
    <w:p w14:paraId="104BF4A6" w14:textId="77777777" w:rsidR="009B4F4E" w:rsidRPr="000D6220" w:rsidRDefault="009B4F4E" w:rsidP="00F65900">
      <w:pPr>
        <w:autoSpaceDE w:val="0"/>
        <w:autoSpaceDN w:val="0"/>
        <w:adjustRightInd w:val="0"/>
        <w:ind w:left="720"/>
        <w:jc w:val="both"/>
        <w:rPr>
          <w:rFonts w:cs="Tahoma"/>
          <w:sz w:val="20"/>
          <w:szCs w:val="26"/>
          <w:lang w:val="es-MX"/>
        </w:rPr>
      </w:pPr>
      <w:r w:rsidRPr="000D6220">
        <w:rPr>
          <w:rFonts w:cs="Tahoma"/>
          <w:sz w:val="20"/>
          <w:szCs w:val="26"/>
          <w:lang w:val="es-MX"/>
        </w:rPr>
        <w:t>En caso de que el Programa Educativo no haya obtenido</w:t>
      </w:r>
      <w:r w:rsidR="00113921" w:rsidRPr="000D6220">
        <w:rPr>
          <w:rFonts w:cs="Tahoma"/>
          <w:sz w:val="20"/>
          <w:szCs w:val="26"/>
          <w:lang w:val="es-MX"/>
        </w:rPr>
        <w:t xml:space="preserve"> al menos</w:t>
      </w:r>
      <w:r w:rsidRPr="000D6220">
        <w:rPr>
          <w:rFonts w:cs="Tahoma"/>
          <w:sz w:val="20"/>
          <w:szCs w:val="26"/>
          <w:lang w:val="es-MX"/>
        </w:rPr>
        <w:t xml:space="preserve"> el </w:t>
      </w:r>
      <w:r w:rsidR="00F65900" w:rsidRPr="000D6220">
        <w:rPr>
          <w:rFonts w:cs="Tahoma"/>
          <w:b/>
          <w:sz w:val="20"/>
          <w:szCs w:val="22"/>
          <w:lang w:val="es-ES"/>
        </w:rPr>
        <w:t>el 90% (noventa por ciento)</w:t>
      </w:r>
      <w:r w:rsidR="00F65900" w:rsidRPr="000D6220">
        <w:rPr>
          <w:rFonts w:cs="Tahoma"/>
          <w:sz w:val="20"/>
          <w:szCs w:val="22"/>
          <w:lang w:val="es-ES"/>
        </w:rPr>
        <w:t xml:space="preserve"> de cumplimiento de los indicadores fundamentales </w:t>
      </w:r>
      <w:r w:rsidR="00F65900" w:rsidRPr="000D6220">
        <w:rPr>
          <w:rFonts w:cs="Tahoma"/>
          <w:b/>
          <w:sz w:val="20"/>
          <w:szCs w:val="22"/>
          <w:lang w:val="es-ES"/>
        </w:rPr>
        <w:t>(F), el 75% (setenta y cinco por ciento)</w:t>
      </w:r>
      <w:r w:rsidR="00F65900" w:rsidRPr="000D6220">
        <w:rPr>
          <w:rFonts w:cs="Tahoma"/>
          <w:sz w:val="20"/>
          <w:szCs w:val="22"/>
          <w:lang w:val="es-ES"/>
        </w:rPr>
        <w:t xml:space="preserve"> de los indicadores esenciales </w:t>
      </w:r>
      <w:r w:rsidR="00F65900" w:rsidRPr="000D6220">
        <w:rPr>
          <w:rFonts w:cs="Tahoma"/>
          <w:b/>
          <w:sz w:val="20"/>
          <w:szCs w:val="22"/>
          <w:lang w:val="es-ES"/>
        </w:rPr>
        <w:t>(E),</w:t>
      </w:r>
      <w:r w:rsidR="00F65900" w:rsidRPr="000D6220">
        <w:rPr>
          <w:rFonts w:cs="Tahoma"/>
          <w:sz w:val="20"/>
          <w:szCs w:val="22"/>
          <w:lang w:val="es-ES"/>
        </w:rPr>
        <w:t xml:space="preserve"> más el </w:t>
      </w:r>
      <w:r w:rsidR="00F65900" w:rsidRPr="000D6220">
        <w:rPr>
          <w:rFonts w:cs="Tahoma"/>
          <w:b/>
          <w:sz w:val="20"/>
          <w:szCs w:val="22"/>
          <w:lang w:val="es-ES"/>
        </w:rPr>
        <w:t xml:space="preserve">50% (cincuenta por ciento) </w:t>
      </w:r>
      <w:r w:rsidR="00F65900" w:rsidRPr="000D6220">
        <w:rPr>
          <w:rFonts w:cs="Tahoma"/>
          <w:sz w:val="20"/>
          <w:szCs w:val="22"/>
          <w:lang w:val="es-ES"/>
        </w:rPr>
        <w:t xml:space="preserve">de los indicadores recomendables </w:t>
      </w:r>
      <w:r w:rsidR="00F65900" w:rsidRPr="000D6220">
        <w:rPr>
          <w:rFonts w:cs="Tahoma"/>
          <w:b/>
          <w:sz w:val="20"/>
          <w:szCs w:val="22"/>
          <w:lang w:val="es-ES"/>
        </w:rPr>
        <w:t>(R)</w:t>
      </w:r>
      <w:r w:rsidRPr="000D6220">
        <w:rPr>
          <w:rFonts w:cs="Tahoma"/>
          <w:sz w:val="20"/>
          <w:szCs w:val="26"/>
          <w:lang w:val="es-MX"/>
        </w:rPr>
        <w:t xml:space="preserve">, se envía un formato de tabla en la que se incluye la opinión del EPEP en cada uno de los indicadores no cumplidos, y con ello se solicita a la institución que: a) haga uso de su derecho de réplica, b) nos indique si tiene algún avance para poder llegar al cumplimiento del indicador, c) nos indique qué tipo de posibilidad hay de cumplirlo, y en todos los casos para cuándo podrían llegar a dicho cumplimiento; si ese lapso está dentro del año de vigencia que ampara el contrato, se programa una segunda visita para corroborar los avances o las posibles imprecisiones del EPEP. </w:t>
      </w:r>
    </w:p>
    <w:p w14:paraId="4CF54AD0" w14:textId="77777777" w:rsidR="009B4F4E" w:rsidRPr="000D6220" w:rsidRDefault="009B4F4E" w:rsidP="00F65900">
      <w:pPr>
        <w:autoSpaceDE w:val="0"/>
        <w:autoSpaceDN w:val="0"/>
        <w:adjustRightInd w:val="0"/>
        <w:jc w:val="both"/>
        <w:rPr>
          <w:rFonts w:cs="Tahoma"/>
          <w:sz w:val="20"/>
          <w:szCs w:val="26"/>
          <w:lang w:val="es-MX"/>
        </w:rPr>
      </w:pPr>
    </w:p>
    <w:p w14:paraId="7943E47A" w14:textId="3ECCDA06"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la institución exprese su desacuerdo con el dictamen final, podrá solicitar al CONAET por escrito, la revisión de dicho dictamen conforme al procedimiento establecido; requerirá fundamentar la solicitud anexando la documentación probatoria que considere necesaria en cada uno de los indicadores no cumplidos.</w:t>
      </w:r>
    </w:p>
    <w:p w14:paraId="3CA11122" w14:textId="77777777" w:rsidR="009B4F4E" w:rsidRPr="000D6220" w:rsidRDefault="009B4F4E" w:rsidP="009B4F4E">
      <w:pPr>
        <w:autoSpaceDE w:val="0"/>
        <w:autoSpaceDN w:val="0"/>
        <w:adjustRightInd w:val="0"/>
        <w:ind w:left="360"/>
        <w:jc w:val="both"/>
        <w:rPr>
          <w:rFonts w:cs="Tahoma"/>
          <w:sz w:val="20"/>
          <w:szCs w:val="26"/>
          <w:lang w:val="es-MX"/>
        </w:rPr>
      </w:pPr>
    </w:p>
    <w:p w14:paraId="0A1B2616" w14:textId="4637DB02"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Si el dictamen revisado es aún insatisfactorio para la institución, un representante autorizado podrá acudir al </w:t>
      </w:r>
      <w:r w:rsidR="0064298E">
        <w:rPr>
          <w:rFonts w:cs="Tahoma"/>
          <w:sz w:val="20"/>
          <w:szCs w:val="26"/>
          <w:lang w:val="es-MX"/>
        </w:rPr>
        <w:t>SEAES</w:t>
      </w:r>
      <w:r w:rsidRPr="000D6220">
        <w:rPr>
          <w:rFonts w:cs="Tahoma"/>
          <w:sz w:val="20"/>
          <w:szCs w:val="26"/>
          <w:lang w:val="es-MX"/>
        </w:rPr>
        <w:t xml:space="preserve">, el cual promoverá -en su caso y después de analizar el dictamen de evaluación, la petición de la institución y la información generada para el proceso de evaluación con fines de acreditación- un nuevo proceso de evaluación ante el </w:t>
      </w:r>
      <w:r w:rsidRPr="000D6220">
        <w:rPr>
          <w:rFonts w:cs="Tahoma"/>
          <w:i/>
          <w:iCs/>
          <w:sz w:val="20"/>
          <w:szCs w:val="26"/>
          <w:lang w:val="es-MX"/>
        </w:rPr>
        <w:t>CONAET</w:t>
      </w:r>
      <w:r w:rsidRPr="000D6220">
        <w:rPr>
          <w:rFonts w:cs="Tahoma"/>
          <w:sz w:val="20"/>
          <w:szCs w:val="26"/>
          <w:lang w:val="es-MX"/>
        </w:rPr>
        <w:t xml:space="preserve">, pero ahora con la presencia de expertos del área designados por el </w:t>
      </w:r>
      <w:r w:rsidR="0064298E">
        <w:rPr>
          <w:rFonts w:cs="Tahoma"/>
          <w:sz w:val="20"/>
          <w:szCs w:val="26"/>
          <w:lang w:val="es-MX"/>
        </w:rPr>
        <w:t>SEAES</w:t>
      </w:r>
      <w:r w:rsidRPr="000D6220">
        <w:rPr>
          <w:rFonts w:cs="Tahoma"/>
          <w:sz w:val="20"/>
          <w:szCs w:val="26"/>
          <w:lang w:val="es-MX"/>
        </w:rPr>
        <w:t>. El dictamen de evaluación será, en ese caso, inapelable.</w:t>
      </w:r>
    </w:p>
    <w:p w14:paraId="4E90E093" w14:textId="77777777" w:rsidR="009B4F4E" w:rsidRPr="000D6220" w:rsidRDefault="009B4F4E" w:rsidP="009B4F4E">
      <w:pPr>
        <w:autoSpaceDE w:val="0"/>
        <w:autoSpaceDN w:val="0"/>
        <w:adjustRightInd w:val="0"/>
        <w:ind w:left="720"/>
        <w:jc w:val="both"/>
        <w:rPr>
          <w:rFonts w:cs="Tahoma"/>
          <w:sz w:val="20"/>
          <w:szCs w:val="26"/>
          <w:lang w:val="es-MX"/>
        </w:rPr>
      </w:pPr>
    </w:p>
    <w:p w14:paraId="2704454A" w14:textId="77777777" w:rsidR="009B4F4E" w:rsidRPr="000D6220" w:rsidRDefault="009B4F4E" w:rsidP="009B4F4E">
      <w:pPr>
        <w:numPr>
          <w:ilvl w:val="0"/>
          <w:numId w:val="3"/>
        </w:numPr>
        <w:autoSpaceDE w:val="0"/>
        <w:autoSpaceDN w:val="0"/>
        <w:adjustRightInd w:val="0"/>
        <w:jc w:val="both"/>
        <w:rPr>
          <w:rFonts w:cs="Tahoma"/>
          <w:b/>
          <w:bCs/>
          <w:sz w:val="20"/>
          <w:szCs w:val="26"/>
          <w:lang w:val="es-MX"/>
        </w:rPr>
      </w:pPr>
      <w:r w:rsidRPr="000D6220">
        <w:rPr>
          <w:rFonts w:cs="Tahoma"/>
          <w:b/>
          <w:bCs/>
          <w:sz w:val="20"/>
          <w:szCs w:val="26"/>
          <w:lang w:val="es-MX"/>
        </w:rPr>
        <w:t>Entrega del Informe Final y Dictamen</w:t>
      </w:r>
      <w:r w:rsidR="00143E26" w:rsidRPr="000D6220">
        <w:rPr>
          <w:rFonts w:cs="Tahoma"/>
          <w:b/>
          <w:bCs/>
          <w:sz w:val="20"/>
          <w:szCs w:val="26"/>
          <w:lang w:val="es-MX"/>
        </w:rPr>
        <w:t>:</w:t>
      </w:r>
    </w:p>
    <w:p w14:paraId="69E2F236"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Habiéndose realizado la Reunión Dictaminadora del Comité de Acreditación, el CONAET procederá a comunicar en forma oral y por escrito a la institución solicitante el resultado obtenido por el Programa Educativo en referencia, procediendo a enviar el Informe Final que contiene –en todos los casos, acredite o no- recomendaciones y sugerencias finales.</w:t>
      </w:r>
    </w:p>
    <w:p w14:paraId="4272E2A6" w14:textId="77777777" w:rsidR="009B4F4E" w:rsidRPr="000D6220" w:rsidRDefault="009B4F4E" w:rsidP="009B4F4E">
      <w:pPr>
        <w:autoSpaceDE w:val="0"/>
        <w:autoSpaceDN w:val="0"/>
        <w:adjustRightInd w:val="0"/>
        <w:ind w:left="1080"/>
        <w:jc w:val="both"/>
        <w:rPr>
          <w:rFonts w:cs="Tahoma"/>
          <w:sz w:val="20"/>
          <w:szCs w:val="26"/>
          <w:lang w:val="es-MX"/>
        </w:rPr>
      </w:pPr>
    </w:p>
    <w:p w14:paraId="4C6DDCC3"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Además de lo anterior y a solicitud de la institución podrá establecerse una fecha para realizar cualquiera de las siguientes actividades, dependiendo del resultado obtenido:</w:t>
      </w:r>
    </w:p>
    <w:p w14:paraId="2DBAF23E" w14:textId="77777777" w:rsidR="009B4F4E" w:rsidRPr="000D6220" w:rsidRDefault="009B4F4E" w:rsidP="009B4F4E">
      <w:pPr>
        <w:autoSpaceDE w:val="0"/>
        <w:autoSpaceDN w:val="0"/>
        <w:adjustRightInd w:val="0"/>
        <w:ind w:left="1080"/>
        <w:jc w:val="both"/>
        <w:rPr>
          <w:rFonts w:cs="Tahoma"/>
          <w:sz w:val="20"/>
          <w:szCs w:val="26"/>
          <w:lang w:val="es-MX"/>
        </w:rPr>
      </w:pPr>
    </w:p>
    <w:p w14:paraId="77EC0059"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Reunión con autoridades y claustro docente para la revisión técnica del Informe Final, especialmente de aquellos indicadores NO cumplidos y de las recomendaciones y sugerencias contenidas en el mismo. </w:t>
      </w:r>
    </w:p>
    <w:p w14:paraId="33D64FA4"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Conferencia impartida a la comunidad del programa educativo (estudiantes, docentes, invitados, vinculación, otros programas, entre otros) sobre el sentido y beneficios del proceso de evaluación con fines de acreditación y su incidencia en la calidad en la profesión turística. </w:t>
      </w:r>
    </w:p>
    <w:p w14:paraId="3FBA236A"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Acto de entrega de la Constancia de Acreditación, con presencia del Rector, autoridades institucionales, la comunidad académica, representantes de los subsectores turísticos y prensa, a elección de la institución.</w:t>
      </w:r>
    </w:p>
    <w:p w14:paraId="4ABC8B83" w14:textId="77777777" w:rsidR="008E5618" w:rsidRPr="000D6220" w:rsidRDefault="008E5618" w:rsidP="009B4F4E">
      <w:pPr>
        <w:autoSpaceDE w:val="0"/>
        <w:autoSpaceDN w:val="0"/>
        <w:adjustRightInd w:val="0"/>
        <w:spacing w:line="360" w:lineRule="auto"/>
        <w:jc w:val="both"/>
        <w:rPr>
          <w:rFonts w:cs="Tahoma"/>
          <w:b/>
          <w:bCs/>
          <w:sz w:val="20"/>
          <w:lang w:val="es-MX"/>
        </w:rPr>
      </w:pPr>
    </w:p>
    <w:p w14:paraId="23964A30" w14:textId="77777777" w:rsidR="0064298E" w:rsidRDefault="0064298E" w:rsidP="009B4F4E">
      <w:pPr>
        <w:autoSpaceDE w:val="0"/>
        <w:autoSpaceDN w:val="0"/>
        <w:adjustRightInd w:val="0"/>
        <w:spacing w:line="360" w:lineRule="auto"/>
        <w:jc w:val="both"/>
        <w:rPr>
          <w:rFonts w:cs="Tahoma"/>
          <w:b/>
          <w:bCs/>
          <w:sz w:val="20"/>
          <w:lang w:val="es-MX"/>
        </w:rPr>
      </w:pPr>
    </w:p>
    <w:p w14:paraId="06503238" w14:textId="77777777" w:rsidR="0064298E" w:rsidRDefault="0064298E" w:rsidP="009B4F4E">
      <w:pPr>
        <w:autoSpaceDE w:val="0"/>
        <w:autoSpaceDN w:val="0"/>
        <w:adjustRightInd w:val="0"/>
        <w:spacing w:line="360" w:lineRule="auto"/>
        <w:jc w:val="both"/>
        <w:rPr>
          <w:rFonts w:cs="Tahoma"/>
          <w:b/>
          <w:bCs/>
          <w:sz w:val="20"/>
          <w:lang w:val="es-MX"/>
        </w:rPr>
      </w:pPr>
    </w:p>
    <w:p w14:paraId="0BB9401C" w14:textId="77777777" w:rsidR="0064298E" w:rsidRDefault="0064298E" w:rsidP="009B4F4E">
      <w:pPr>
        <w:autoSpaceDE w:val="0"/>
        <w:autoSpaceDN w:val="0"/>
        <w:adjustRightInd w:val="0"/>
        <w:spacing w:line="360" w:lineRule="auto"/>
        <w:jc w:val="both"/>
        <w:rPr>
          <w:rFonts w:cs="Tahoma"/>
          <w:b/>
          <w:bCs/>
          <w:sz w:val="20"/>
          <w:lang w:val="es-MX"/>
        </w:rPr>
      </w:pPr>
    </w:p>
    <w:p w14:paraId="2CAC2F73" w14:textId="77777777" w:rsidR="0064298E" w:rsidRDefault="0064298E" w:rsidP="009B4F4E">
      <w:pPr>
        <w:autoSpaceDE w:val="0"/>
        <w:autoSpaceDN w:val="0"/>
        <w:adjustRightInd w:val="0"/>
        <w:spacing w:line="360" w:lineRule="auto"/>
        <w:jc w:val="both"/>
        <w:rPr>
          <w:rFonts w:cs="Tahoma"/>
          <w:b/>
          <w:bCs/>
          <w:sz w:val="20"/>
          <w:lang w:val="es-MX"/>
        </w:rPr>
      </w:pPr>
    </w:p>
    <w:p w14:paraId="48D5581F" w14:textId="77777777" w:rsidR="006A210B" w:rsidRDefault="006A210B" w:rsidP="009B4F4E">
      <w:pPr>
        <w:autoSpaceDE w:val="0"/>
        <w:autoSpaceDN w:val="0"/>
        <w:adjustRightInd w:val="0"/>
        <w:spacing w:line="360" w:lineRule="auto"/>
        <w:jc w:val="both"/>
        <w:rPr>
          <w:rFonts w:cs="Tahoma"/>
          <w:b/>
          <w:bCs/>
          <w:sz w:val="20"/>
          <w:lang w:val="es-MX"/>
        </w:rPr>
      </w:pPr>
    </w:p>
    <w:p w14:paraId="62D13157" w14:textId="77777777" w:rsidR="006A210B" w:rsidRDefault="006A210B" w:rsidP="009B4F4E">
      <w:pPr>
        <w:autoSpaceDE w:val="0"/>
        <w:autoSpaceDN w:val="0"/>
        <w:adjustRightInd w:val="0"/>
        <w:spacing w:line="360" w:lineRule="auto"/>
        <w:jc w:val="both"/>
        <w:rPr>
          <w:rFonts w:cs="Tahoma"/>
          <w:b/>
          <w:bCs/>
          <w:sz w:val="20"/>
          <w:lang w:val="es-MX"/>
        </w:rPr>
      </w:pPr>
    </w:p>
    <w:p w14:paraId="639DC053" w14:textId="77777777" w:rsidR="006A210B" w:rsidRDefault="006A210B" w:rsidP="009B4F4E">
      <w:pPr>
        <w:autoSpaceDE w:val="0"/>
        <w:autoSpaceDN w:val="0"/>
        <w:adjustRightInd w:val="0"/>
        <w:spacing w:line="360" w:lineRule="auto"/>
        <w:jc w:val="both"/>
        <w:rPr>
          <w:rFonts w:cs="Tahoma"/>
          <w:b/>
          <w:bCs/>
          <w:sz w:val="20"/>
          <w:lang w:val="es-MX"/>
        </w:rPr>
      </w:pPr>
    </w:p>
    <w:p w14:paraId="224CE184" w14:textId="77777777" w:rsidR="006A210B" w:rsidRDefault="006A210B" w:rsidP="009B4F4E">
      <w:pPr>
        <w:autoSpaceDE w:val="0"/>
        <w:autoSpaceDN w:val="0"/>
        <w:adjustRightInd w:val="0"/>
        <w:spacing w:line="360" w:lineRule="auto"/>
        <w:jc w:val="both"/>
        <w:rPr>
          <w:rFonts w:cs="Tahoma"/>
          <w:b/>
          <w:bCs/>
          <w:sz w:val="20"/>
          <w:lang w:val="es-MX"/>
        </w:rPr>
      </w:pPr>
    </w:p>
    <w:p w14:paraId="2DBDF676" w14:textId="77777777" w:rsidR="0064298E" w:rsidRDefault="0064298E" w:rsidP="009B4F4E">
      <w:pPr>
        <w:autoSpaceDE w:val="0"/>
        <w:autoSpaceDN w:val="0"/>
        <w:adjustRightInd w:val="0"/>
        <w:spacing w:line="360" w:lineRule="auto"/>
        <w:jc w:val="both"/>
        <w:rPr>
          <w:rFonts w:cs="Tahoma"/>
          <w:b/>
          <w:bCs/>
          <w:sz w:val="20"/>
          <w:lang w:val="es-MX"/>
        </w:rPr>
      </w:pPr>
    </w:p>
    <w:p w14:paraId="102F0053" w14:textId="29185543" w:rsidR="008E5618" w:rsidRPr="000D6220" w:rsidRDefault="0064298E" w:rsidP="009B4F4E">
      <w:pPr>
        <w:autoSpaceDE w:val="0"/>
        <w:autoSpaceDN w:val="0"/>
        <w:adjustRightInd w:val="0"/>
        <w:spacing w:line="360" w:lineRule="auto"/>
        <w:jc w:val="both"/>
        <w:rPr>
          <w:rFonts w:cs="Tahoma"/>
          <w:b/>
          <w:bCs/>
          <w:sz w:val="20"/>
          <w:lang w:val="es-MX"/>
        </w:rPr>
      </w:pPr>
      <w:r>
        <w:rPr>
          <w:rFonts w:cs="Tahoma"/>
          <w:b/>
          <w:bCs/>
          <w:sz w:val="20"/>
          <w:lang w:val="es-MX"/>
        </w:rPr>
        <w:t>DIAGRAMA</w:t>
      </w:r>
      <w:r w:rsidR="008E5618" w:rsidRPr="000D6220">
        <w:rPr>
          <w:rFonts w:cs="Tahoma"/>
          <w:b/>
          <w:bCs/>
          <w:sz w:val="20"/>
          <w:lang w:val="es-MX"/>
        </w:rPr>
        <w:t xml:space="preserve"> DE LOS PASOS DEL PROCESO DE EVALUACIÓN CON FINES DE ACREDITACIÓN:</w:t>
      </w:r>
    </w:p>
    <w:p w14:paraId="6285D0E5" w14:textId="7F59ECE1" w:rsidR="0032428E" w:rsidRDefault="0032428E" w:rsidP="009B4F4E">
      <w:pPr>
        <w:autoSpaceDE w:val="0"/>
        <w:autoSpaceDN w:val="0"/>
        <w:adjustRightInd w:val="0"/>
        <w:spacing w:line="360" w:lineRule="auto"/>
        <w:jc w:val="both"/>
        <w:rPr>
          <w:rFonts w:cs="Tahoma"/>
          <w:b/>
          <w:bCs/>
          <w:sz w:val="20"/>
          <w:lang w:val="es-MX"/>
        </w:rPr>
      </w:pPr>
      <w:r w:rsidRPr="00D24C52">
        <w:rPr>
          <w:rFonts w:cs="Tahoma"/>
          <w:noProof/>
          <w:sz w:val="20"/>
          <w:szCs w:val="26"/>
          <w:lang w:val="es-MX" w:eastAsia="es-MX"/>
        </w:rPr>
        <w:drawing>
          <wp:inline distT="0" distB="0" distL="0" distR="0" wp14:anchorId="37E16482" wp14:editId="253A04B5">
            <wp:extent cx="6434920" cy="2099310"/>
            <wp:effectExtent l="0" t="0" r="23495" b="0"/>
            <wp:docPr id="6" name="Diagrama 6">
              <a:extLst xmlns:a="http://schemas.openxmlformats.org/drawingml/2006/main">
                <a:ext uri="{FF2B5EF4-FFF2-40B4-BE49-F238E27FC236}">
                  <a16:creationId xmlns:a16="http://schemas.microsoft.com/office/drawing/2014/main" id="{BF235CEF-4B15-4AD0-9765-A61E3F76475A}"/>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4DF5171D" w14:textId="77777777" w:rsidR="0032428E" w:rsidRPr="00E3282A" w:rsidRDefault="0032428E" w:rsidP="0032428E">
      <w:pPr>
        <w:spacing w:before="2" w:after="2"/>
        <w:contextualSpacing/>
        <w:jc w:val="both"/>
        <w:rPr>
          <w:b/>
          <w:i/>
          <w:sz w:val="14"/>
          <w:szCs w:val="14"/>
        </w:rPr>
      </w:pPr>
      <w:r w:rsidRPr="00E3282A">
        <w:rPr>
          <w:rFonts w:cs="Tahoma"/>
          <w:b/>
          <w:bCs/>
          <w:sz w:val="14"/>
          <w:szCs w:val="14"/>
        </w:rPr>
        <w:t>*</w:t>
      </w:r>
      <w:r w:rsidRPr="00E3282A">
        <w:rPr>
          <w:i/>
          <w:sz w:val="14"/>
          <w:szCs w:val="14"/>
        </w:rPr>
        <w:t xml:space="preserve"> </w:t>
      </w:r>
      <w:r w:rsidRPr="00E3282A">
        <w:rPr>
          <w:b/>
          <w:i/>
          <w:sz w:val="14"/>
          <w:szCs w:val="14"/>
        </w:rPr>
        <w:t>Envío del formato de los indicadores NO cumplidos en la primera etapa (en caso de no cumplir la regla para dictaminar).</w:t>
      </w:r>
    </w:p>
    <w:p w14:paraId="4E849192" w14:textId="77777777" w:rsidR="0032428E" w:rsidRPr="00E3282A" w:rsidRDefault="0032428E" w:rsidP="0032428E">
      <w:pPr>
        <w:spacing w:before="2" w:after="2"/>
        <w:contextualSpacing/>
        <w:jc w:val="both"/>
        <w:rPr>
          <w:b/>
          <w:i/>
          <w:sz w:val="14"/>
          <w:szCs w:val="14"/>
        </w:rPr>
      </w:pPr>
      <w:r w:rsidRPr="00E3282A">
        <w:rPr>
          <w:b/>
          <w:i/>
          <w:sz w:val="14"/>
          <w:szCs w:val="14"/>
        </w:rPr>
        <w:t>Se determina –y en su caso, se realiza- si hay 2da. Visita in situ de los Pares Evaluadores. Se elabora el INFORME de la 2da etapa.</w:t>
      </w:r>
    </w:p>
    <w:p w14:paraId="53BF7638" w14:textId="77777777" w:rsidR="0032428E" w:rsidRDefault="0032428E" w:rsidP="009B4F4E">
      <w:pPr>
        <w:autoSpaceDE w:val="0"/>
        <w:autoSpaceDN w:val="0"/>
        <w:adjustRightInd w:val="0"/>
        <w:spacing w:line="360" w:lineRule="auto"/>
        <w:jc w:val="both"/>
        <w:rPr>
          <w:rFonts w:cs="Tahoma"/>
          <w:b/>
          <w:bCs/>
          <w:sz w:val="20"/>
          <w:lang w:val="es-MX"/>
        </w:rPr>
      </w:pPr>
    </w:p>
    <w:p w14:paraId="7A90051C"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METODOLOGÍA</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p>
    <w:p w14:paraId="022102C7" w14:textId="60647B96"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La metodología establecida por el CONAET considera los siguientes elementos en el proceso de evaluación con fines de acreditación de</w:t>
      </w:r>
      <w:r w:rsidR="0064298E">
        <w:rPr>
          <w:rFonts w:cs="Tahoma"/>
          <w:sz w:val="20"/>
          <w:szCs w:val="26"/>
          <w:lang w:val="es-MX"/>
        </w:rPr>
        <w:t xml:space="preserve"> </w:t>
      </w:r>
      <w:r w:rsidRPr="000D6220">
        <w:rPr>
          <w:rFonts w:cs="Tahoma"/>
          <w:sz w:val="20"/>
          <w:szCs w:val="26"/>
          <w:lang w:val="es-MX"/>
        </w:rPr>
        <w:t>programas de estudio en turismo y afines</w:t>
      </w:r>
      <w:r w:rsidR="0064298E">
        <w:rPr>
          <w:rFonts w:cs="Tahoma"/>
          <w:sz w:val="20"/>
          <w:szCs w:val="26"/>
          <w:lang w:val="es-MX"/>
        </w:rPr>
        <w:t>.</w:t>
      </w:r>
    </w:p>
    <w:p w14:paraId="47744CA8" w14:textId="77777777" w:rsidR="009B4F4E" w:rsidRPr="000D6220" w:rsidRDefault="009B4F4E" w:rsidP="009B4F4E">
      <w:pPr>
        <w:autoSpaceDE w:val="0"/>
        <w:autoSpaceDN w:val="0"/>
        <w:adjustRightInd w:val="0"/>
        <w:jc w:val="both"/>
        <w:rPr>
          <w:rFonts w:cs="Tahoma"/>
          <w:sz w:val="20"/>
          <w:szCs w:val="26"/>
          <w:lang w:val="es-MX"/>
        </w:rPr>
      </w:pPr>
    </w:p>
    <w:p w14:paraId="53ADA3FF" w14:textId="77777777" w:rsidR="009B4F4E" w:rsidRPr="000D6220" w:rsidRDefault="009B4F4E" w:rsidP="00CA72BF">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ESTRUCTURA DEL AUTOESTUDIO</w:t>
      </w:r>
    </w:p>
    <w:p w14:paraId="47794BBF" w14:textId="77777777" w:rsidR="009B4F4E" w:rsidRPr="000D6220" w:rsidRDefault="009B4F4E" w:rsidP="00CA72BF">
      <w:pPr>
        <w:autoSpaceDE w:val="0"/>
        <w:autoSpaceDN w:val="0"/>
        <w:adjustRightInd w:val="0"/>
        <w:ind w:left="375"/>
        <w:jc w:val="both"/>
        <w:rPr>
          <w:rFonts w:cs="Tahoma"/>
          <w:b/>
          <w:bCs/>
          <w:sz w:val="20"/>
          <w:szCs w:val="26"/>
          <w:lang w:val="es-MX"/>
        </w:rPr>
      </w:pPr>
    </w:p>
    <w:p w14:paraId="135BBDA0" w14:textId="5D43FC5A" w:rsidR="009B4F4E" w:rsidRPr="000D6220" w:rsidRDefault="009B4F4E" w:rsidP="00CA72BF">
      <w:pPr>
        <w:autoSpaceDE w:val="0"/>
        <w:autoSpaceDN w:val="0"/>
        <w:adjustRightInd w:val="0"/>
        <w:ind w:left="375"/>
        <w:jc w:val="both"/>
        <w:rPr>
          <w:rFonts w:cs="Tahoma"/>
          <w:sz w:val="20"/>
          <w:szCs w:val="26"/>
          <w:lang w:val="es-MX"/>
        </w:rPr>
      </w:pPr>
      <w:r w:rsidRPr="000D6220">
        <w:rPr>
          <w:rFonts w:cs="Tahoma"/>
          <w:b/>
          <w:bCs/>
          <w:sz w:val="20"/>
          <w:szCs w:val="26"/>
          <w:lang w:val="es-MX"/>
        </w:rPr>
        <w:t>Categorías (10):</w:t>
      </w:r>
      <w:r w:rsidRPr="000D6220">
        <w:rPr>
          <w:rFonts w:cs="Tahoma"/>
          <w:sz w:val="20"/>
          <w:szCs w:val="26"/>
          <w:lang w:val="es-MX"/>
        </w:rPr>
        <w:t xml:space="preserve"> Son aquellas que permiten agrupar a los elementos (criterios, indicadores y parámetros) con características comunes que serán evaluados integralmente y de manera sistémica por el CONAET con fines de acreditación del programa educativo perteneciente a cualquiera de los cinco perfiles de egreso del área del turismo y la gastronomía. </w:t>
      </w:r>
    </w:p>
    <w:p w14:paraId="4186516E" w14:textId="77777777" w:rsidR="009B4F4E" w:rsidRPr="000D6220" w:rsidRDefault="009B4F4E" w:rsidP="00CA72BF">
      <w:pPr>
        <w:autoSpaceDE w:val="0"/>
        <w:autoSpaceDN w:val="0"/>
        <w:adjustRightInd w:val="0"/>
        <w:ind w:left="375"/>
        <w:jc w:val="both"/>
        <w:rPr>
          <w:rFonts w:cs="Tahoma"/>
          <w:sz w:val="20"/>
          <w:szCs w:val="26"/>
          <w:lang w:val="es-MX"/>
        </w:rPr>
      </w:pPr>
    </w:p>
    <w:p w14:paraId="58EECC8A" w14:textId="6FFC3975" w:rsidR="009B4F4E" w:rsidRPr="000D6220" w:rsidRDefault="009B4F4E" w:rsidP="00CA72BF">
      <w:pPr>
        <w:autoSpaceDE w:val="0"/>
        <w:autoSpaceDN w:val="0"/>
        <w:adjustRightInd w:val="0"/>
        <w:ind w:left="374"/>
        <w:jc w:val="both"/>
        <w:rPr>
          <w:rFonts w:cs="Tahoma"/>
          <w:sz w:val="20"/>
          <w:szCs w:val="26"/>
          <w:lang w:val="es-MX"/>
        </w:rPr>
      </w:pPr>
      <w:r w:rsidRPr="000D6220">
        <w:rPr>
          <w:rFonts w:cs="Tahoma"/>
          <w:sz w:val="20"/>
          <w:szCs w:val="26"/>
          <w:lang w:val="es-MX"/>
        </w:rPr>
        <w:t>De acuerdo</w:t>
      </w:r>
      <w:r w:rsidR="002265C4" w:rsidRPr="000D6220">
        <w:rPr>
          <w:rFonts w:cs="Tahoma"/>
          <w:sz w:val="20"/>
          <w:szCs w:val="26"/>
          <w:lang w:val="es-MX"/>
        </w:rPr>
        <w:t xml:space="preserve"> al Marco General de </w:t>
      </w:r>
      <w:r w:rsidR="0095746C">
        <w:rPr>
          <w:rFonts w:cs="Tahoma"/>
          <w:sz w:val="20"/>
          <w:szCs w:val="26"/>
          <w:lang w:val="es-MX"/>
        </w:rPr>
        <w:t>SEAES</w:t>
      </w:r>
      <w:r w:rsidR="002265C4" w:rsidRPr="000D6220">
        <w:rPr>
          <w:rFonts w:cs="Tahoma"/>
          <w:sz w:val="20"/>
          <w:szCs w:val="26"/>
          <w:lang w:val="es-MX"/>
        </w:rPr>
        <w:t xml:space="preserve"> 20</w:t>
      </w:r>
      <w:r w:rsidR="00B26DCE">
        <w:rPr>
          <w:rFonts w:cs="Tahoma"/>
          <w:sz w:val="20"/>
          <w:szCs w:val="26"/>
          <w:lang w:val="es-MX"/>
        </w:rPr>
        <w:t>26</w:t>
      </w:r>
      <w:r w:rsidRPr="000D6220">
        <w:rPr>
          <w:rFonts w:cs="Tahoma"/>
          <w:sz w:val="20"/>
          <w:szCs w:val="26"/>
          <w:lang w:val="es-MX"/>
        </w:rPr>
        <w:t>, se definen como:</w:t>
      </w:r>
    </w:p>
    <w:p w14:paraId="5C29B355" w14:textId="77777777" w:rsidR="009B4F4E" w:rsidRPr="000D6220" w:rsidRDefault="009B4F4E" w:rsidP="00CA72BF">
      <w:pPr>
        <w:pStyle w:val="NormalWeb"/>
        <w:spacing w:before="2" w:after="2"/>
        <w:ind w:left="374"/>
        <w:jc w:val="both"/>
        <w:rPr>
          <w:rFonts w:ascii="Tahoma" w:eastAsia="Cambria" w:hAnsi="Tahoma" w:cs="Times New Roman" w:hint="default"/>
          <w:i/>
          <w:sz w:val="20"/>
          <w:szCs w:val="22"/>
          <w:lang w:val="es-ES_tradnl" w:eastAsia="es-ES_tradnl"/>
        </w:rPr>
      </w:pPr>
      <w:r w:rsidRPr="000D6220">
        <w:rPr>
          <w:rFonts w:ascii="Tahoma" w:hAnsi="Tahoma" w:cs="Tahoma" w:hint="default"/>
          <w:i/>
          <w:sz w:val="20"/>
          <w:szCs w:val="26"/>
          <w:lang w:val="es-MX"/>
        </w:rPr>
        <w:t xml:space="preserve">“(…) </w:t>
      </w:r>
      <w:r w:rsidRPr="000D6220">
        <w:rPr>
          <w:rFonts w:ascii="Tahoma" w:eastAsia="Cambria" w:hAnsi="Tahoma" w:cs="Times New Roman" w:hint="default"/>
          <w:i/>
          <w:sz w:val="20"/>
          <w:szCs w:val="22"/>
          <w:lang w:val="es-ES_tradnl" w:eastAsia="es-ES_tradnl"/>
        </w:rPr>
        <w:t xml:space="preserve">Las categorías permiten hacer referencia a los agentes o actores, procesos y resultados de un programa académico con un enfoque sistémico. Estas categorías integran un conjunto de criterios, indicadores y estándares sujetos a análisis para emitir un dictamen de acreditación. </w:t>
      </w:r>
    </w:p>
    <w:p w14:paraId="46D19E9E" w14:textId="77777777" w:rsidR="009B4F4E" w:rsidRPr="000D6220" w:rsidRDefault="009B4F4E" w:rsidP="00997158">
      <w:pPr>
        <w:spacing w:beforeLines="1" w:before="2" w:afterLines="1" w:after="2"/>
        <w:ind w:left="375"/>
        <w:jc w:val="both"/>
        <w:rPr>
          <w:i/>
          <w:sz w:val="20"/>
          <w:szCs w:val="22"/>
          <w:lang w:eastAsia="es-ES_tradnl"/>
        </w:rPr>
      </w:pPr>
      <w:r w:rsidRPr="000D6220">
        <w:rPr>
          <w:i/>
          <w:sz w:val="20"/>
          <w:szCs w:val="22"/>
          <w:lang w:eastAsia="es-ES_tradnl"/>
        </w:rPr>
        <w:t>Las categorías del Marco de Referenci</w:t>
      </w:r>
      <w:r w:rsidR="00143E26" w:rsidRPr="000D6220">
        <w:rPr>
          <w:i/>
          <w:sz w:val="20"/>
          <w:szCs w:val="22"/>
          <w:lang w:eastAsia="es-ES_tradnl"/>
        </w:rPr>
        <w:t>a 2015</w:t>
      </w:r>
      <w:r w:rsidRPr="000D6220">
        <w:rPr>
          <w:i/>
          <w:sz w:val="20"/>
          <w:szCs w:val="22"/>
          <w:lang w:eastAsia="es-ES_tradnl"/>
        </w:rPr>
        <w:t xml:space="preserve">, son las siguientes: </w:t>
      </w:r>
    </w:p>
    <w:p w14:paraId="72BEEBF6" w14:textId="77777777" w:rsidR="00F202B5" w:rsidRPr="000D6220" w:rsidRDefault="00F202B5" w:rsidP="00997158">
      <w:pPr>
        <w:spacing w:beforeLines="1" w:before="2" w:afterLines="1" w:after="2"/>
        <w:jc w:val="both"/>
        <w:rPr>
          <w:i/>
          <w:sz w:val="20"/>
          <w:szCs w:val="20"/>
          <w:lang w:eastAsia="es-ES_tradnl"/>
        </w:rPr>
      </w:pPr>
    </w:p>
    <w:p w14:paraId="216F3108"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Personal Académico </w:t>
      </w:r>
    </w:p>
    <w:p w14:paraId="41B8D2B4"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Estudiantes </w:t>
      </w:r>
    </w:p>
    <w:p w14:paraId="6A781237"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Plan de Estudios </w:t>
      </w:r>
    </w:p>
    <w:p w14:paraId="1B5FA51E"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Evaluación del Aprendizaje </w:t>
      </w:r>
    </w:p>
    <w:p w14:paraId="3F4E4145"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Formación Integral </w:t>
      </w:r>
    </w:p>
    <w:p w14:paraId="382AD7F2"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Servicios de Apoyo para el Aprendizaje </w:t>
      </w:r>
    </w:p>
    <w:p w14:paraId="5EAB3D9F"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Vinculación – Extensión</w:t>
      </w:r>
      <w:r w:rsidR="00CA72BF" w:rsidRPr="000D6220">
        <w:rPr>
          <w:i/>
          <w:sz w:val="20"/>
          <w:szCs w:val="22"/>
          <w:lang w:eastAsia="es-ES_tradnl"/>
        </w:rPr>
        <w:t xml:space="preserve"> </w:t>
      </w:r>
      <w:r w:rsidR="00CA72BF" w:rsidRPr="000D6220">
        <w:rPr>
          <w:b/>
          <w:sz w:val="20"/>
          <w:szCs w:val="22"/>
          <w:lang w:eastAsia="es-ES_tradnl"/>
        </w:rPr>
        <w:t>(que en el caso de CONAET incluye una subcategoría 7A de Formación Práctica)</w:t>
      </w:r>
      <w:r w:rsidRPr="000D6220">
        <w:rPr>
          <w:b/>
          <w:sz w:val="20"/>
          <w:szCs w:val="22"/>
          <w:lang w:eastAsia="es-ES_tradnl"/>
        </w:rPr>
        <w:t xml:space="preserve"> </w:t>
      </w:r>
    </w:p>
    <w:p w14:paraId="6A67ED60"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Investigación </w:t>
      </w:r>
    </w:p>
    <w:p w14:paraId="300A7C4E"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Infraestructura y Equipamiento </w:t>
      </w:r>
    </w:p>
    <w:p w14:paraId="1D4F7C8D"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Gestión Administrativa y Financiamiento (…)”</w:t>
      </w:r>
    </w:p>
    <w:p w14:paraId="0D69FA41" w14:textId="77777777" w:rsidR="009B4F4E" w:rsidRPr="000D6220" w:rsidRDefault="009B4F4E" w:rsidP="009B4F4E">
      <w:pPr>
        <w:autoSpaceDE w:val="0"/>
        <w:autoSpaceDN w:val="0"/>
        <w:adjustRightInd w:val="0"/>
        <w:ind w:left="375"/>
        <w:jc w:val="both"/>
        <w:rPr>
          <w:rFonts w:cs="Tahoma"/>
          <w:sz w:val="20"/>
          <w:szCs w:val="26"/>
          <w:lang w:val="es-MX"/>
        </w:rPr>
      </w:pPr>
    </w:p>
    <w:p w14:paraId="35B2389A" w14:textId="77777777" w:rsidR="009B4F4E" w:rsidRPr="000D6220" w:rsidRDefault="009B4F4E" w:rsidP="009B4F4E">
      <w:pPr>
        <w:autoSpaceDE w:val="0"/>
        <w:autoSpaceDN w:val="0"/>
        <w:adjustRightInd w:val="0"/>
        <w:jc w:val="both"/>
        <w:rPr>
          <w:rFonts w:cs="Tahoma"/>
          <w:sz w:val="20"/>
          <w:szCs w:val="26"/>
          <w:lang w:val="es-MX"/>
        </w:rPr>
      </w:pPr>
    </w:p>
    <w:p w14:paraId="4CFA4C3D" w14:textId="77777777" w:rsidR="009B4F4E" w:rsidRPr="000D6220" w:rsidRDefault="009B4F4E" w:rsidP="009B4F4E">
      <w:pPr>
        <w:autoSpaceDE w:val="0"/>
        <w:autoSpaceDN w:val="0"/>
        <w:adjustRightInd w:val="0"/>
        <w:jc w:val="both"/>
        <w:rPr>
          <w:rFonts w:cs="Tahoma"/>
          <w:sz w:val="20"/>
          <w:szCs w:val="26"/>
          <w:lang w:val="es-MX"/>
        </w:rPr>
      </w:pPr>
    </w:p>
    <w:p w14:paraId="394BA6AA" w14:textId="77777777" w:rsidR="009B4F4E" w:rsidRPr="000D6220" w:rsidRDefault="00BE4779" w:rsidP="009B4F4E">
      <w:pPr>
        <w:autoSpaceDE w:val="0"/>
        <w:autoSpaceDN w:val="0"/>
        <w:adjustRightInd w:val="0"/>
        <w:ind w:left="360"/>
        <w:jc w:val="both"/>
        <w:rPr>
          <w:rFonts w:eastAsia="Times New Roman" w:cs="Arial"/>
          <w:sz w:val="20"/>
          <w:szCs w:val="20"/>
          <w:lang w:eastAsia="es-MX"/>
        </w:rPr>
      </w:pPr>
      <w:r w:rsidRPr="000D6220">
        <w:rPr>
          <w:rFonts w:cs="Tahoma"/>
          <w:b/>
          <w:bCs/>
          <w:sz w:val="20"/>
          <w:szCs w:val="26"/>
          <w:lang w:val="es-MX"/>
        </w:rPr>
        <w:t>Indicadores</w:t>
      </w:r>
      <w:r w:rsidR="00CA72BF" w:rsidRPr="000D6220">
        <w:rPr>
          <w:rFonts w:cs="Tahoma"/>
          <w:b/>
          <w:bCs/>
          <w:sz w:val="20"/>
          <w:szCs w:val="26"/>
          <w:lang w:val="es-MX"/>
        </w:rPr>
        <w:t xml:space="preserve"> -específicos de CONAET-</w:t>
      </w:r>
      <w:r w:rsidR="00055266" w:rsidRPr="000D6220">
        <w:rPr>
          <w:rFonts w:cs="Tahoma"/>
          <w:b/>
          <w:bCs/>
          <w:sz w:val="20"/>
          <w:szCs w:val="26"/>
          <w:lang w:val="es-MX"/>
        </w:rPr>
        <w:t xml:space="preserve"> (143</w:t>
      </w:r>
      <w:r w:rsidR="009B4F4E" w:rsidRPr="000D6220">
        <w:rPr>
          <w:rFonts w:cs="Tahoma"/>
          <w:b/>
          <w:bCs/>
          <w:sz w:val="20"/>
          <w:szCs w:val="26"/>
          <w:lang w:val="es-MX"/>
        </w:rPr>
        <w:t>).</w:t>
      </w:r>
      <w:r w:rsidR="005762F7" w:rsidRPr="000D6220">
        <w:rPr>
          <w:rFonts w:cs="Tahoma"/>
          <w:b/>
          <w:bCs/>
          <w:sz w:val="20"/>
          <w:szCs w:val="26"/>
          <w:lang w:val="es-MX"/>
        </w:rPr>
        <w:t xml:space="preserve"> </w:t>
      </w:r>
      <w:r w:rsidR="009B4F4E" w:rsidRPr="000D6220">
        <w:rPr>
          <w:rFonts w:eastAsia="Times New Roman" w:cs="Arial"/>
          <w:sz w:val="20"/>
          <w:szCs w:val="20"/>
          <w:lang w:eastAsia="es-MX"/>
        </w:rPr>
        <w:t xml:space="preserve">Son los enunciados que describen los elementos cuantitativos y/o cualitativos que se analizan en los criterios mediante los que se busca encontrar la calidad de aspectos específicos y </w:t>
      </w:r>
      <w:r w:rsidR="009B4F4E" w:rsidRPr="006A210B">
        <w:rPr>
          <w:rFonts w:eastAsia="Times New Roman" w:cs="Arial"/>
          <w:b/>
          <w:color w:val="EE0000"/>
          <w:sz w:val="20"/>
          <w:szCs w:val="20"/>
          <w:lang w:eastAsia="es-MX"/>
        </w:rPr>
        <w:t>ESPECIALMENTE RESULTADOS</w:t>
      </w:r>
      <w:r w:rsidR="009B4F4E" w:rsidRPr="000D6220">
        <w:rPr>
          <w:rFonts w:eastAsia="Times New Roman" w:cs="Arial"/>
          <w:sz w:val="20"/>
          <w:szCs w:val="20"/>
          <w:lang w:eastAsia="es-MX"/>
        </w:rPr>
        <w:t xml:space="preserve"> del programa académico del área del turismo y la gastronomía.</w:t>
      </w:r>
    </w:p>
    <w:p w14:paraId="26458DD1" w14:textId="77777777" w:rsidR="009B4F4E" w:rsidRPr="000D6220" w:rsidRDefault="009B4F4E" w:rsidP="009B4F4E">
      <w:pPr>
        <w:autoSpaceDE w:val="0"/>
        <w:autoSpaceDN w:val="0"/>
        <w:adjustRightInd w:val="0"/>
        <w:ind w:left="360"/>
        <w:jc w:val="both"/>
        <w:rPr>
          <w:rFonts w:eastAsia="Times New Roman" w:cs="Arial"/>
          <w:sz w:val="20"/>
          <w:szCs w:val="20"/>
          <w:lang w:eastAsia="es-MX"/>
        </w:rPr>
      </w:pPr>
    </w:p>
    <w:p w14:paraId="555E5E65" w14:textId="6E2E9CA0" w:rsidR="009B4F4E" w:rsidRPr="000D6220" w:rsidRDefault="006A210B" w:rsidP="009B4F4E">
      <w:pPr>
        <w:autoSpaceDE w:val="0"/>
        <w:autoSpaceDN w:val="0"/>
        <w:adjustRightInd w:val="0"/>
        <w:ind w:left="360"/>
        <w:jc w:val="both"/>
        <w:rPr>
          <w:rFonts w:cs="Arial"/>
          <w:b/>
          <w:bCs/>
          <w:sz w:val="20"/>
          <w:szCs w:val="18"/>
        </w:rPr>
      </w:pPr>
      <w:r>
        <w:rPr>
          <w:rFonts w:cs="Arial"/>
          <w:sz w:val="20"/>
          <w:szCs w:val="18"/>
        </w:rPr>
        <w:t>S</w:t>
      </w:r>
      <w:r w:rsidR="009B4F4E" w:rsidRPr="000D6220">
        <w:rPr>
          <w:rFonts w:cs="Arial"/>
          <w:sz w:val="20"/>
          <w:szCs w:val="18"/>
        </w:rPr>
        <w:t xml:space="preserve">iendo </w:t>
      </w:r>
      <w:r w:rsidR="00055266" w:rsidRPr="000D6220">
        <w:rPr>
          <w:rFonts w:cs="Arial"/>
          <w:b/>
          <w:sz w:val="20"/>
          <w:szCs w:val="18"/>
        </w:rPr>
        <w:t>143</w:t>
      </w:r>
      <w:r w:rsidR="009B4F4E" w:rsidRPr="000D6220">
        <w:rPr>
          <w:rFonts w:cs="Arial"/>
          <w:b/>
          <w:sz w:val="20"/>
          <w:szCs w:val="18"/>
        </w:rPr>
        <w:t xml:space="preserve"> indicadores de CONAET en total</w:t>
      </w:r>
      <w:r w:rsidR="009B4F4E" w:rsidRPr="000D6220">
        <w:rPr>
          <w:rFonts w:cs="Arial"/>
          <w:sz w:val="20"/>
          <w:szCs w:val="18"/>
        </w:rPr>
        <w:t xml:space="preserve">, de los cuales </w:t>
      </w:r>
      <w:r w:rsidR="009B4F4E" w:rsidRPr="000D6220">
        <w:rPr>
          <w:rFonts w:cs="Arial"/>
          <w:b/>
          <w:sz w:val="20"/>
          <w:szCs w:val="18"/>
        </w:rPr>
        <w:t>2</w:t>
      </w:r>
      <w:r w:rsidR="00BE4779" w:rsidRPr="000D6220">
        <w:rPr>
          <w:rFonts w:cs="Arial"/>
          <w:b/>
          <w:sz w:val="20"/>
          <w:szCs w:val="18"/>
        </w:rPr>
        <w:t>2</w:t>
      </w:r>
      <w:r w:rsidR="009B4F4E" w:rsidRPr="000D6220">
        <w:rPr>
          <w:rFonts w:cs="Arial"/>
          <w:sz w:val="20"/>
          <w:szCs w:val="18"/>
        </w:rPr>
        <w:t xml:space="preserve"> son fundamentales </w:t>
      </w:r>
      <w:r w:rsidR="009B4F4E" w:rsidRPr="000D6220">
        <w:rPr>
          <w:rFonts w:cs="Arial"/>
          <w:b/>
          <w:sz w:val="20"/>
          <w:szCs w:val="18"/>
        </w:rPr>
        <w:t>(F),</w:t>
      </w:r>
      <w:r w:rsidR="0009269B" w:rsidRPr="000D6220">
        <w:rPr>
          <w:rFonts w:cs="Arial"/>
          <w:b/>
          <w:sz w:val="20"/>
          <w:szCs w:val="18"/>
        </w:rPr>
        <w:t xml:space="preserve"> </w:t>
      </w:r>
      <w:r w:rsidR="009B4F4E" w:rsidRPr="000D6220">
        <w:rPr>
          <w:rFonts w:cs="Arial"/>
          <w:b/>
          <w:sz w:val="20"/>
          <w:szCs w:val="18"/>
        </w:rPr>
        <w:t>6</w:t>
      </w:r>
      <w:r w:rsidR="00C975BC">
        <w:rPr>
          <w:rFonts w:cs="Arial"/>
          <w:b/>
          <w:sz w:val="20"/>
          <w:szCs w:val="18"/>
        </w:rPr>
        <w:t>8</w:t>
      </w:r>
      <w:r w:rsidR="009B4F4E" w:rsidRPr="000D6220">
        <w:rPr>
          <w:rFonts w:cs="Arial"/>
          <w:sz w:val="20"/>
          <w:szCs w:val="18"/>
        </w:rPr>
        <w:t xml:space="preserve"> son esenciales </w:t>
      </w:r>
      <w:r w:rsidR="009B4F4E" w:rsidRPr="000D6220">
        <w:rPr>
          <w:rFonts w:cs="Arial"/>
          <w:b/>
          <w:sz w:val="20"/>
          <w:szCs w:val="18"/>
        </w:rPr>
        <w:t>(E)</w:t>
      </w:r>
      <w:r w:rsidR="009B4F4E" w:rsidRPr="000D6220">
        <w:rPr>
          <w:rFonts w:cs="Arial"/>
          <w:sz w:val="20"/>
          <w:szCs w:val="18"/>
        </w:rPr>
        <w:t xml:space="preserve"> y </w:t>
      </w:r>
      <w:r w:rsidR="009B4F4E" w:rsidRPr="000D6220">
        <w:rPr>
          <w:rFonts w:cs="Arial"/>
          <w:b/>
          <w:sz w:val="20"/>
          <w:szCs w:val="18"/>
        </w:rPr>
        <w:t>5</w:t>
      </w:r>
      <w:r w:rsidR="00C975BC">
        <w:rPr>
          <w:rFonts w:cs="Arial"/>
          <w:b/>
          <w:sz w:val="20"/>
          <w:szCs w:val="18"/>
        </w:rPr>
        <w:t>3</w:t>
      </w:r>
      <w:r w:rsidR="009B4F4E" w:rsidRPr="000D6220">
        <w:rPr>
          <w:rFonts w:cs="Arial"/>
          <w:sz w:val="20"/>
          <w:szCs w:val="18"/>
        </w:rPr>
        <w:t xml:space="preserve"> son recomendables </w:t>
      </w:r>
      <w:r w:rsidR="009B4F4E" w:rsidRPr="000D6220">
        <w:rPr>
          <w:rFonts w:cs="Arial"/>
          <w:b/>
          <w:sz w:val="20"/>
          <w:szCs w:val="18"/>
        </w:rPr>
        <w:t>(R).</w:t>
      </w:r>
    </w:p>
    <w:p w14:paraId="20582FDF" w14:textId="77777777" w:rsidR="009B4F4E" w:rsidRPr="000D6220" w:rsidRDefault="009B4F4E" w:rsidP="009B4F4E">
      <w:pPr>
        <w:autoSpaceDE w:val="0"/>
        <w:autoSpaceDN w:val="0"/>
        <w:adjustRightInd w:val="0"/>
        <w:ind w:left="375"/>
        <w:jc w:val="both"/>
        <w:rPr>
          <w:rFonts w:cs="Tahoma"/>
          <w:sz w:val="20"/>
          <w:szCs w:val="26"/>
          <w:lang w:val="es-MX"/>
        </w:rPr>
      </w:pPr>
    </w:p>
    <w:p w14:paraId="7231360E" w14:textId="0A6B4E3F" w:rsidR="009B4F4E" w:rsidRPr="000D6220" w:rsidRDefault="009B4F4E" w:rsidP="009B4F4E">
      <w:pPr>
        <w:autoSpaceDE w:val="0"/>
        <w:autoSpaceDN w:val="0"/>
        <w:adjustRightInd w:val="0"/>
        <w:ind w:left="375"/>
        <w:jc w:val="both"/>
        <w:rPr>
          <w:rFonts w:cs="Tahoma"/>
          <w:sz w:val="20"/>
          <w:szCs w:val="26"/>
          <w:lang w:val="es-MX"/>
        </w:rPr>
      </w:pPr>
      <w:r w:rsidRPr="000D6220">
        <w:rPr>
          <w:rFonts w:cs="Tahoma"/>
          <w:b/>
          <w:bCs/>
          <w:sz w:val="20"/>
          <w:szCs w:val="26"/>
          <w:lang w:val="es-MX"/>
        </w:rPr>
        <w:t>Estándares</w:t>
      </w:r>
      <w:r w:rsidR="00CA72BF" w:rsidRPr="000D6220">
        <w:rPr>
          <w:rFonts w:cs="Tahoma"/>
          <w:sz w:val="20"/>
          <w:szCs w:val="26"/>
          <w:lang w:val="es-MX"/>
        </w:rPr>
        <w:t xml:space="preserve"> -</w:t>
      </w:r>
      <w:r w:rsidR="00CA72BF" w:rsidRPr="000D6220">
        <w:rPr>
          <w:rFonts w:cs="Tahoma"/>
          <w:b/>
          <w:sz w:val="20"/>
          <w:szCs w:val="26"/>
          <w:lang w:val="es-MX"/>
        </w:rPr>
        <w:t>específicos de CONAET</w:t>
      </w:r>
      <w:r w:rsidR="00CA72BF" w:rsidRPr="000D6220">
        <w:rPr>
          <w:rFonts w:cs="Tahoma"/>
          <w:sz w:val="20"/>
          <w:szCs w:val="26"/>
          <w:lang w:val="es-MX"/>
        </w:rPr>
        <w:t>-</w:t>
      </w:r>
      <w:r w:rsidRPr="000D6220">
        <w:rPr>
          <w:rFonts w:cs="Tahoma"/>
          <w:sz w:val="20"/>
          <w:szCs w:val="26"/>
          <w:lang w:val="es-MX"/>
        </w:rPr>
        <w:t xml:space="preserve"> </w:t>
      </w:r>
      <w:r w:rsidRPr="000D6220">
        <w:rPr>
          <w:rFonts w:eastAsia="Times New Roman" w:cs="Arial"/>
          <w:sz w:val="20"/>
          <w:szCs w:val="20"/>
          <w:lang w:eastAsia="es-MX"/>
        </w:rPr>
        <w:t xml:space="preserve">Son los elementos de referencia cuantitativos </w:t>
      </w:r>
      <w:r w:rsidR="006A210B">
        <w:rPr>
          <w:rFonts w:eastAsia="Times New Roman" w:cs="Arial"/>
          <w:sz w:val="20"/>
          <w:szCs w:val="20"/>
          <w:lang w:eastAsia="es-MX"/>
        </w:rPr>
        <w:t xml:space="preserve">o cualitativos </w:t>
      </w:r>
      <w:r w:rsidRPr="000D6220">
        <w:rPr>
          <w:rFonts w:eastAsia="Times New Roman" w:cs="Arial"/>
          <w:sz w:val="20"/>
          <w:szCs w:val="20"/>
          <w:lang w:eastAsia="es-MX"/>
        </w:rPr>
        <w:t>deseables para varios indicadores, previamente establecidos por el organismo acreditador y que servirán para ser contrastados con los obtenidos al evaluar el programa académico.</w:t>
      </w:r>
    </w:p>
    <w:p w14:paraId="64F3B231" w14:textId="77777777" w:rsidR="009B4F4E" w:rsidRPr="000D6220" w:rsidRDefault="009B4F4E" w:rsidP="009B4F4E">
      <w:pPr>
        <w:autoSpaceDE w:val="0"/>
        <w:autoSpaceDN w:val="0"/>
        <w:adjustRightInd w:val="0"/>
        <w:jc w:val="both"/>
        <w:rPr>
          <w:rFonts w:cs="Tahoma"/>
          <w:b/>
          <w:bCs/>
          <w:sz w:val="20"/>
          <w:szCs w:val="26"/>
          <w:lang w:val="es-MX"/>
        </w:rPr>
      </w:pPr>
    </w:p>
    <w:p w14:paraId="7407EC6C" w14:textId="77777777" w:rsidR="00735E32" w:rsidRPr="000D6220" w:rsidRDefault="00735E32" w:rsidP="009B4F4E">
      <w:pPr>
        <w:autoSpaceDE w:val="0"/>
        <w:autoSpaceDN w:val="0"/>
        <w:adjustRightInd w:val="0"/>
        <w:ind w:firstLine="375"/>
        <w:jc w:val="both"/>
        <w:rPr>
          <w:rFonts w:cs="Tahoma"/>
          <w:b/>
          <w:bCs/>
          <w:i/>
          <w:iCs/>
          <w:sz w:val="20"/>
          <w:szCs w:val="26"/>
          <w:lang w:val="es-MX"/>
        </w:rPr>
      </w:pPr>
    </w:p>
    <w:p w14:paraId="6F05D747"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 xml:space="preserve">REGLA Y PROCESO PARA ACCEDER A LA </w:t>
      </w:r>
      <w:r w:rsidRPr="006A210B">
        <w:rPr>
          <w:rFonts w:cs="Tahoma"/>
          <w:b/>
          <w:bCs/>
          <w:i/>
          <w:iCs/>
          <w:sz w:val="20"/>
          <w:szCs w:val="26"/>
          <w:u w:val="single"/>
          <w:lang w:val="es-MX"/>
        </w:rPr>
        <w:t>DICTAMINACIÓN</w:t>
      </w:r>
      <w:r w:rsidRPr="000D6220">
        <w:rPr>
          <w:rFonts w:cs="Tahoma"/>
          <w:b/>
          <w:bCs/>
          <w:i/>
          <w:iCs/>
          <w:sz w:val="20"/>
          <w:szCs w:val="26"/>
          <w:lang w:val="es-MX"/>
        </w:rPr>
        <w:t xml:space="preserve"> DEL COMITÉ DE ACREDITACIÓN</w:t>
      </w:r>
    </w:p>
    <w:p w14:paraId="4E20BC4C" w14:textId="77777777" w:rsidR="009B4F4E" w:rsidRPr="000D6220" w:rsidRDefault="009B4F4E" w:rsidP="009B4F4E">
      <w:pPr>
        <w:autoSpaceDE w:val="0"/>
        <w:autoSpaceDN w:val="0"/>
        <w:adjustRightInd w:val="0"/>
        <w:ind w:firstLine="375"/>
        <w:jc w:val="both"/>
        <w:rPr>
          <w:rFonts w:cs="Tahoma"/>
          <w:b/>
          <w:bCs/>
          <w:i/>
          <w:iCs/>
          <w:sz w:val="20"/>
          <w:szCs w:val="26"/>
          <w:lang w:val="es-MX"/>
        </w:rPr>
      </w:pPr>
    </w:p>
    <w:p w14:paraId="58E4930A" w14:textId="716452EF" w:rsidR="009B4F4E" w:rsidRPr="000D6220" w:rsidRDefault="009B4F4E" w:rsidP="009B4F4E">
      <w:pPr>
        <w:pStyle w:val="Textoindependiente2"/>
        <w:spacing w:line="240" w:lineRule="auto"/>
        <w:ind w:left="375"/>
        <w:jc w:val="both"/>
        <w:rPr>
          <w:sz w:val="20"/>
        </w:rPr>
      </w:pPr>
      <w:r w:rsidRPr="000D6220">
        <w:rPr>
          <w:sz w:val="20"/>
        </w:rPr>
        <w:t xml:space="preserve">Para la dictaminación de los programas evaluados se convoca mensualmente a Reunión del Comité de Acreditación –salvo en </w:t>
      </w:r>
      <w:r w:rsidR="0095746C">
        <w:rPr>
          <w:sz w:val="20"/>
        </w:rPr>
        <w:t xml:space="preserve">autoridad competente </w:t>
      </w:r>
      <w:r w:rsidRPr="000D6220">
        <w:rPr>
          <w:sz w:val="20"/>
        </w:rPr>
        <w:t>tiembre, diciembre y enero-, cuyos miembros son 7 (siete) expertos nombrados por la Asamblea General del CONAET, asisten a título personal y que realizan el análisis de los informes finales de los EPEP correspondientes.</w:t>
      </w:r>
    </w:p>
    <w:p w14:paraId="53E9C1E5" w14:textId="77777777" w:rsidR="009B4F4E" w:rsidRPr="000D6220" w:rsidRDefault="009B4F4E" w:rsidP="009B4F4E">
      <w:pPr>
        <w:numPr>
          <w:ilvl w:val="0"/>
          <w:numId w:val="22"/>
        </w:numPr>
        <w:jc w:val="both"/>
        <w:rPr>
          <w:rFonts w:cs="Tahoma"/>
          <w:sz w:val="20"/>
          <w:szCs w:val="22"/>
          <w:lang w:val="es-ES"/>
        </w:rPr>
      </w:pPr>
      <w:r w:rsidRPr="000D6220">
        <w:rPr>
          <w:sz w:val="20"/>
        </w:rPr>
        <w:t xml:space="preserve">Para que el informe final de un proceso de evaluación se pueda someter a la dictaminación del Comité de Acreditación requiere haber obtenido al menos </w:t>
      </w:r>
      <w:r w:rsidRPr="000D6220">
        <w:rPr>
          <w:rFonts w:cs="Tahoma"/>
          <w:b/>
          <w:sz w:val="20"/>
          <w:szCs w:val="22"/>
          <w:lang w:val="es-ES"/>
        </w:rPr>
        <w:t>el 90% (noventa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75% (setenta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 xml:space="preserve">50% (cincuenta por ciento) </w:t>
      </w:r>
      <w:r w:rsidRPr="000D6220">
        <w:rPr>
          <w:rFonts w:cs="Tahoma"/>
          <w:sz w:val="20"/>
          <w:szCs w:val="22"/>
          <w:lang w:val="es-ES"/>
        </w:rPr>
        <w:t xml:space="preserve">de los indicadores recomendables </w:t>
      </w:r>
      <w:r w:rsidRPr="000D6220">
        <w:rPr>
          <w:rFonts w:cs="Tahoma"/>
          <w:b/>
          <w:sz w:val="20"/>
          <w:szCs w:val="22"/>
          <w:lang w:val="es-ES"/>
        </w:rPr>
        <w:t xml:space="preserve">(R); como se puede observar, el cumplimiento para dictaminarse es 10% (diez por ciento) inferior a la regla para obtener la acreditación. </w:t>
      </w:r>
    </w:p>
    <w:p w14:paraId="49C0512C" w14:textId="77777777" w:rsidR="009B4F4E" w:rsidRPr="000D6220" w:rsidRDefault="009B4F4E" w:rsidP="009B4F4E">
      <w:pPr>
        <w:pStyle w:val="Textoindependiente2"/>
        <w:spacing w:line="240" w:lineRule="auto"/>
        <w:ind w:left="375"/>
        <w:jc w:val="both"/>
        <w:rPr>
          <w:sz w:val="20"/>
        </w:rPr>
      </w:pPr>
    </w:p>
    <w:p w14:paraId="71F6DCCC"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REGLA DE CUMPLIMIENTO PARA OBTENER LA ACREDITACIÓN</w:t>
      </w:r>
    </w:p>
    <w:p w14:paraId="268179D1" w14:textId="77777777" w:rsidR="009B4F4E" w:rsidRPr="000D6220" w:rsidRDefault="009B4F4E" w:rsidP="009B4F4E">
      <w:pPr>
        <w:jc w:val="both"/>
        <w:rPr>
          <w:rFonts w:cs="Tahoma"/>
          <w:sz w:val="20"/>
          <w:lang w:val="es-MX"/>
        </w:rPr>
      </w:pPr>
    </w:p>
    <w:p w14:paraId="502B1C91" w14:textId="77777777" w:rsidR="009B4F4E" w:rsidRPr="000D6220" w:rsidRDefault="009B4F4E" w:rsidP="009B4F4E">
      <w:pPr>
        <w:ind w:left="375"/>
        <w:jc w:val="both"/>
        <w:rPr>
          <w:rFonts w:cs="Tahoma"/>
          <w:sz w:val="20"/>
        </w:rPr>
      </w:pPr>
      <w:r w:rsidRPr="000D6220">
        <w:rPr>
          <w:rFonts w:cs="Tahoma"/>
          <w:sz w:val="20"/>
        </w:rPr>
        <w:t xml:space="preserve">Cabe señalar que el proceso es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reporte,</w:t>
      </w:r>
      <w:r w:rsidRPr="000D6220">
        <w:rPr>
          <w:rFonts w:cs="Tahoma"/>
          <w:sz w:val="20"/>
        </w:rPr>
        <w:t xml:space="preserve"> para su lectura, análisis y dictaminación, a fin de no influenciar a los miembros del Comité por alguna predisposición a favor o en contra que pudieran tener sobre la institución de los programas a dictaminar.</w:t>
      </w:r>
    </w:p>
    <w:p w14:paraId="20F3D81F" w14:textId="77777777" w:rsidR="009B4F4E" w:rsidRPr="000D6220" w:rsidRDefault="009B4F4E" w:rsidP="009B4F4E">
      <w:pPr>
        <w:ind w:left="375"/>
        <w:jc w:val="both"/>
        <w:rPr>
          <w:rFonts w:cs="Tahoma"/>
          <w:sz w:val="20"/>
        </w:rPr>
      </w:pPr>
    </w:p>
    <w:p w14:paraId="45B6D0E3" w14:textId="5006086A" w:rsidR="009B4F4E" w:rsidRPr="000D6220" w:rsidRDefault="009B4F4E" w:rsidP="009B4F4E">
      <w:pPr>
        <w:autoSpaceDE w:val="0"/>
        <w:autoSpaceDN w:val="0"/>
        <w:adjustRightInd w:val="0"/>
        <w:ind w:firstLine="720"/>
        <w:jc w:val="both"/>
        <w:rPr>
          <w:rFonts w:cs="Tahoma"/>
          <w:sz w:val="20"/>
          <w:szCs w:val="26"/>
          <w:lang w:val="es-MX"/>
        </w:rPr>
      </w:pPr>
      <w:r w:rsidRPr="000D6220">
        <w:rPr>
          <w:rFonts w:cs="Tahoma"/>
          <w:sz w:val="20"/>
          <w:szCs w:val="26"/>
          <w:lang w:val="es-ES"/>
        </w:rPr>
        <w:t>El resultado</w:t>
      </w:r>
      <w:r w:rsidRPr="000D6220">
        <w:rPr>
          <w:rFonts w:cs="Tahoma"/>
          <w:sz w:val="20"/>
          <w:szCs w:val="26"/>
          <w:lang w:val="es-MX"/>
        </w:rPr>
        <w:t xml:space="preserve"> puede </w:t>
      </w:r>
      <w:r w:rsidR="006A210B">
        <w:rPr>
          <w:rFonts w:cs="Tahoma"/>
          <w:sz w:val="20"/>
          <w:szCs w:val="26"/>
          <w:lang w:val="es-MX"/>
        </w:rPr>
        <w:t xml:space="preserve">ser </w:t>
      </w:r>
      <w:r w:rsidRPr="000D6220">
        <w:rPr>
          <w:rFonts w:cs="Tahoma"/>
          <w:sz w:val="20"/>
          <w:szCs w:val="26"/>
          <w:lang w:val="es-MX"/>
        </w:rPr>
        <w:t>uno de los dos siguientes:</w:t>
      </w:r>
    </w:p>
    <w:p w14:paraId="11787414" w14:textId="77777777" w:rsidR="009B4F4E" w:rsidRPr="000D6220" w:rsidRDefault="009B4F4E" w:rsidP="009B4F4E">
      <w:pPr>
        <w:autoSpaceDE w:val="0"/>
        <w:autoSpaceDN w:val="0"/>
        <w:adjustRightInd w:val="0"/>
        <w:ind w:left="720"/>
        <w:jc w:val="both"/>
        <w:rPr>
          <w:rFonts w:cs="Tahoma"/>
          <w:sz w:val="20"/>
          <w:szCs w:val="26"/>
          <w:lang w:val="es-MX"/>
        </w:rPr>
      </w:pPr>
    </w:p>
    <w:p w14:paraId="5509CE0C" w14:textId="5ED6A1A6" w:rsidR="009B4F4E" w:rsidRPr="000D6220" w:rsidRDefault="009B4F4E" w:rsidP="009B4F4E">
      <w:pPr>
        <w:numPr>
          <w:ilvl w:val="0"/>
          <w:numId w:val="4"/>
        </w:numPr>
        <w:autoSpaceDE w:val="0"/>
        <w:autoSpaceDN w:val="0"/>
        <w:adjustRightInd w:val="0"/>
        <w:jc w:val="both"/>
        <w:rPr>
          <w:rFonts w:cs="Tahoma"/>
          <w:sz w:val="20"/>
          <w:szCs w:val="26"/>
          <w:lang w:val="es-MX"/>
        </w:rPr>
      </w:pPr>
      <w:r w:rsidRPr="000D6220">
        <w:rPr>
          <w:rFonts w:cs="Tahoma"/>
          <w:b/>
          <w:sz w:val="20"/>
          <w:szCs w:val="26"/>
          <w:lang w:val="es-MX"/>
        </w:rPr>
        <w:t>Acreditado</w:t>
      </w:r>
      <w:r w:rsidRPr="000D6220">
        <w:rPr>
          <w:rFonts w:cs="Tahoma"/>
          <w:sz w:val="20"/>
          <w:szCs w:val="26"/>
          <w:lang w:val="es-MX"/>
        </w:rPr>
        <w:t>. Para el programa que cumpla con lo establecido respecto a la calidad, con una vigencia de 5 (cinco) años, según los lineamientos 2004</w:t>
      </w:r>
      <w:r w:rsidR="006A210B">
        <w:rPr>
          <w:rFonts w:cs="Tahoma"/>
          <w:sz w:val="20"/>
          <w:szCs w:val="26"/>
          <w:lang w:val="es-MX"/>
        </w:rPr>
        <w:t xml:space="preserve"> y reformulados en 2013</w:t>
      </w:r>
      <w:r w:rsidRPr="000D6220">
        <w:rPr>
          <w:rFonts w:cs="Tahoma"/>
          <w:sz w:val="20"/>
          <w:szCs w:val="26"/>
          <w:lang w:val="es-MX"/>
        </w:rPr>
        <w:t xml:space="preserve"> de </w:t>
      </w:r>
      <w:r w:rsidR="006A210B">
        <w:rPr>
          <w:rFonts w:cs="Tahoma"/>
          <w:sz w:val="20"/>
          <w:szCs w:val="26"/>
          <w:lang w:val="es-MX"/>
        </w:rPr>
        <w:t>este</w:t>
      </w:r>
      <w:r w:rsidRPr="000D6220">
        <w:rPr>
          <w:rFonts w:cs="Tahoma"/>
          <w:sz w:val="20"/>
          <w:szCs w:val="26"/>
          <w:lang w:val="es-MX"/>
        </w:rPr>
        <w:t xml:space="preserve"> Consejo y de acuerdo al proceso establecido y vigente del CONAET, que establece que </w:t>
      </w:r>
      <w:r w:rsidRPr="000D6220">
        <w:rPr>
          <w:rFonts w:cs="Tahoma"/>
          <w:sz w:val="20"/>
          <w:szCs w:val="22"/>
          <w:lang w:val="es-ES"/>
        </w:rPr>
        <w:t xml:space="preserve">para obtener el estatus de </w:t>
      </w:r>
      <w:r w:rsidRPr="000D6220">
        <w:rPr>
          <w:rFonts w:cs="Tahoma"/>
          <w:b/>
          <w:sz w:val="20"/>
          <w:szCs w:val="22"/>
          <w:lang w:val="es-ES"/>
        </w:rPr>
        <w:t>ACREDITADO</w:t>
      </w:r>
      <w:r w:rsidRPr="000D6220">
        <w:rPr>
          <w:rFonts w:cs="Tahoma"/>
          <w:sz w:val="20"/>
          <w:szCs w:val="22"/>
          <w:lang w:val="es-ES"/>
        </w:rPr>
        <w:t xml:space="preserve"> o </w:t>
      </w:r>
      <w:r w:rsidRPr="000D6220">
        <w:rPr>
          <w:rFonts w:cs="Tahoma"/>
          <w:b/>
          <w:sz w:val="20"/>
          <w:szCs w:val="22"/>
          <w:lang w:val="es-ES"/>
        </w:rPr>
        <w:t>REACREDITADO</w:t>
      </w:r>
      <w:r w:rsidRPr="000D6220">
        <w:rPr>
          <w:rFonts w:cs="Tahoma"/>
          <w:sz w:val="20"/>
          <w:szCs w:val="22"/>
          <w:lang w:val="es-ES"/>
        </w:rPr>
        <w:t xml:space="preserve"> en CONAET se requiere:</w:t>
      </w:r>
    </w:p>
    <w:p w14:paraId="743297B2" w14:textId="77777777" w:rsidR="009B4F4E" w:rsidRPr="000D6220" w:rsidRDefault="009B4F4E" w:rsidP="009B4F4E">
      <w:pPr>
        <w:jc w:val="both"/>
        <w:rPr>
          <w:rFonts w:cs="Tahoma"/>
          <w:sz w:val="20"/>
          <w:szCs w:val="22"/>
          <w:lang w:val="es-ES"/>
        </w:rPr>
      </w:pPr>
    </w:p>
    <w:p w14:paraId="53F272BC" w14:textId="77777777" w:rsidR="009B4F4E" w:rsidRPr="000D6220" w:rsidRDefault="009B4F4E" w:rsidP="009B4F4E">
      <w:pPr>
        <w:numPr>
          <w:ilvl w:val="0"/>
          <w:numId w:val="46"/>
        </w:numPr>
        <w:jc w:val="both"/>
        <w:rPr>
          <w:rFonts w:cs="Tahoma"/>
          <w:sz w:val="20"/>
          <w:szCs w:val="22"/>
          <w:lang w:val="es-ES"/>
        </w:rPr>
      </w:pPr>
      <w:r w:rsidRPr="000D6220">
        <w:rPr>
          <w:rFonts w:cs="Tahoma"/>
          <w:sz w:val="20"/>
          <w:szCs w:val="22"/>
          <w:lang w:val="es-ES"/>
        </w:rPr>
        <w:t xml:space="preserve">Haber desarrollado el proceso integral de acuerdo a lo estipulado en el contrato vigente a la fecha de la firma. </w:t>
      </w:r>
    </w:p>
    <w:p w14:paraId="172885DE" w14:textId="77777777" w:rsidR="009B4F4E" w:rsidRPr="000D6220" w:rsidRDefault="009B4F4E" w:rsidP="009B4F4E">
      <w:pPr>
        <w:numPr>
          <w:ilvl w:val="0"/>
          <w:numId w:val="46"/>
        </w:numPr>
        <w:jc w:val="both"/>
        <w:rPr>
          <w:rFonts w:cs="Tahoma"/>
          <w:sz w:val="20"/>
          <w:szCs w:val="22"/>
          <w:lang w:val="es-ES"/>
        </w:rPr>
      </w:pPr>
      <w:r w:rsidRPr="000D6220">
        <w:rPr>
          <w:rFonts w:cs="Tahoma"/>
          <w:sz w:val="20"/>
          <w:szCs w:val="22"/>
          <w:lang w:val="es-ES"/>
        </w:rPr>
        <w:t xml:space="preserve">Haber obtenido </w:t>
      </w:r>
      <w:r w:rsidRPr="000D6220">
        <w:rPr>
          <w:rFonts w:cs="Tahoma"/>
          <w:b/>
          <w:sz w:val="20"/>
          <w:szCs w:val="22"/>
          <w:lang w:val="es-ES"/>
        </w:rPr>
        <w:t>el 100% (cien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85% (ochenta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60%</w:t>
      </w:r>
      <w:r w:rsidRPr="000D6220">
        <w:rPr>
          <w:rFonts w:cs="Tahoma"/>
          <w:sz w:val="20"/>
          <w:szCs w:val="22"/>
          <w:lang w:val="es-ES"/>
        </w:rPr>
        <w:t xml:space="preserve"> de los indicadores recomendables </w:t>
      </w:r>
      <w:r w:rsidRPr="000D6220">
        <w:rPr>
          <w:rFonts w:cs="Tahoma"/>
          <w:b/>
          <w:sz w:val="20"/>
          <w:szCs w:val="22"/>
          <w:lang w:val="es-ES"/>
        </w:rPr>
        <w:t>(R).</w:t>
      </w:r>
    </w:p>
    <w:p w14:paraId="08A45AE3" w14:textId="77777777" w:rsidR="009B4F4E" w:rsidRPr="000D6220" w:rsidRDefault="009B4F4E" w:rsidP="009B4F4E">
      <w:pPr>
        <w:numPr>
          <w:ilvl w:val="0"/>
          <w:numId w:val="46"/>
        </w:numPr>
        <w:jc w:val="both"/>
        <w:rPr>
          <w:rFonts w:cs="Tahoma"/>
          <w:sz w:val="20"/>
          <w:szCs w:val="22"/>
          <w:lang w:val="es-ES"/>
        </w:rPr>
      </w:pPr>
      <w:r w:rsidRPr="000D6220">
        <w:rPr>
          <w:rFonts w:cs="Tahoma"/>
          <w:sz w:val="20"/>
          <w:szCs w:val="22"/>
          <w:lang w:val="es-ES"/>
        </w:rPr>
        <w:t xml:space="preserve">Haberse sometido a la dictaminación del Comité de Acreditación del CONAET y que éste por mayoría o unanimidad haya determinado otorgar la acreditación o reacreditación. </w:t>
      </w:r>
    </w:p>
    <w:p w14:paraId="243F63A6" w14:textId="77777777" w:rsidR="009B4F4E" w:rsidRPr="000D6220" w:rsidRDefault="009B4F4E" w:rsidP="009B4F4E">
      <w:pPr>
        <w:autoSpaceDE w:val="0"/>
        <w:autoSpaceDN w:val="0"/>
        <w:adjustRightInd w:val="0"/>
        <w:jc w:val="both"/>
        <w:rPr>
          <w:rFonts w:cs="Tahoma"/>
          <w:sz w:val="20"/>
          <w:szCs w:val="26"/>
          <w:lang w:val="es-MX"/>
        </w:rPr>
      </w:pPr>
    </w:p>
    <w:p w14:paraId="2EDE9F16" w14:textId="77777777" w:rsidR="009B4F4E" w:rsidRPr="000D6220" w:rsidRDefault="009B4F4E" w:rsidP="009B4F4E">
      <w:pPr>
        <w:numPr>
          <w:ilvl w:val="0"/>
          <w:numId w:val="4"/>
        </w:numPr>
        <w:autoSpaceDE w:val="0"/>
        <w:autoSpaceDN w:val="0"/>
        <w:adjustRightInd w:val="0"/>
        <w:jc w:val="both"/>
        <w:rPr>
          <w:rFonts w:cs="Tahoma"/>
          <w:sz w:val="20"/>
          <w:lang w:val="es-MX"/>
        </w:rPr>
      </w:pPr>
      <w:r w:rsidRPr="000D6220">
        <w:rPr>
          <w:rFonts w:cs="Tahoma"/>
          <w:b/>
          <w:sz w:val="20"/>
          <w:lang w:val="es-MX"/>
        </w:rPr>
        <w:t>Suspendido o No Acreditado</w:t>
      </w:r>
      <w:r w:rsidRPr="000D6220">
        <w:rPr>
          <w:rFonts w:cs="Tahoma"/>
          <w:sz w:val="20"/>
          <w:lang w:val="es-MX"/>
        </w:rPr>
        <w:t>. Se da al programa que no tiene condiciones suficientes para ser acreditado.</w:t>
      </w:r>
      <w:r w:rsidRPr="000D6220">
        <w:rPr>
          <w:rFonts w:cs="Tahoma"/>
          <w:sz w:val="20"/>
          <w:szCs w:val="22"/>
          <w:lang w:val="es-ES"/>
        </w:rPr>
        <w:t xml:space="preserve">Un programa se declara </w:t>
      </w:r>
      <w:r w:rsidRPr="000D6220">
        <w:rPr>
          <w:rFonts w:cs="Tahoma"/>
          <w:b/>
          <w:sz w:val="20"/>
          <w:szCs w:val="22"/>
          <w:lang w:val="es-ES"/>
        </w:rPr>
        <w:t xml:space="preserve">SUSPENDIDO (NO ACREDITADO) </w:t>
      </w:r>
      <w:r w:rsidRPr="000D6220">
        <w:rPr>
          <w:rFonts w:cs="Tahoma"/>
          <w:sz w:val="20"/>
          <w:szCs w:val="22"/>
          <w:lang w:val="es-ES"/>
        </w:rPr>
        <w:t xml:space="preserve">en CONAET: </w:t>
      </w:r>
    </w:p>
    <w:p w14:paraId="2D89E948" w14:textId="77777777" w:rsidR="009B4F4E" w:rsidRPr="000D6220" w:rsidRDefault="009B4F4E" w:rsidP="009B4F4E">
      <w:pPr>
        <w:jc w:val="both"/>
        <w:rPr>
          <w:rFonts w:cs="Tahoma"/>
          <w:sz w:val="20"/>
          <w:szCs w:val="22"/>
          <w:lang w:val="es-ES"/>
        </w:rPr>
      </w:pPr>
    </w:p>
    <w:p w14:paraId="1EC74447" w14:textId="77777777" w:rsidR="009B4F4E" w:rsidRPr="000D6220" w:rsidRDefault="009B4F4E" w:rsidP="009B4F4E">
      <w:pPr>
        <w:numPr>
          <w:ilvl w:val="0"/>
          <w:numId w:val="23"/>
        </w:numPr>
        <w:ind w:left="1440"/>
        <w:jc w:val="both"/>
        <w:rPr>
          <w:rFonts w:cs="Tahoma"/>
          <w:sz w:val="20"/>
          <w:szCs w:val="22"/>
          <w:lang w:val="es-ES"/>
        </w:rPr>
      </w:pPr>
      <w:r w:rsidRPr="000D6220">
        <w:rPr>
          <w:rFonts w:cs="Tahoma"/>
          <w:sz w:val="20"/>
          <w:szCs w:val="22"/>
          <w:lang w:val="es-ES"/>
        </w:rPr>
        <w:t>Cuando el año de vigencia del contrato firmado entre la institución y el CONAET haya concluido y no haya obtenido al menos los resultados de cumplimiento establecidos en la Regla para Dictaminarse durante ese año, independientemente del número de etapas y/o visitas de evaluación realizadas; en este caso no se somete a la dictaminación del Comité de Acreditación pues no cuenta con posibilidades de obtener dicho reconocimiento.</w:t>
      </w:r>
    </w:p>
    <w:p w14:paraId="5D931874" w14:textId="77777777" w:rsidR="009B4F4E" w:rsidRPr="000D6220" w:rsidRDefault="009B4F4E" w:rsidP="009B4F4E">
      <w:pPr>
        <w:ind w:left="720"/>
        <w:jc w:val="center"/>
        <w:rPr>
          <w:rFonts w:cs="Tahoma"/>
          <w:sz w:val="20"/>
          <w:szCs w:val="22"/>
          <w:lang w:val="es-ES"/>
        </w:rPr>
      </w:pPr>
      <w:r w:rsidRPr="000D6220">
        <w:rPr>
          <w:rFonts w:cs="Tahoma"/>
          <w:sz w:val="20"/>
          <w:szCs w:val="22"/>
          <w:lang w:val="es-ES"/>
        </w:rPr>
        <w:t>O</w:t>
      </w:r>
    </w:p>
    <w:p w14:paraId="6F1E10F9" w14:textId="77777777" w:rsidR="009B4F4E" w:rsidRPr="000D6220" w:rsidRDefault="009B4F4E" w:rsidP="009B4F4E">
      <w:pPr>
        <w:numPr>
          <w:ilvl w:val="0"/>
          <w:numId w:val="23"/>
        </w:numPr>
        <w:ind w:left="1440"/>
        <w:jc w:val="both"/>
        <w:rPr>
          <w:rFonts w:cs="Tahoma"/>
          <w:sz w:val="20"/>
          <w:szCs w:val="22"/>
          <w:lang w:val="es-ES"/>
        </w:rPr>
      </w:pPr>
      <w:r w:rsidRPr="000D6220">
        <w:rPr>
          <w:rFonts w:cs="Tahoma"/>
          <w:sz w:val="20"/>
          <w:szCs w:val="22"/>
          <w:lang w:val="es-ES"/>
        </w:rPr>
        <w:t>Cuando el año de vigencia del contrato firmado entre la institución y el CONAET haya concluido y a pesar de haber obtenido los mínimos de cumplimiento enunciados en la Regla correspondiente, así como al haberse sometido a dictaminación del Comité de Acreditación éste haya determinado que el programa fuera SUSPENDIDO (no acreditado).</w:t>
      </w:r>
    </w:p>
    <w:p w14:paraId="6F7E23CE" w14:textId="77777777" w:rsidR="009B4F4E" w:rsidRPr="000D6220" w:rsidRDefault="009B4F4E" w:rsidP="009B4F4E">
      <w:pPr>
        <w:jc w:val="both"/>
        <w:rPr>
          <w:rFonts w:cs="Tahoma"/>
          <w:sz w:val="20"/>
          <w:szCs w:val="22"/>
          <w:lang w:val="es-ES"/>
        </w:rPr>
      </w:pPr>
    </w:p>
    <w:p w14:paraId="55307FB5" w14:textId="77777777" w:rsidR="009B4F4E" w:rsidRPr="000D6220" w:rsidRDefault="009B4F4E" w:rsidP="00CA72BF">
      <w:pPr>
        <w:autoSpaceDE w:val="0"/>
        <w:autoSpaceDN w:val="0"/>
        <w:adjustRightInd w:val="0"/>
        <w:ind w:left="375"/>
        <w:jc w:val="both"/>
        <w:rPr>
          <w:rFonts w:cs="Tahoma"/>
          <w:sz w:val="20"/>
          <w:lang w:val="es-MX"/>
        </w:rPr>
      </w:pPr>
      <w:r w:rsidRPr="000D6220">
        <w:rPr>
          <w:rFonts w:cs="Tahoma"/>
          <w:sz w:val="20"/>
          <w:lang w:val="es-MX"/>
        </w:rPr>
        <w:t xml:space="preserve">Después de un periodo establecido por la propia IES y habiendo solventado las recomendaciones y sugerencias contenidas en el informe final, el programa podrá solicitar otra vez su acreditación, debiendo cubrir los costos y reglas vigentes al momento de la firma de un nuevo contrato, toda vez que es un proceso independiente del anterior. </w:t>
      </w:r>
    </w:p>
    <w:p w14:paraId="40A035EB" w14:textId="77777777" w:rsidR="009B4F4E" w:rsidRPr="000D6220" w:rsidRDefault="009B4F4E" w:rsidP="009B4F4E">
      <w:pPr>
        <w:ind w:left="375"/>
        <w:jc w:val="both"/>
        <w:rPr>
          <w:rFonts w:cs="Tahoma"/>
          <w:sz w:val="20"/>
        </w:rPr>
      </w:pPr>
    </w:p>
    <w:p w14:paraId="5D41592D" w14:textId="5D1D9526" w:rsidR="009B4F4E" w:rsidRPr="000D6220" w:rsidRDefault="009B4F4E" w:rsidP="009B4F4E">
      <w:pPr>
        <w:ind w:left="375"/>
        <w:jc w:val="both"/>
        <w:rPr>
          <w:rFonts w:cs="Tahoma"/>
          <w:sz w:val="20"/>
          <w:lang w:val="es-MX"/>
        </w:rPr>
      </w:pPr>
      <w:r w:rsidRPr="000D6220">
        <w:rPr>
          <w:rFonts w:cs="Tahoma"/>
          <w:sz w:val="20"/>
          <w:lang w:val="es-MX" w:eastAsia="es-ES"/>
        </w:rPr>
        <w:t>En cada Reunión mensual del Comité de Acreditación s</w:t>
      </w:r>
      <w:r w:rsidRPr="000D6220">
        <w:rPr>
          <w:rFonts w:cs="Tahoma"/>
          <w:sz w:val="20"/>
          <w:lang w:val="es-ES" w:eastAsia="es-ES"/>
        </w:rPr>
        <w:t>e procede al análisis y escrutinio con respecto al porcentaje establecido, prosiguiendo entonces a la dictaminación y firma del Acta por todos los asistentes.</w:t>
      </w:r>
      <w:r w:rsidR="00405118">
        <w:rPr>
          <w:rFonts w:cs="Tahoma"/>
          <w:sz w:val="20"/>
          <w:lang w:val="es-ES" w:eastAsia="es-ES"/>
        </w:rPr>
        <w:t xml:space="preserve"> </w:t>
      </w:r>
    </w:p>
    <w:p w14:paraId="2F070743" w14:textId="77777777" w:rsidR="00CA72BF" w:rsidRPr="000D6220" w:rsidRDefault="00CA72BF" w:rsidP="005D5E30">
      <w:pPr>
        <w:autoSpaceDE w:val="0"/>
        <w:autoSpaceDN w:val="0"/>
        <w:adjustRightInd w:val="0"/>
        <w:spacing w:line="360" w:lineRule="auto"/>
        <w:jc w:val="center"/>
        <w:rPr>
          <w:b/>
        </w:rPr>
      </w:pPr>
    </w:p>
    <w:p w14:paraId="3BAE6F1B" w14:textId="77777777" w:rsidR="00CA72BF" w:rsidRPr="000D6220" w:rsidRDefault="00CA72BF" w:rsidP="00CA72BF">
      <w:pPr>
        <w:autoSpaceDE w:val="0"/>
        <w:autoSpaceDN w:val="0"/>
        <w:adjustRightInd w:val="0"/>
        <w:contextualSpacing/>
        <w:jc w:val="center"/>
        <w:rPr>
          <w:rFonts w:cs="Tahoma"/>
          <w:sz w:val="20"/>
          <w:szCs w:val="26"/>
          <w:lang w:val="es-MX"/>
        </w:rPr>
      </w:pPr>
      <w:r w:rsidRPr="000D6220">
        <w:rPr>
          <w:rFonts w:eastAsia="Times New Roman"/>
          <w:b/>
        </w:rPr>
        <w:t xml:space="preserve">III. </w:t>
      </w:r>
      <w:r w:rsidRPr="000D6220">
        <w:rPr>
          <w:b/>
        </w:rPr>
        <w:t xml:space="preserve">CONAET INTERNACIONAL </w:t>
      </w:r>
    </w:p>
    <w:p w14:paraId="2DE92983" w14:textId="77777777" w:rsidR="00360128" w:rsidRPr="000D6220" w:rsidRDefault="005D5E30" w:rsidP="005D5E30">
      <w:pPr>
        <w:autoSpaceDE w:val="0"/>
        <w:autoSpaceDN w:val="0"/>
        <w:adjustRightInd w:val="0"/>
        <w:spacing w:line="360" w:lineRule="auto"/>
        <w:jc w:val="center"/>
        <w:rPr>
          <w:b/>
        </w:rPr>
      </w:pPr>
      <w:r w:rsidRPr="000D6220">
        <w:rPr>
          <w:b/>
        </w:rPr>
        <w:t xml:space="preserve"> </w:t>
      </w:r>
    </w:p>
    <w:p w14:paraId="64EA6419" w14:textId="1B158D72" w:rsidR="00590282" w:rsidRPr="000D6220" w:rsidRDefault="00CA72BF" w:rsidP="0077181E">
      <w:pPr>
        <w:shd w:val="clear" w:color="auto" w:fill="FFFFFF"/>
        <w:jc w:val="both"/>
        <w:rPr>
          <w:rFonts w:cs="Courier"/>
          <w:sz w:val="20"/>
        </w:rPr>
      </w:pPr>
      <w:r w:rsidRPr="000D6220">
        <w:rPr>
          <w:rFonts w:cs="Courier"/>
          <w:sz w:val="20"/>
        </w:rPr>
        <w:t xml:space="preserve">Debido a que en </w:t>
      </w:r>
      <w:r w:rsidR="0031132D" w:rsidRPr="000D6220">
        <w:rPr>
          <w:rFonts w:cs="Courier"/>
          <w:sz w:val="20"/>
        </w:rPr>
        <w:t xml:space="preserve">los países de </w:t>
      </w:r>
      <w:r w:rsidRPr="000D6220">
        <w:rPr>
          <w:rFonts w:cs="Courier"/>
          <w:sz w:val="20"/>
        </w:rPr>
        <w:t>Iberoamérica los procesos de evaluación con fines de acreditación son relativamente re</w:t>
      </w:r>
      <w:r w:rsidR="0031132D" w:rsidRPr="000D6220">
        <w:rPr>
          <w:rFonts w:cs="Courier"/>
          <w:sz w:val="20"/>
        </w:rPr>
        <w:t xml:space="preserve">cientes y en su mayoría son evaluaciones </w:t>
      </w:r>
      <w:r w:rsidRPr="000D6220">
        <w:rPr>
          <w:rFonts w:cs="Courier"/>
          <w:sz w:val="20"/>
        </w:rPr>
        <w:t>institucional</w:t>
      </w:r>
      <w:r w:rsidR="0031132D" w:rsidRPr="000D6220">
        <w:rPr>
          <w:rFonts w:cs="Courier"/>
          <w:sz w:val="20"/>
        </w:rPr>
        <w:t>es</w:t>
      </w:r>
      <w:r w:rsidRPr="000D6220">
        <w:rPr>
          <w:rFonts w:cs="Courier"/>
          <w:sz w:val="20"/>
        </w:rPr>
        <w:t xml:space="preserve"> (de la universidad en su conjunto) o por áreas</w:t>
      </w:r>
      <w:r w:rsidR="0031132D" w:rsidRPr="000D6220">
        <w:rPr>
          <w:rFonts w:cs="Courier"/>
          <w:sz w:val="20"/>
        </w:rPr>
        <w:t xml:space="preserve"> de conocimiento, y a que México es el país pionero en la región -apegado al modelo canadiense/estadounidense por la firma del T</w:t>
      </w:r>
      <w:r w:rsidR="00ED25FF">
        <w:rPr>
          <w:rFonts w:cs="Courier"/>
          <w:sz w:val="20"/>
        </w:rPr>
        <w:t xml:space="preserve">ratado de </w:t>
      </w:r>
      <w:r w:rsidR="0031132D" w:rsidRPr="000D6220">
        <w:rPr>
          <w:rFonts w:cs="Courier"/>
          <w:sz w:val="20"/>
        </w:rPr>
        <w:t>L</w:t>
      </w:r>
      <w:r w:rsidR="00ED25FF">
        <w:rPr>
          <w:rFonts w:cs="Courier"/>
          <w:sz w:val="20"/>
        </w:rPr>
        <w:t xml:space="preserve">ibre </w:t>
      </w:r>
      <w:r w:rsidR="0031132D" w:rsidRPr="000D6220">
        <w:rPr>
          <w:rFonts w:cs="Courier"/>
          <w:sz w:val="20"/>
        </w:rPr>
        <w:t>C</w:t>
      </w:r>
      <w:r w:rsidR="00ED25FF">
        <w:rPr>
          <w:rFonts w:cs="Courier"/>
          <w:sz w:val="20"/>
        </w:rPr>
        <w:t>omercio (ahora T-MEC)</w:t>
      </w:r>
      <w:r w:rsidR="0031132D" w:rsidRPr="000D6220">
        <w:rPr>
          <w:rFonts w:cs="Courier"/>
          <w:sz w:val="20"/>
        </w:rPr>
        <w:t xml:space="preserve">- en </w:t>
      </w:r>
      <w:r w:rsidR="0031132D" w:rsidRPr="000D6220">
        <w:rPr>
          <w:rFonts w:cs="Courier"/>
          <w:b/>
          <w:sz w:val="20"/>
        </w:rPr>
        <w:t>PROCESOS DE EVALUACIÓN CON FINES DE ACREDITACIÓN DE PROGRAMA EDUCATIVO ESPECÍFICO</w:t>
      </w:r>
      <w:r w:rsidR="0031132D" w:rsidRPr="000D6220">
        <w:rPr>
          <w:rFonts w:cs="Courier"/>
          <w:sz w:val="20"/>
        </w:rPr>
        <w:t xml:space="preserve">, desde 2004 se han recibido solicitudes de Costa Rica, Ecuador, Guatemala, Nicaragua, Perú y Venezuela, tanto de asesoría como de evaluación de programas (la Universidad Rafael Landívar de Guatemala cuenta con el primer programa acreditado y reacreditado </w:t>
      </w:r>
      <w:r w:rsidR="00590282" w:rsidRPr="000D6220">
        <w:rPr>
          <w:rFonts w:cs="Courier"/>
          <w:sz w:val="20"/>
        </w:rPr>
        <w:t>por CONAET fuera de México</w:t>
      </w:r>
      <w:r w:rsidR="0031132D" w:rsidRPr="000D6220">
        <w:rPr>
          <w:rFonts w:cs="Courier"/>
          <w:sz w:val="20"/>
        </w:rPr>
        <w:t>) el nombre internacional de</w:t>
      </w:r>
      <w:r w:rsidRPr="000D6220">
        <w:rPr>
          <w:rFonts w:cs="Courier"/>
          <w:sz w:val="20"/>
        </w:rPr>
        <w:t xml:space="preserve"> </w:t>
      </w:r>
      <w:r w:rsidR="0077181E" w:rsidRPr="000D6220">
        <w:rPr>
          <w:rFonts w:cs="Courier"/>
          <w:sz w:val="20"/>
        </w:rPr>
        <w:t>CONAET</w:t>
      </w:r>
      <w:r w:rsidR="0031132D" w:rsidRPr="000D6220">
        <w:rPr>
          <w:rFonts w:cs="Courier"/>
          <w:sz w:val="20"/>
        </w:rPr>
        <w:t xml:space="preserve"> es </w:t>
      </w:r>
      <w:r w:rsidR="0031132D" w:rsidRPr="000D6220">
        <w:rPr>
          <w:rFonts w:cs="Courier"/>
          <w:b/>
          <w:sz w:val="20"/>
        </w:rPr>
        <w:t>Consejo para la Acreditación de la Educación Turística</w:t>
      </w:r>
      <w:r w:rsidR="00590282" w:rsidRPr="000D6220">
        <w:rPr>
          <w:rFonts w:cs="Courier"/>
          <w:b/>
          <w:sz w:val="20"/>
        </w:rPr>
        <w:t xml:space="preserve">, para lo cual se adecúan los indicadores y estándares a la realidad nacional en cada caso, siempre bajo los lineamientos de la UNESCO. </w:t>
      </w:r>
      <w:r w:rsidR="0077181E" w:rsidRPr="000D6220">
        <w:rPr>
          <w:rFonts w:cs="Courier"/>
          <w:sz w:val="20"/>
        </w:rPr>
        <w:t xml:space="preserve"> </w:t>
      </w:r>
    </w:p>
    <w:p w14:paraId="2E5C67AF" w14:textId="77777777" w:rsidR="0077181E" w:rsidRPr="000D6220" w:rsidRDefault="0077181E" w:rsidP="0077181E">
      <w:pPr>
        <w:shd w:val="clear" w:color="auto" w:fill="FFFFFF"/>
        <w:jc w:val="both"/>
        <w:rPr>
          <w:rFonts w:cs="Courier"/>
          <w:sz w:val="20"/>
        </w:rPr>
      </w:pPr>
    </w:p>
    <w:p w14:paraId="7F511D5A" w14:textId="6DFE62FF" w:rsidR="00EB4F8D" w:rsidRPr="00ED25FF" w:rsidRDefault="00ED25FF" w:rsidP="0077181E">
      <w:pPr>
        <w:pStyle w:val="Encabezado"/>
        <w:tabs>
          <w:tab w:val="clear" w:pos="4419"/>
          <w:tab w:val="clear" w:pos="8838"/>
        </w:tabs>
        <w:jc w:val="both"/>
        <w:rPr>
          <w:rFonts w:ascii="Tahoma" w:hAnsi="Tahoma" w:cs="Tahoma"/>
          <w:b/>
          <w:bCs/>
          <w:color w:val="EE0000"/>
          <w:lang w:val="es-MX"/>
        </w:rPr>
      </w:pPr>
      <w:r w:rsidRPr="00ED25FF">
        <w:rPr>
          <w:rFonts w:ascii="Tahoma" w:hAnsi="Tahoma" w:cs="Tahoma"/>
          <w:b/>
          <w:bCs/>
          <w:color w:val="EE0000"/>
          <w:lang w:val="es-MX"/>
        </w:rPr>
        <w:t>En tal sentido, desde el año 2009 se realizó un taller en la Ciudad de Guatemala, con la participación de académicos, empleadores, servidores públicos, profesionales y egresados del turismo en el país vecino, formando mesas de trabajo en las que se consensuó la pertinencia de los indicadores aplicables en México para adaptarlos a Guatemala, revisando así mismo el grado de ponderación de cada uno de ellos (Fundamentales, Esenciales, Recomendables) sin variar el número total para poderlos incluir en el Análisis de Resultados de Evaluación de CONAET que se realiza desde 2004.</w:t>
      </w:r>
    </w:p>
    <w:p w14:paraId="2493ECA0" w14:textId="77777777" w:rsidR="00BE2E75" w:rsidRDefault="00BE2E75" w:rsidP="009B4F4E">
      <w:pPr>
        <w:autoSpaceDE w:val="0"/>
        <w:autoSpaceDN w:val="0"/>
        <w:adjustRightInd w:val="0"/>
        <w:spacing w:line="360" w:lineRule="auto"/>
        <w:jc w:val="both"/>
      </w:pPr>
    </w:p>
    <w:p w14:paraId="6F7E7153" w14:textId="77777777" w:rsidR="009B4F4E" w:rsidRPr="000D6220" w:rsidRDefault="009B4F4E" w:rsidP="00EB4F8D">
      <w:pPr>
        <w:autoSpaceDE w:val="0"/>
        <w:autoSpaceDN w:val="0"/>
        <w:adjustRightInd w:val="0"/>
        <w:spacing w:line="360" w:lineRule="auto"/>
        <w:jc w:val="center"/>
        <w:rPr>
          <w:b/>
        </w:rPr>
      </w:pPr>
      <w:r w:rsidRPr="000D6220">
        <w:rPr>
          <w:b/>
        </w:rPr>
        <w:t>I</w:t>
      </w:r>
      <w:r w:rsidR="00360128" w:rsidRPr="000D6220">
        <w:rPr>
          <w:b/>
        </w:rPr>
        <w:t>V</w:t>
      </w:r>
      <w:r w:rsidRPr="000D6220">
        <w:rPr>
          <w:b/>
        </w:rPr>
        <w:t>. FILOSOFÍA DEL CONAET</w:t>
      </w:r>
    </w:p>
    <w:p w14:paraId="60CE665A" w14:textId="77777777" w:rsidR="009B4F4E" w:rsidRPr="000D6220" w:rsidRDefault="009B4F4E" w:rsidP="009B4F4E">
      <w:pPr>
        <w:autoSpaceDE w:val="0"/>
        <w:autoSpaceDN w:val="0"/>
        <w:adjustRightInd w:val="0"/>
        <w:spacing w:line="360" w:lineRule="auto"/>
        <w:jc w:val="both"/>
        <w:rPr>
          <w:b/>
          <w:i/>
          <w:sz w:val="20"/>
        </w:rPr>
      </w:pPr>
      <w:r w:rsidRPr="000D6220">
        <w:rPr>
          <w:b/>
          <w:i/>
          <w:sz w:val="20"/>
        </w:rPr>
        <w:t>OBJETIVOS</w:t>
      </w:r>
    </w:p>
    <w:p w14:paraId="6939656E" w14:textId="77777777"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Apoyar y fomentar la mejora continua y la calidad en la formación del factor humano para el turismo de nuestro país, en los cinco perfiles de egreso definidos a nivel nacional.</w:t>
      </w:r>
    </w:p>
    <w:p w14:paraId="59F52BE3" w14:textId="77777777"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Difundir, promover y realizar procesos de evaluación con fines de acreditación de  programas educativos en el área turística, con la participación activa de representantes del sector turístico de México</w:t>
      </w:r>
    </w:p>
    <w:p w14:paraId="2DA19821" w14:textId="77777777"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Diseñar y aplicar procesos de capacitación de profesionales y docentes en la actividad y la educación turística respectivamente, con la participación de otros organismos como AMESTUR.</w:t>
      </w:r>
    </w:p>
    <w:p w14:paraId="2B55FCB6" w14:textId="77777777"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Difundir  el conocimiento y los resultados de investigaciones en el fenómeno, la actividad y la educación turísticos, tanto nacional como internacional.</w:t>
      </w:r>
    </w:p>
    <w:p w14:paraId="1CCC99FA" w14:textId="77777777" w:rsidR="009B4F4E" w:rsidRPr="000D6220" w:rsidRDefault="009B4F4E" w:rsidP="009B4F4E">
      <w:pPr>
        <w:autoSpaceDE w:val="0"/>
        <w:autoSpaceDN w:val="0"/>
        <w:adjustRightInd w:val="0"/>
        <w:ind w:firstLine="708"/>
        <w:jc w:val="both"/>
        <w:rPr>
          <w:sz w:val="20"/>
        </w:rPr>
      </w:pPr>
    </w:p>
    <w:p w14:paraId="703BC6B6" w14:textId="77777777" w:rsidR="009B4F4E" w:rsidRPr="000D6220" w:rsidRDefault="009B4F4E" w:rsidP="009B4F4E">
      <w:pPr>
        <w:autoSpaceDE w:val="0"/>
        <w:autoSpaceDN w:val="0"/>
        <w:adjustRightInd w:val="0"/>
        <w:jc w:val="both"/>
        <w:rPr>
          <w:sz w:val="20"/>
        </w:rPr>
      </w:pPr>
      <w:r w:rsidRPr="000D6220">
        <w:rPr>
          <w:sz w:val="20"/>
        </w:rPr>
        <w:t>El objetivo de la acreditación es reconocer aquellos programas académicos en los cinco perfiles de egreso relacionados con el turismo que cumplan con los criterios mínimos de calidad tal, que coadyuven y promuevan la mejora continua de la educación turística, en beneficio de la actividad, la sociedad y el país.</w:t>
      </w:r>
    </w:p>
    <w:p w14:paraId="40432B7A" w14:textId="77777777" w:rsidR="009B4F4E" w:rsidRPr="000D6220" w:rsidRDefault="009B4F4E" w:rsidP="009B4F4E">
      <w:pPr>
        <w:autoSpaceDE w:val="0"/>
        <w:autoSpaceDN w:val="0"/>
        <w:adjustRightInd w:val="0"/>
        <w:ind w:firstLine="708"/>
        <w:jc w:val="both"/>
        <w:rPr>
          <w:sz w:val="20"/>
        </w:rPr>
      </w:pPr>
    </w:p>
    <w:p w14:paraId="6BE7CECB" w14:textId="77777777" w:rsidR="009B4F4E" w:rsidRPr="000D6220" w:rsidRDefault="009B4F4E" w:rsidP="009B4F4E">
      <w:pPr>
        <w:autoSpaceDE w:val="0"/>
        <w:autoSpaceDN w:val="0"/>
        <w:adjustRightInd w:val="0"/>
        <w:jc w:val="both"/>
        <w:rPr>
          <w:sz w:val="20"/>
        </w:rPr>
      </w:pPr>
      <w:r w:rsidRPr="000D6220">
        <w:rPr>
          <w:sz w:val="20"/>
        </w:rPr>
        <w:t>El objetivo de la capacitación es desarrollar procesos en conjunto con los colegios y asociaciones de profesionales y egresados, así como representantes de todos los sectores de la actividad turística, que permita identificar -con base en estándares establecidos- el perfil de los profesionales que laboran en diversas áreas del turismo.</w:t>
      </w:r>
    </w:p>
    <w:p w14:paraId="36F53C08" w14:textId="77777777" w:rsidR="009B4F4E" w:rsidRPr="000D6220" w:rsidRDefault="009B4F4E" w:rsidP="009B4F4E">
      <w:pPr>
        <w:autoSpaceDE w:val="0"/>
        <w:autoSpaceDN w:val="0"/>
        <w:adjustRightInd w:val="0"/>
        <w:jc w:val="both"/>
        <w:rPr>
          <w:sz w:val="20"/>
        </w:rPr>
      </w:pPr>
    </w:p>
    <w:p w14:paraId="790CC32A" w14:textId="77777777" w:rsidR="009B4F4E" w:rsidRPr="000D6220" w:rsidRDefault="009B4F4E" w:rsidP="009B4F4E">
      <w:pPr>
        <w:autoSpaceDE w:val="0"/>
        <w:autoSpaceDN w:val="0"/>
        <w:adjustRightInd w:val="0"/>
        <w:jc w:val="both"/>
        <w:rPr>
          <w:sz w:val="20"/>
        </w:rPr>
      </w:pPr>
      <w:r w:rsidRPr="000D6220">
        <w:rPr>
          <w:sz w:val="20"/>
        </w:rPr>
        <w:t>Por otra parte, la capacitación de docentes de la enseñanza turística promoverá el cumplimiento de criterios y estándares del perfil ideal de aquellos que tienen a su cargo la formación del futuro factor humano profesional para la actividad turística.</w:t>
      </w:r>
    </w:p>
    <w:p w14:paraId="79A80E4D" w14:textId="77777777" w:rsidR="009B4F4E" w:rsidRPr="000D6220" w:rsidRDefault="009B4F4E" w:rsidP="009B4F4E">
      <w:pPr>
        <w:autoSpaceDE w:val="0"/>
        <w:autoSpaceDN w:val="0"/>
        <w:adjustRightInd w:val="0"/>
        <w:jc w:val="both"/>
        <w:rPr>
          <w:sz w:val="20"/>
        </w:rPr>
      </w:pPr>
    </w:p>
    <w:p w14:paraId="3F399D7A" w14:textId="77777777" w:rsidR="009B4F4E" w:rsidRPr="000D6220" w:rsidRDefault="009B4F4E" w:rsidP="009B4F4E">
      <w:pPr>
        <w:autoSpaceDE w:val="0"/>
        <w:autoSpaceDN w:val="0"/>
        <w:adjustRightInd w:val="0"/>
        <w:jc w:val="both"/>
        <w:rPr>
          <w:sz w:val="20"/>
        </w:rPr>
      </w:pPr>
      <w:r w:rsidRPr="000D6220">
        <w:rPr>
          <w:sz w:val="20"/>
        </w:rPr>
        <w:t>El tercer objetivo, correspondiente a la divulgación, propiciará la difusión del conocimiento inherente al fenómeno turístico y sus actividades, así como a la educación turística, tomando en cuenta en primer lugar los resultados de la evaluación con fines de acreditación a nivel nacional e internacional, así como toda aquella información relevante y pertinente para los fines del CONAET.</w:t>
      </w:r>
    </w:p>
    <w:p w14:paraId="205B34C1" w14:textId="77777777" w:rsidR="009B4F4E" w:rsidRPr="000D6220" w:rsidRDefault="009B4F4E" w:rsidP="009B4F4E">
      <w:pPr>
        <w:autoSpaceDE w:val="0"/>
        <w:autoSpaceDN w:val="0"/>
        <w:adjustRightInd w:val="0"/>
        <w:ind w:firstLine="708"/>
        <w:jc w:val="both"/>
        <w:rPr>
          <w:b/>
          <w:sz w:val="20"/>
        </w:rPr>
      </w:pPr>
    </w:p>
    <w:p w14:paraId="66038503" w14:textId="77777777" w:rsidR="00CF6065" w:rsidRPr="000D6220" w:rsidRDefault="009B4F4E" w:rsidP="009B4F4E">
      <w:pPr>
        <w:autoSpaceDE w:val="0"/>
        <w:autoSpaceDN w:val="0"/>
        <w:adjustRightInd w:val="0"/>
        <w:rPr>
          <w:b/>
          <w:i/>
          <w:sz w:val="20"/>
        </w:rPr>
      </w:pPr>
      <w:r w:rsidRPr="000D6220">
        <w:rPr>
          <w:b/>
          <w:i/>
          <w:sz w:val="20"/>
        </w:rPr>
        <w:t>MISIÓN</w:t>
      </w:r>
    </w:p>
    <w:p w14:paraId="3012A712" w14:textId="77777777" w:rsidR="009B4F4E" w:rsidRPr="000D6220" w:rsidRDefault="009B4F4E" w:rsidP="009B4F4E">
      <w:pPr>
        <w:autoSpaceDE w:val="0"/>
        <w:autoSpaceDN w:val="0"/>
        <w:adjustRightInd w:val="0"/>
        <w:rPr>
          <w:b/>
          <w:i/>
          <w:sz w:val="20"/>
          <w:lang w:val="es-MX"/>
        </w:rPr>
      </w:pPr>
    </w:p>
    <w:p w14:paraId="56A0355B" w14:textId="1474D317" w:rsidR="009B4F4E" w:rsidRPr="000D6220" w:rsidRDefault="009B4F4E" w:rsidP="009B4F4E">
      <w:pPr>
        <w:autoSpaceDE w:val="0"/>
        <w:autoSpaceDN w:val="0"/>
        <w:adjustRightInd w:val="0"/>
        <w:jc w:val="both"/>
        <w:rPr>
          <w:sz w:val="20"/>
        </w:rPr>
      </w:pPr>
      <w:r w:rsidRPr="000D6220">
        <w:rPr>
          <w:sz w:val="20"/>
        </w:rPr>
        <w:t xml:space="preserve">Es un organismo autónomo, imparcial, con representación plural, sin fines de lucro, no gubernamental y reconocido </w:t>
      </w:r>
      <w:r w:rsidR="00ED25FF">
        <w:rPr>
          <w:sz w:val="20"/>
        </w:rPr>
        <w:t>oficialmente</w:t>
      </w:r>
      <w:r w:rsidRPr="000D6220">
        <w:rPr>
          <w:sz w:val="20"/>
        </w:rPr>
        <w:t>, que propicia -a través de la transparencia, objetividad, confiabilidad, pertinencia y relevancia de sus procesos-  la mejora continua y el reconocimiento de la calidad de planes y programas académicos de nivel superior en el área turística a través de la evaluación con fines de acreditación, la actualización y capacitación de profesionales y docentes del turismo, así como la divulgación del conocimiento que sobre el fenómeno, la actividad y la educación turísticos se genere en beneficio de la sociedad y del país.</w:t>
      </w:r>
    </w:p>
    <w:p w14:paraId="5B2BB967" w14:textId="77777777" w:rsidR="009B4F4E" w:rsidRPr="000D6220" w:rsidRDefault="009B4F4E" w:rsidP="009B4F4E">
      <w:pPr>
        <w:autoSpaceDE w:val="0"/>
        <w:autoSpaceDN w:val="0"/>
        <w:adjustRightInd w:val="0"/>
        <w:spacing w:line="360" w:lineRule="auto"/>
        <w:ind w:firstLine="708"/>
        <w:jc w:val="both"/>
        <w:rPr>
          <w:b/>
          <w:bCs/>
          <w:sz w:val="20"/>
        </w:rPr>
      </w:pPr>
    </w:p>
    <w:p w14:paraId="377479FD" w14:textId="77777777" w:rsidR="009B4F4E" w:rsidRPr="000D6220" w:rsidRDefault="009B4F4E" w:rsidP="009B4F4E">
      <w:pPr>
        <w:autoSpaceDE w:val="0"/>
        <w:autoSpaceDN w:val="0"/>
        <w:adjustRightInd w:val="0"/>
        <w:spacing w:line="360" w:lineRule="auto"/>
        <w:jc w:val="both"/>
        <w:rPr>
          <w:b/>
          <w:i/>
          <w:sz w:val="20"/>
        </w:rPr>
      </w:pPr>
      <w:r w:rsidRPr="000D6220">
        <w:rPr>
          <w:b/>
          <w:bCs/>
          <w:i/>
          <w:sz w:val="20"/>
        </w:rPr>
        <w:t>VISIÓN al 2020:</w:t>
      </w:r>
    </w:p>
    <w:p w14:paraId="0A78A306" w14:textId="77777777" w:rsidR="009B4F4E" w:rsidRPr="000D6220" w:rsidRDefault="009B4F4E" w:rsidP="009B4F4E">
      <w:pPr>
        <w:autoSpaceDE w:val="0"/>
        <w:autoSpaceDN w:val="0"/>
        <w:adjustRightInd w:val="0"/>
        <w:jc w:val="both"/>
        <w:rPr>
          <w:sz w:val="20"/>
        </w:rPr>
      </w:pPr>
      <w:r w:rsidRPr="000D6220">
        <w:rPr>
          <w:sz w:val="20"/>
        </w:rPr>
        <w:t>Ser reconocido como un organismo nacional e internacional referente de la formación del factor humano de calidad en el turismo en México e Iberoamérica, propiciando la dignificación de la profesión a través de procesos de evaluación con fines de acreditación, capacitación y divulgación. En términos de acreditación, haber evaluado al menos a programas educativos con el 60% de la matrícula a nivel nacional en los diversos perfiles en turismo.</w:t>
      </w:r>
    </w:p>
    <w:p w14:paraId="5112D4ED" w14:textId="77777777" w:rsidR="009B4F4E" w:rsidRPr="000D6220" w:rsidRDefault="009B4F4E" w:rsidP="009B4F4E">
      <w:pPr>
        <w:jc w:val="both"/>
        <w:rPr>
          <w:b/>
          <w:sz w:val="20"/>
        </w:rPr>
      </w:pPr>
    </w:p>
    <w:p w14:paraId="5A7F6755"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Los procesos de acreditación del CONAET se realizan siempre con base en el</w:t>
      </w:r>
      <w:r w:rsidRPr="000D6220">
        <w:rPr>
          <w:rFonts w:cs="Tahoma"/>
          <w:b/>
          <w:sz w:val="20"/>
          <w:szCs w:val="26"/>
          <w:lang w:val="es-MX"/>
        </w:rPr>
        <w:t xml:space="preserve"> reconocimiento y respeto a la diversidad institucional existente en la educación superior de México.</w:t>
      </w:r>
    </w:p>
    <w:p w14:paraId="64ABFC8C" w14:textId="77777777" w:rsidR="009B4F4E" w:rsidRPr="000D6220" w:rsidRDefault="009B4F4E" w:rsidP="009B4F4E">
      <w:pPr>
        <w:autoSpaceDE w:val="0"/>
        <w:autoSpaceDN w:val="0"/>
        <w:adjustRightInd w:val="0"/>
        <w:spacing w:line="360" w:lineRule="auto"/>
        <w:jc w:val="both"/>
        <w:rPr>
          <w:b/>
          <w:sz w:val="20"/>
        </w:rPr>
      </w:pPr>
    </w:p>
    <w:p w14:paraId="35046A71" w14:textId="03DDCF00" w:rsidR="009B4F4E" w:rsidRPr="000D6220" w:rsidRDefault="00ED25FF" w:rsidP="009B4F4E">
      <w:pPr>
        <w:autoSpaceDE w:val="0"/>
        <w:autoSpaceDN w:val="0"/>
        <w:adjustRightInd w:val="0"/>
        <w:jc w:val="both"/>
        <w:rPr>
          <w:rFonts w:cs="Tahoma"/>
          <w:sz w:val="20"/>
          <w:szCs w:val="26"/>
          <w:lang w:val="es-MX"/>
        </w:rPr>
      </w:pPr>
      <w:r>
        <w:rPr>
          <w:rFonts w:cs="Tahoma"/>
          <w:sz w:val="20"/>
          <w:szCs w:val="26"/>
          <w:lang w:val="es-MX"/>
        </w:rPr>
        <w:t>L</w:t>
      </w:r>
      <w:r w:rsidR="009B4F4E" w:rsidRPr="000D6220">
        <w:rPr>
          <w:rFonts w:cs="Tahoma"/>
          <w:sz w:val="20"/>
          <w:szCs w:val="26"/>
          <w:lang w:val="es-MX"/>
        </w:rPr>
        <w:t>a acreditación de un Programa Educativo requiere de un proceso que se caracterizará por ser:</w:t>
      </w:r>
    </w:p>
    <w:p w14:paraId="057433E4"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Voluntario.</w:t>
      </w:r>
    </w:p>
    <w:p w14:paraId="55F76634"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Integral, es decir, que valore los insumos, procesos y resultados del programa.</w:t>
      </w:r>
    </w:p>
    <w:p w14:paraId="0F18B176"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Objetivo, justo y transparente.</w:t>
      </w:r>
    </w:p>
    <w:p w14:paraId="415CA3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Externo.</w:t>
      </w:r>
    </w:p>
    <w:p w14:paraId="1A04E88F" w14:textId="4EADECE9"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 xml:space="preserve">Producto del trabajo colegiado de personas de reconocida competencia en la asignatura/unidad de aprendizaje, representativos de su comunidad, con experiencia y capacidad en los procesos de evaluación (para lo cual se constituyó con 35 miembros de los cuatro subsectores del turismo: académico, gubernamental, empresarial y social desde febrero de 2003 y hasta agosto de 2005 la primera etapa del Comité de Acreditación del CONAET; a partir de recomendaciones de </w:t>
      </w:r>
      <w:r w:rsidR="0095746C">
        <w:rPr>
          <w:rFonts w:cs="Tahoma"/>
          <w:sz w:val="20"/>
          <w:szCs w:val="26"/>
          <w:lang w:val="es-MX"/>
        </w:rPr>
        <w:t>SEAES</w:t>
      </w:r>
      <w:r w:rsidRPr="000D6220">
        <w:rPr>
          <w:rFonts w:cs="Tahoma"/>
          <w:sz w:val="20"/>
          <w:szCs w:val="26"/>
          <w:lang w:val="es-MX"/>
        </w:rPr>
        <w:t>, en 2005 y hasta la fecha</w:t>
      </w:r>
      <w:r w:rsidR="00110900">
        <w:rPr>
          <w:rFonts w:cs="Tahoma"/>
          <w:sz w:val="20"/>
          <w:szCs w:val="26"/>
          <w:lang w:val="es-MX"/>
        </w:rPr>
        <w:t>,</w:t>
      </w:r>
      <w:r w:rsidRPr="000D6220">
        <w:rPr>
          <w:rFonts w:cs="Tahoma"/>
          <w:sz w:val="20"/>
          <w:szCs w:val="26"/>
          <w:lang w:val="es-MX"/>
        </w:rPr>
        <w:t xml:space="preserve"> se reconformó con únicamente siete Pares Titulares, nombrados por Asamblea, participan a título personal y son expertos –por formación, experiencia profesional, experiencia académica o de investigación- en la educación y profesión turísticas).</w:t>
      </w:r>
    </w:p>
    <w:p w14:paraId="495A7D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Ético y responsable.</w:t>
      </w:r>
    </w:p>
    <w:p w14:paraId="2F992918"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Temporal, esto es, que la acreditación de un Programa Educativo tendrá validez por un periodo de 5 años.</w:t>
      </w:r>
    </w:p>
    <w:p w14:paraId="21CA4EB8"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Confiable.</w:t>
      </w:r>
    </w:p>
    <w:p w14:paraId="693AA9E1" w14:textId="77777777" w:rsidR="009B4F4E" w:rsidRPr="000D6220" w:rsidRDefault="009B4F4E" w:rsidP="009B4F4E">
      <w:pPr>
        <w:autoSpaceDE w:val="0"/>
        <w:autoSpaceDN w:val="0"/>
        <w:adjustRightInd w:val="0"/>
        <w:spacing w:line="360" w:lineRule="auto"/>
        <w:jc w:val="both"/>
        <w:rPr>
          <w:b/>
          <w:sz w:val="20"/>
        </w:rPr>
      </w:pPr>
    </w:p>
    <w:p w14:paraId="0A94100E" w14:textId="77777777" w:rsidR="009B4F4E" w:rsidRPr="000D6220" w:rsidRDefault="009B4F4E" w:rsidP="009B4F4E">
      <w:pPr>
        <w:jc w:val="both"/>
        <w:rPr>
          <w:rFonts w:cs="Tahoma"/>
          <w:sz w:val="20"/>
        </w:rPr>
      </w:pPr>
      <w:r w:rsidRPr="000D6220">
        <w:rPr>
          <w:rFonts w:cs="Tahoma"/>
          <w:sz w:val="20"/>
        </w:rPr>
        <w:lastRenderedPageBreak/>
        <w:t xml:space="preserve">Cabe señalar que el proceso de evaluación con fines de acreditación al ser voluntario en CONAET se considera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informe denominado “ciego”,</w:t>
      </w:r>
      <w:r w:rsidRPr="000D6220">
        <w:rPr>
          <w:rFonts w:cs="Tahoma"/>
          <w:sz w:val="20"/>
        </w:rPr>
        <w:t xml:space="preserve"> para su lectura, análisis y dictaminación, a fin de no influenciar a los miembros del Comité para fines de transparencia y confiabilidad hacia la institución de los programas a dictaminar.</w:t>
      </w:r>
    </w:p>
    <w:p w14:paraId="6D38B177" w14:textId="77777777" w:rsidR="009B4F4E" w:rsidRPr="000D6220" w:rsidRDefault="009B4F4E" w:rsidP="009B4F4E">
      <w:pPr>
        <w:jc w:val="both"/>
        <w:rPr>
          <w:rFonts w:cs="Tahoma"/>
          <w:sz w:val="20"/>
          <w:lang w:val="es-MX"/>
        </w:rPr>
      </w:pPr>
    </w:p>
    <w:p w14:paraId="32FD0DE7" w14:textId="77777777" w:rsidR="009B4F4E" w:rsidRPr="000D6220" w:rsidRDefault="009B4F4E" w:rsidP="009B4F4E">
      <w:pPr>
        <w:autoSpaceDE w:val="0"/>
        <w:autoSpaceDN w:val="0"/>
        <w:adjustRightInd w:val="0"/>
        <w:ind w:left="360"/>
        <w:jc w:val="both"/>
        <w:rPr>
          <w:rFonts w:cs="Tahoma"/>
          <w:sz w:val="20"/>
          <w:lang w:val="es-MX"/>
        </w:rPr>
      </w:pPr>
    </w:p>
    <w:p w14:paraId="310B3182" w14:textId="77777777" w:rsidR="009B4F4E" w:rsidRPr="000D6220" w:rsidRDefault="009B4F4E" w:rsidP="009B4F4E">
      <w:pPr>
        <w:autoSpaceDE w:val="0"/>
        <w:autoSpaceDN w:val="0"/>
        <w:adjustRightInd w:val="0"/>
        <w:jc w:val="both"/>
        <w:rPr>
          <w:rFonts w:cs="Tahoma"/>
          <w:sz w:val="20"/>
          <w:lang w:val="es-MX"/>
        </w:rPr>
      </w:pPr>
    </w:p>
    <w:p w14:paraId="066199C7" w14:textId="39D3FE1E" w:rsidR="007D2805" w:rsidRPr="00110900" w:rsidRDefault="009B4F4E" w:rsidP="00110900">
      <w:pPr>
        <w:autoSpaceDE w:val="0"/>
        <w:autoSpaceDN w:val="0"/>
        <w:adjustRightInd w:val="0"/>
        <w:jc w:val="both"/>
        <w:rPr>
          <w:rFonts w:cs="Tahoma"/>
          <w:sz w:val="20"/>
          <w:lang w:val="es-MX"/>
        </w:rPr>
      </w:pPr>
      <w:r w:rsidRPr="000D6220">
        <w:rPr>
          <w:rFonts w:cs="Tahoma"/>
          <w:sz w:val="20"/>
          <w:lang w:val="es-MX"/>
        </w:rPr>
        <w:br w:type="page"/>
      </w:r>
    </w:p>
    <w:p w14:paraId="141B321B" w14:textId="68B417F6" w:rsidR="009B4F4E" w:rsidRPr="000D6220" w:rsidRDefault="000718DE" w:rsidP="009B4F4E">
      <w:pPr>
        <w:pStyle w:val="Encabezado"/>
        <w:jc w:val="center"/>
        <w:rPr>
          <w:rFonts w:ascii="Tahoma" w:hAnsi="Tahoma" w:cs="Tahoma"/>
          <w:b/>
          <w:sz w:val="32"/>
          <w:lang w:val="es-MX"/>
        </w:rPr>
      </w:pPr>
      <w:r w:rsidRPr="000D6220">
        <w:rPr>
          <w:rFonts w:ascii="Tahoma" w:hAnsi="Tahoma" w:cs="Tahoma"/>
          <w:b/>
          <w:sz w:val="32"/>
          <w:lang w:val="es-MX"/>
        </w:rPr>
        <w:lastRenderedPageBreak/>
        <w:t xml:space="preserve">V. </w:t>
      </w:r>
      <w:r w:rsidR="009B4F4E" w:rsidRPr="000D6220">
        <w:rPr>
          <w:rFonts w:ascii="Tahoma" w:hAnsi="Tahoma" w:cs="Tahoma"/>
          <w:b/>
          <w:sz w:val="32"/>
          <w:lang w:val="es-MX"/>
        </w:rPr>
        <w:t xml:space="preserve">FORMATO DE AUTOESTUDIO PARA LA EVALUACIÓN CON FINES DE ACREDITACIÓN DE PROGRAMAS EDUCATIVOS DE LICENCIATURA EN EL ÁREA TURÍSTICA </w:t>
      </w:r>
      <w:r w:rsidR="00110900">
        <w:rPr>
          <w:rFonts w:ascii="Tahoma" w:hAnsi="Tahoma" w:cs="Tahoma"/>
          <w:b/>
          <w:sz w:val="32"/>
          <w:lang w:val="es-MX"/>
        </w:rPr>
        <w:t>PARA GUATEMALA</w:t>
      </w:r>
    </w:p>
    <w:p w14:paraId="725DE16A" w14:textId="77777777" w:rsidR="009B4F4E" w:rsidRPr="000D6220" w:rsidRDefault="009B4F4E" w:rsidP="009B4F4E">
      <w:pPr>
        <w:pStyle w:val="Encabezado"/>
        <w:rPr>
          <w:rFonts w:ascii="Tahoma" w:hAnsi="Tahoma" w:cs="Tahoma"/>
          <w:b/>
          <w:lang w:val="es-MX"/>
        </w:rPr>
      </w:pPr>
    </w:p>
    <w:p w14:paraId="169D94C6" w14:textId="3AC3DF1F" w:rsidR="009B4F4E" w:rsidRPr="000D6220" w:rsidRDefault="0093565A" w:rsidP="00110900">
      <w:pPr>
        <w:pStyle w:val="Encabezado"/>
        <w:jc w:val="center"/>
        <w:rPr>
          <w:rFonts w:ascii="Tahoma" w:hAnsi="Tahoma" w:cs="Tahoma"/>
          <w:b/>
          <w:lang w:val="es-MX"/>
        </w:rPr>
      </w:pPr>
      <w:r>
        <w:rPr>
          <w:rFonts w:ascii="Tahoma" w:hAnsi="Tahoma" w:cs="Tahoma"/>
          <w:b/>
          <w:lang w:val="es-MX"/>
        </w:rPr>
        <w:t>1</w:t>
      </w:r>
      <w:r w:rsidR="00110900">
        <w:rPr>
          <w:rFonts w:ascii="Tahoma" w:hAnsi="Tahoma" w:cs="Tahoma"/>
          <w:b/>
          <w:lang w:val="es-MX"/>
        </w:rPr>
        <w:t>2</w:t>
      </w:r>
      <w:r w:rsidR="00AC41DB" w:rsidRPr="000D6220">
        <w:rPr>
          <w:rFonts w:ascii="Tahoma" w:hAnsi="Tahoma" w:cs="Tahoma"/>
          <w:b/>
          <w:lang w:val="es-MX"/>
        </w:rPr>
        <w:t>ª. Ve</w:t>
      </w:r>
      <w:r>
        <w:rPr>
          <w:rFonts w:ascii="Tahoma" w:hAnsi="Tahoma" w:cs="Tahoma"/>
          <w:b/>
          <w:lang w:val="es-MX"/>
        </w:rPr>
        <w:t xml:space="preserve">rsión, México </w:t>
      </w:r>
      <w:r w:rsidR="00110900">
        <w:rPr>
          <w:rFonts w:ascii="Tahoma" w:hAnsi="Tahoma" w:cs="Tahoma"/>
          <w:b/>
          <w:lang w:val="es-MX"/>
        </w:rPr>
        <w:t>febrero 202</w:t>
      </w:r>
      <w:r>
        <w:rPr>
          <w:rFonts w:ascii="Tahoma" w:hAnsi="Tahoma" w:cs="Tahoma"/>
          <w:b/>
          <w:lang w:val="es-MX"/>
        </w:rPr>
        <w:t>6</w:t>
      </w:r>
      <w:r w:rsidR="009B4F4E" w:rsidRPr="000D6220">
        <w:rPr>
          <w:rFonts w:ascii="Tahoma" w:hAnsi="Tahoma" w:cs="Tahoma"/>
          <w:b/>
          <w:lang w:val="es-MX"/>
        </w:rPr>
        <w:t>.</w:t>
      </w:r>
    </w:p>
    <w:p w14:paraId="4924CC9B" w14:textId="77777777" w:rsidR="009B4F4E" w:rsidRPr="000D6220" w:rsidRDefault="009B4F4E" w:rsidP="009B4F4E">
      <w:pPr>
        <w:pStyle w:val="Encabezado"/>
        <w:rPr>
          <w:rFonts w:ascii="Tahoma" w:hAnsi="Tahoma" w:cs="Tahoma"/>
          <w:b/>
          <w:lang w:val="es-MX"/>
        </w:rPr>
      </w:pPr>
    </w:p>
    <w:p w14:paraId="72B2A0D4" w14:textId="77777777" w:rsidR="0093565A" w:rsidRPr="000D6220" w:rsidRDefault="0093565A" w:rsidP="0093565A">
      <w:pPr>
        <w:pStyle w:val="Encabezado"/>
        <w:rPr>
          <w:rFonts w:ascii="Tahoma" w:hAnsi="Tahoma" w:cs="Tahoma"/>
          <w:b/>
          <w:lang w:val="es-MX"/>
        </w:rPr>
      </w:pPr>
    </w:p>
    <w:p w14:paraId="1F97689E" w14:textId="77777777" w:rsidR="009B4F4E" w:rsidRPr="000D6220" w:rsidRDefault="009B4F4E" w:rsidP="009B4F4E">
      <w:pPr>
        <w:pStyle w:val="Encabezado"/>
        <w:jc w:val="center"/>
        <w:rPr>
          <w:rFonts w:ascii="Tahoma" w:hAnsi="Tahoma" w:cs="Tahoma"/>
          <w:b/>
          <w:bCs/>
          <w:lang w:val="es-MX"/>
        </w:rPr>
      </w:pPr>
      <w:r w:rsidRPr="000D6220">
        <w:rPr>
          <w:rFonts w:ascii="Tahoma" w:hAnsi="Tahoma" w:cs="Tahoma"/>
          <w:b/>
          <w:bCs/>
          <w:lang w:val="es-MX"/>
        </w:rPr>
        <w:t>PRESENTACIÓN</w:t>
      </w:r>
    </w:p>
    <w:p w14:paraId="0E952787" w14:textId="77777777" w:rsidR="009B4F4E" w:rsidRPr="000D6220" w:rsidRDefault="009B4F4E" w:rsidP="009B4F4E">
      <w:pPr>
        <w:pStyle w:val="Encabezado"/>
        <w:spacing w:line="360" w:lineRule="auto"/>
        <w:jc w:val="both"/>
        <w:rPr>
          <w:rFonts w:ascii="Tahoma" w:hAnsi="Tahoma" w:cs="Tahoma"/>
          <w:sz w:val="16"/>
          <w:lang w:val="es-MX"/>
        </w:rPr>
      </w:pPr>
    </w:p>
    <w:p w14:paraId="0B1A2D61"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b/>
        <w:t>El propósito de este formato –JUNTO CON EL MARCO GENERAL- es facilitar el trabajo para elaborar el autoestudio que realizan las autoridades de cada Programa Educativo en el área de turismo. Cabe señalar que es la BASE para iniciar el proceso de evaluación diagnóstica y, en su caso, alcanzar la acreditación correspondiente.</w:t>
      </w:r>
    </w:p>
    <w:p w14:paraId="064B92B9" w14:textId="77777777" w:rsidR="009B4F4E" w:rsidRPr="000D6220" w:rsidRDefault="009B4F4E" w:rsidP="009B4F4E">
      <w:pPr>
        <w:pStyle w:val="Encabezado"/>
        <w:jc w:val="both"/>
        <w:rPr>
          <w:rFonts w:ascii="Tahoma" w:hAnsi="Tahoma" w:cs="Tahoma"/>
          <w:lang w:val="es-MX"/>
        </w:rPr>
      </w:pPr>
    </w:p>
    <w:p w14:paraId="1C486454"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 xml:space="preserve">Por ello, es </w:t>
      </w:r>
      <w:r w:rsidRPr="000D6220">
        <w:rPr>
          <w:rFonts w:ascii="Tahoma" w:hAnsi="Tahoma" w:cs="Tahoma"/>
          <w:b/>
          <w:bCs/>
          <w:lang w:val="es-MX"/>
        </w:rPr>
        <w:t>indispensable que cada uno de los indicadores contenidos en este formato sea respondido de manera ordenada, clara y concisa, aportando toda la información</w:t>
      </w:r>
      <w:r w:rsidRPr="000D6220">
        <w:rPr>
          <w:rFonts w:ascii="Tahoma" w:hAnsi="Tahoma" w:cs="Tahoma"/>
          <w:lang w:val="es-MX"/>
        </w:rPr>
        <w:t xml:space="preserve"> necesaria para que el EPEP del CONAET pueda realizar de manera objetiva y ágil la tabla previa de cumplimiento de indicadores, que servirá para el proceso de evaluación con fines de acreditación. </w:t>
      </w:r>
    </w:p>
    <w:p w14:paraId="203DA8EF" w14:textId="77777777" w:rsidR="009B4F4E" w:rsidRPr="000D6220" w:rsidRDefault="009B4F4E" w:rsidP="009B4F4E">
      <w:pPr>
        <w:pStyle w:val="Encabezado"/>
        <w:jc w:val="both"/>
        <w:rPr>
          <w:rFonts w:ascii="Tahoma" w:hAnsi="Tahoma" w:cs="Tahoma"/>
          <w:lang w:val="es-MX"/>
        </w:rPr>
      </w:pPr>
    </w:p>
    <w:p w14:paraId="78869810"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 xml:space="preserve">Cabe señalar que con fines de organización y trasparencia, </w:t>
      </w:r>
      <w:r w:rsidRPr="000D6220">
        <w:rPr>
          <w:rFonts w:ascii="Tahoma" w:hAnsi="Tahoma" w:cs="Tahoma"/>
          <w:b/>
          <w:bCs/>
          <w:lang w:val="es-MX"/>
        </w:rPr>
        <w:t>NO SE ACEPTARÁN</w:t>
      </w:r>
      <w:r w:rsidRPr="000D6220">
        <w:rPr>
          <w:rFonts w:ascii="Tahoma" w:hAnsi="Tahoma" w:cs="Tahoma"/>
          <w:lang w:val="es-MX"/>
        </w:rPr>
        <w:t xml:space="preserve"> documentos de AUTOESTUDIO que no cuenten y respeten esta estructura, evitando así atrasos y problemas que afecten a la eficiencia y eficacia de los procesos de evaluación con fines de acreditación.</w:t>
      </w:r>
    </w:p>
    <w:p w14:paraId="5E848357" w14:textId="77777777" w:rsidR="009B4F4E" w:rsidRPr="000D6220" w:rsidRDefault="009B4F4E" w:rsidP="009B4F4E">
      <w:pPr>
        <w:pStyle w:val="Encabezado"/>
        <w:jc w:val="both"/>
        <w:rPr>
          <w:rFonts w:ascii="Tahoma" w:hAnsi="Tahoma" w:cs="Tahoma"/>
          <w:lang w:val="es-MX"/>
        </w:rPr>
      </w:pPr>
    </w:p>
    <w:p w14:paraId="1CAF7F3E" w14:textId="366A0AAB" w:rsidR="009B4F4E" w:rsidRPr="000D6220" w:rsidRDefault="009B4F4E" w:rsidP="009B4F4E">
      <w:pPr>
        <w:pStyle w:val="Encabezado"/>
        <w:jc w:val="both"/>
        <w:rPr>
          <w:rFonts w:ascii="Tahoma" w:hAnsi="Tahoma" w:cs="Tahoma"/>
          <w:color w:val="C27400"/>
          <w:lang w:val="es-MX"/>
        </w:rPr>
      </w:pPr>
      <w:r w:rsidRPr="000D6220">
        <w:rPr>
          <w:rFonts w:ascii="Tahoma" w:hAnsi="Tahoma" w:cs="Tahoma"/>
          <w:color w:val="C27400"/>
          <w:lang w:val="es-MX"/>
        </w:rPr>
        <w:t xml:space="preserve">En este documento, </w:t>
      </w:r>
      <w:r w:rsidRPr="000D6220">
        <w:rPr>
          <w:rFonts w:ascii="Tahoma" w:hAnsi="Tahoma" w:cs="Tahoma"/>
          <w:color w:val="C27400"/>
          <w:lang w:val="es-MX"/>
        </w:rPr>
        <w:tab/>
        <w:t xml:space="preserve">se establecen las </w:t>
      </w:r>
      <w:r w:rsidRPr="000D6220">
        <w:rPr>
          <w:rFonts w:ascii="Tahoma" w:hAnsi="Tahoma" w:cs="Tahoma"/>
          <w:b/>
          <w:color w:val="C27400"/>
          <w:lang w:val="es-MX"/>
        </w:rPr>
        <w:t>10</w:t>
      </w:r>
      <w:r w:rsidRPr="000D6220">
        <w:rPr>
          <w:rFonts w:ascii="Tahoma" w:hAnsi="Tahoma" w:cs="Tahoma"/>
          <w:color w:val="C27400"/>
          <w:lang w:val="es-MX"/>
        </w:rPr>
        <w:t xml:space="preserve"> áreas de evaluación, que a su vez contienen </w:t>
      </w:r>
      <w:r w:rsidR="00055266" w:rsidRPr="000D6220">
        <w:rPr>
          <w:rFonts w:ascii="Tahoma" w:hAnsi="Tahoma" w:cs="Tahoma"/>
          <w:b/>
          <w:color w:val="C27400"/>
          <w:lang w:val="es-MX"/>
        </w:rPr>
        <w:t>143</w:t>
      </w:r>
      <w:r w:rsidRPr="000D6220">
        <w:rPr>
          <w:rFonts w:ascii="Tahoma" w:hAnsi="Tahoma" w:cs="Tahoma"/>
          <w:b/>
          <w:color w:val="C27400"/>
          <w:lang w:val="es-MX"/>
        </w:rPr>
        <w:t xml:space="preserve"> indicadores</w:t>
      </w:r>
      <w:r w:rsidRPr="000D6220">
        <w:rPr>
          <w:rFonts w:ascii="Tahoma" w:hAnsi="Tahoma" w:cs="Tahoma"/>
          <w:color w:val="C27400"/>
          <w:lang w:val="es-MX"/>
        </w:rPr>
        <w:t xml:space="preserve">, de los cuales </w:t>
      </w:r>
      <w:r w:rsidR="007F66CA" w:rsidRPr="000D6220">
        <w:rPr>
          <w:rFonts w:ascii="Tahoma" w:hAnsi="Tahoma" w:cs="Tahoma"/>
          <w:b/>
          <w:color w:val="C27400"/>
          <w:lang w:val="es-MX"/>
        </w:rPr>
        <w:t>22</w:t>
      </w:r>
      <w:r w:rsidRPr="000D6220">
        <w:rPr>
          <w:rFonts w:ascii="Tahoma" w:hAnsi="Tahoma" w:cs="Tahoma"/>
          <w:b/>
          <w:color w:val="C27400"/>
          <w:lang w:val="es-MX"/>
        </w:rPr>
        <w:t xml:space="preserve"> son fundamentales (indispensables) </w:t>
      </w:r>
      <w:r w:rsidRPr="000D6220">
        <w:rPr>
          <w:rFonts w:ascii="Tahoma" w:hAnsi="Tahoma" w:cs="Tahoma"/>
          <w:color w:val="C27400"/>
          <w:lang w:val="es-MX"/>
        </w:rPr>
        <w:t>y están marcados con “</w:t>
      </w:r>
      <w:r w:rsidRPr="000D6220">
        <w:rPr>
          <w:rFonts w:ascii="Tahoma" w:hAnsi="Tahoma" w:cs="Tahoma"/>
          <w:b/>
          <w:bCs/>
          <w:color w:val="C27400"/>
          <w:lang w:val="es-MX"/>
        </w:rPr>
        <w:t>(</w:t>
      </w:r>
      <w:r w:rsidRPr="000D6220">
        <w:rPr>
          <w:rFonts w:ascii="Tahoma" w:hAnsi="Tahoma" w:cs="Tahoma"/>
          <w:b/>
          <w:bCs/>
          <w:smallCaps/>
          <w:color w:val="C27400"/>
          <w:lang w:val="es-MX"/>
        </w:rPr>
        <w:t>F)</w:t>
      </w:r>
      <w:r w:rsidRPr="000D6220">
        <w:rPr>
          <w:rFonts w:ascii="Tahoma" w:hAnsi="Tahoma" w:cs="Tahoma"/>
          <w:smallCaps/>
          <w:color w:val="C27400"/>
          <w:lang w:val="es-MX"/>
        </w:rPr>
        <w:t>”</w:t>
      </w:r>
      <w:r w:rsidRPr="000D6220">
        <w:rPr>
          <w:rFonts w:ascii="Tahoma" w:hAnsi="Tahoma" w:cs="Tahoma"/>
          <w:color w:val="C27400"/>
          <w:lang w:val="es-MX"/>
        </w:rPr>
        <w:t xml:space="preserve">, </w:t>
      </w:r>
      <w:r w:rsidR="00C975BC">
        <w:rPr>
          <w:rFonts w:ascii="Tahoma" w:hAnsi="Tahoma" w:cs="Tahoma"/>
          <w:b/>
          <w:bCs/>
          <w:color w:val="C27400"/>
          <w:lang w:val="es-MX"/>
        </w:rPr>
        <w:t>68</w:t>
      </w:r>
      <w:r w:rsidRPr="000D6220">
        <w:rPr>
          <w:rFonts w:ascii="Tahoma" w:hAnsi="Tahoma" w:cs="Tahoma"/>
          <w:b/>
          <w:bCs/>
          <w:color w:val="C27400"/>
          <w:lang w:val="es-MX"/>
        </w:rPr>
        <w:t xml:space="preserve"> son esenciales (necesarios)</w:t>
      </w:r>
      <w:r w:rsidRPr="000D6220">
        <w:rPr>
          <w:rFonts w:ascii="Tahoma" w:hAnsi="Tahoma" w:cs="Tahoma"/>
          <w:color w:val="C27400"/>
          <w:lang w:val="es-MX"/>
        </w:rPr>
        <w:t xml:space="preserve"> y están marcados con “</w:t>
      </w:r>
      <w:r w:rsidRPr="000D6220">
        <w:rPr>
          <w:rFonts w:ascii="Tahoma" w:hAnsi="Tahoma" w:cs="Tahoma"/>
          <w:b/>
          <w:bCs/>
          <w:color w:val="C27400"/>
          <w:lang w:val="es-MX"/>
        </w:rPr>
        <w:t>(</w:t>
      </w:r>
      <w:r w:rsidRPr="000D6220">
        <w:rPr>
          <w:rFonts w:ascii="Tahoma" w:hAnsi="Tahoma" w:cs="Tahoma"/>
          <w:b/>
          <w:bCs/>
          <w:smallCaps/>
          <w:color w:val="C27400"/>
          <w:lang w:val="es-MX"/>
        </w:rPr>
        <w:t>E)</w:t>
      </w:r>
      <w:r w:rsidRPr="000D6220">
        <w:rPr>
          <w:rFonts w:ascii="Tahoma" w:hAnsi="Tahoma" w:cs="Tahoma"/>
          <w:smallCaps/>
          <w:color w:val="C27400"/>
          <w:lang w:val="es-MX"/>
        </w:rPr>
        <w:t xml:space="preserve">” </w:t>
      </w:r>
      <w:r w:rsidRPr="000D6220">
        <w:rPr>
          <w:rFonts w:ascii="Tahoma" w:hAnsi="Tahoma" w:cs="Tahoma"/>
          <w:color w:val="C27400"/>
          <w:lang w:val="es-MX"/>
        </w:rPr>
        <w:t xml:space="preserve">y </w:t>
      </w:r>
      <w:r w:rsidR="00055266" w:rsidRPr="000D6220">
        <w:rPr>
          <w:rFonts w:ascii="Tahoma" w:hAnsi="Tahoma" w:cs="Tahoma"/>
          <w:b/>
          <w:bCs/>
          <w:color w:val="C27400"/>
          <w:lang w:val="es-MX"/>
        </w:rPr>
        <w:t>5</w:t>
      </w:r>
      <w:r w:rsidR="00C975BC">
        <w:rPr>
          <w:rFonts w:ascii="Tahoma" w:hAnsi="Tahoma" w:cs="Tahoma"/>
          <w:b/>
          <w:bCs/>
          <w:color w:val="C27400"/>
          <w:lang w:val="es-MX"/>
        </w:rPr>
        <w:t>3</w:t>
      </w:r>
      <w:r w:rsidRPr="000D6220">
        <w:rPr>
          <w:rFonts w:ascii="Tahoma" w:hAnsi="Tahoma" w:cs="Tahoma"/>
          <w:b/>
          <w:bCs/>
          <w:color w:val="C27400"/>
          <w:lang w:val="es-MX"/>
        </w:rPr>
        <w:t xml:space="preserve"> son recomendables </w:t>
      </w:r>
      <w:r w:rsidRPr="000D6220">
        <w:rPr>
          <w:rFonts w:ascii="Tahoma" w:hAnsi="Tahoma" w:cs="Tahoma"/>
          <w:color w:val="C27400"/>
          <w:lang w:val="es-MX"/>
        </w:rPr>
        <w:t xml:space="preserve">y están marcados </w:t>
      </w:r>
      <w:r w:rsidRPr="000D6220">
        <w:rPr>
          <w:rFonts w:ascii="Tahoma" w:hAnsi="Tahoma" w:cs="Tahoma"/>
          <w:b/>
          <w:bCs/>
          <w:color w:val="C27400"/>
          <w:lang w:val="es-MX"/>
        </w:rPr>
        <w:t>“(</w:t>
      </w:r>
      <w:r w:rsidRPr="000D6220">
        <w:rPr>
          <w:rFonts w:ascii="Tahoma" w:hAnsi="Tahoma" w:cs="Tahoma"/>
          <w:b/>
          <w:bCs/>
          <w:smallCaps/>
          <w:color w:val="C27400"/>
          <w:lang w:val="es-MX"/>
        </w:rPr>
        <w:t>R</w:t>
      </w:r>
      <w:r w:rsidRPr="000D6220">
        <w:rPr>
          <w:rFonts w:ascii="Tahoma" w:hAnsi="Tahoma" w:cs="Tahoma"/>
          <w:b/>
          <w:bCs/>
          <w:color w:val="C27400"/>
          <w:lang w:val="es-MX"/>
        </w:rPr>
        <w:t>)</w:t>
      </w:r>
      <w:r w:rsidRPr="000D6220">
        <w:rPr>
          <w:rFonts w:ascii="Tahoma" w:hAnsi="Tahoma" w:cs="Tahoma"/>
          <w:color w:val="C27400"/>
          <w:lang w:val="es-MX"/>
        </w:rPr>
        <w:t xml:space="preserve">”; se sugiere consultar el Glosario de Términos –incluido en este Marco General- para la mejor comprensión del documento. </w:t>
      </w:r>
    </w:p>
    <w:p w14:paraId="13B130D0" w14:textId="77777777" w:rsidR="009B4F4E" w:rsidRPr="000D6220" w:rsidRDefault="009B4F4E" w:rsidP="009B4F4E">
      <w:pPr>
        <w:pStyle w:val="Encabezado"/>
        <w:jc w:val="both"/>
        <w:rPr>
          <w:rFonts w:ascii="Tahoma" w:hAnsi="Tahoma" w:cs="Tahoma"/>
          <w:lang w:val="es-MX"/>
        </w:rPr>
      </w:pPr>
    </w:p>
    <w:p w14:paraId="0FAA5363" w14:textId="50F05E27" w:rsidR="009B4F4E" w:rsidRPr="000D6220" w:rsidRDefault="009B4F4E" w:rsidP="009B4F4E">
      <w:pPr>
        <w:jc w:val="both"/>
        <w:rPr>
          <w:rFonts w:cs="Tahoma"/>
          <w:sz w:val="20"/>
          <w:lang w:val="es-MX"/>
        </w:rPr>
      </w:pPr>
      <w:r w:rsidRPr="000D6220">
        <w:rPr>
          <w:rFonts w:cs="Tahoma"/>
          <w:sz w:val="20"/>
          <w:lang w:val="es-MX"/>
        </w:rPr>
        <w:t xml:space="preserve">Para realizar el AUTOESTUDIO, es necesario que el Programa se dedique a </w:t>
      </w:r>
      <w:r w:rsidRPr="000D6220">
        <w:rPr>
          <w:rFonts w:cs="Tahoma"/>
          <w:b/>
          <w:bCs/>
          <w:sz w:val="20"/>
          <w:lang w:val="es-MX"/>
        </w:rPr>
        <w:t xml:space="preserve">cumplimentar en este mismo archivo toda la información y </w:t>
      </w:r>
      <w:r w:rsidR="00110900">
        <w:rPr>
          <w:rFonts w:cs="Tahoma"/>
          <w:b/>
          <w:bCs/>
          <w:sz w:val="20"/>
          <w:lang w:val="es-MX"/>
        </w:rPr>
        <w:t xml:space="preserve">enunciar las </w:t>
      </w:r>
      <w:r w:rsidRPr="000D6220">
        <w:rPr>
          <w:rFonts w:cs="Tahoma"/>
          <w:b/>
          <w:bCs/>
          <w:sz w:val="20"/>
          <w:lang w:val="es-MX"/>
        </w:rPr>
        <w:t>evidencias a la</w:t>
      </w:r>
      <w:r w:rsidR="00110900">
        <w:rPr>
          <w:rFonts w:cs="Tahoma"/>
          <w:b/>
          <w:bCs/>
          <w:sz w:val="20"/>
          <w:lang w:val="es-MX"/>
        </w:rPr>
        <w:t>s</w:t>
      </w:r>
      <w:r w:rsidRPr="000D6220">
        <w:rPr>
          <w:rFonts w:cs="Tahoma"/>
          <w:b/>
          <w:bCs/>
          <w:sz w:val="20"/>
          <w:lang w:val="es-MX"/>
        </w:rPr>
        <w:t xml:space="preserve"> que se refiere cada uno de los siguientes Indicadores</w:t>
      </w:r>
      <w:r w:rsidRPr="000D6220">
        <w:rPr>
          <w:rFonts w:cs="Tahoma"/>
          <w:sz w:val="20"/>
          <w:lang w:val="es-MX"/>
        </w:rPr>
        <w:t>, en los que se detallan observaciones para otorgar al CONAET dicha información, misma que requiere ser lo más precisa y verídica posible. Mientras más apegada a cada INDICADOR esté la información proporcionada por la institución, más expedito y claro será el proceso de evaluación diagnóstica y, en su caso, de acreditación.</w:t>
      </w:r>
    </w:p>
    <w:p w14:paraId="144DBCCF" w14:textId="77777777" w:rsidR="009B4F4E" w:rsidRPr="000D6220" w:rsidRDefault="009B4F4E" w:rsidP="009B4F4E">
      <w:pPr>
        <w:jc w:val="both"/>
        <w:rPr>
          <w:rFonts w:cs="Tahoma"/>
          <w:sz w:val="20"/>
          <w:lang w:val="es-MX"/>
        </w:rPr>
      </w:pPr>
    </w:p>
    <w:p w14:paraId="0550FB63" w14:textId="5665D9D0" w:rsidR="009B4F4E" w:rsidRPr="000D6220" w:rsidRDefault="009B4F4E" w:rsidP="009B4F4E">
      <w:pPr>
        <w:pStyle w:val="Textoindependiente3"/>
        <w:rPr>
          <w:rFonts w:ascii="Tahoma" w:hAnsi="Tahoma" w:cs="Tahoma"/>
          <w:b w:val="0"/>
          <w:bCs w:val="0"/>
          <w:szCs w:val="20"/>
        </w:rPr>
      </w:pPr>
      <w:r w:rsidRPr="00BE2E75">
        <w:rPr>
          <w:rFonts w:ascii="Tahoma" w:hAnsi="Tahoma" w:cs="Tahoma"/>
          <w:b w:val="0"/>
          <w:bCs w:val="0"/>
          <w:szCs w:val="20"/>
        </w:rPr>
        <w:t xml:space="preserve">El presente </w:t>
      </w:r>
      <w:r w:rsidR="00110900">
        <w:rPr>
          <w:rFonts w:ascii="Tahoma" w:hAnsi="Tahoma" w:cs="Tahoma"/>
          <w:b w:val="0"/>
          <w:bCs w:val="0"/>
          <w:szCs w:val="20"/>
        </w:rPr>
        <w:t>instructivo</w:t>
      </w:r>
      <w:r w:rsidRPr="00BE2E75">
        <w:rPr>
          <w:rFonts w:ascii="Tahoma" w:hAnsi="Tahoma" w:cs="Tahoma"/>
          <w:b w:val="0"/>
          <w:bCs w:val="0"/>
          <w:szCs w:val="20"/>
        </w:rPr>
        <w:t xml:space="preserve"> se refiere a los aspectos básicos comunes para cumplir en términos generales, esto es, que </w:t>
      </w:r>
      <w:r w:rsidRPr="00BE2E75">
        <w:rPr>
          <w:rFonts w:ascii="Tahoma" w:hAnsi="Tahoma" w:cs="Tahoma"/>
          <w:bCs w:val="0"/>
          <w:szCs w:val="20"/>
        </w:rPr>
        <w:t>aplica a todos los perfiles de egreso</w:t>
      </w:r>
      <w:r w:rsidRPr="00BE2E75">
        <w:rPr>
          <w:rFonts w:ascii="Tahoma" w:hAnsi="Tahoma" w:cs="Tahoma"/>
          <w:b w:val="0"/>
          <w:bCs w:val="0"/>
          <w:szCs w:val="20"/>
        </w:rPr>
        <w:t xml:space="preserve"> de las licenciaturas del área turística: a saber, planificación y desarrollo turístico, gestión empresarial turística, gastronomía, administración de insti</w:t>
      </w:r>
      <w:r w:rsidRPr="00BE2E75">
        <w:rPr>
          <w:rFonts w:ascii="Tahoma" w:hAnsi="Tahoma" w:cs="Tahoma"/>
          <w:b w:val="0"/>
          <w:szCs w:val="26"/>
        </w:rPr>
        <w:t xml:space="preserve">tuciones de Servicio/hospitalidad y </w:t>
      </w:r>
      <w:r w:rsidRPr="00BE2E75">
        <w:rPr>
          <w:rFonts w:ascii="Tahoma" w:hAnsi="Tahoma" w:cs="Tahoma"/>
          <w:b w:val="0"/>
          <w:bCs w:val="0"/>
          <w:szCs w:val="20"/>
        </w:rPr>
        <w:t>turismo alternativo, que se complementarán y especificarán en diversas áreas de evaluación con lo contenido en la Guía de Evaluación Curricular del CONAET 201</w:t>
      </w:r>
      <w:r w:rsidR="00110900">
        <w:rPr>
          <w:rFonts w:ascii="Tahoma" w:hAnsi="Tahoma" w:cs="Tahoma"/>
          <w:b w:val="0"/>
          <w:bCs w:val="0"/>
          <w:szCs w:val="20"/>
        </w:rPr>
        <w:t>6</w:t>
      </w:r>
      <w:r w:rsidRPr="00BE2E75">
        <w:rPr>
          <w:rFonts w:ascii="Tahoma" w:hAnsi="Tahoma" w:cs="Tahoma"/>
          <w:b w:val="0"/>
          <w:bCs w:val="0"/>
          <w:szCs w:val="20"/>
        </w:rPr>
        <w:t xml:space="preserve">, cuyos antecedentes denominados “Guía de Recomendaciones…” que obtuvo el Premio 2004 a la Excelencia Turística de la Fundación Miguel Alemán y que ha sido aceptado por el Comité de Acreditación y por los asistentes especialistas a varios de los </w:t>
      </w:r>
      <w:r w:rsidR="00110900">
        <w:rPr>
          <w:rFonts w:ascii="Tahoma" w:hAnsi="Tahoma" w:cs="Tahoma"/>
          <w:b w:val="0"/>
          <w:bCs w:val="0"/>
          <w:szCs w:val="20"/>
        </w:rPr>
        <w:t>quince</w:t>
      </w:r>
      <w:r w:rsidRPr="00BE2E75">
        <w:rPr>
          <w:rFonts w:ascii="Tahoma" w:hAnsi="Tahoma" w:cs="Tahoma"/>
          <w:b w:val="0"/>
          <w:bCs w:val="0"/>
          <w:szCs w:val="20"/>
        </w:rPr>
        <w:t xml:space="preserve"> Congresos</w:t>
      </w:r>
      <w:r w:rsidR="00110900">
        <w:rPr>
          <w:rFonts w:ascii="Tahoma" w:hAnsi="Tahoma" w:cs="Tahoma"/>
          <w:b w:val="0"/>
          <w:bCs w:val="0"/>
          <w:szCs w:val="20"/>
        </w:rPr>
        <w:t xml:space="preserve"> y Foros</w:t>
      </w:r>
      <w:r w:rsidRPr="00BE2E75">
        <w:rPr>
          <w:rFonts w:ascii="Tahoma" w:hAnsi="Tahoma" w:cs="Tahoma"/>
          <w:b w:val="0"/>
          <w:bCs w:val="0"/>
          <w:szCs w:val="20"/>
        </w:rPr>
        <w:t xml:space="preserve"> Nacionales</w:t>
      </w:r>
      <w:r w:rsidR="00110900">
        <w:rPr>
          <w:rFonts w:ascii="Tahoma" w:hAnsi="Tahoma" w:cs="Tahoma"/>
          <w:b w:val="0"/>
          <w:bCs w:val="0"/>
          <w:szCs w:val="20"/>
        </w:rPr>
        <w:t xml:space="preserve"> e Internacionales</w:t>
      </w:r>
      <w:r w:rsidRPr="00BE2E75">
        <w:rPr>
          <w:rFonts w:ascii="Tahoma" w:hAnsi="Tahoma" w:cs="Tahoma"/>
          <w:b w:val="0"/>
          <w:bCs w:val="0"/>
          <w:szCs w:val="20"/>
        </w:rPr>
        <w:t xml:space="preserve"> de Educación Turística y Gastronómica CONAET desde 200</w:t>
      </w:r>
      <w:r w:rsidR="00110900">
        <w:rPr>
          <w:rFonts w:ascii="Tahoma" w:hAnsi="Tahoma" w:cs="Tahoma"/>
          <w:b w:val="0"/>
          <w:bCs w:val="0"/>
          <w:i/>
          <w:iCs/>
          <w:szCs w:val="20"/>
        </w:rPr>
        <w:t>6</w:t>
      </w:r>
      <w:r w:rsidRPr="00BE2E75">
        <w:rPr>
          <w:rFonts w:ascii="Tahoma" w:hAnsi="Tahoma" w:cs="Tahoma"/>
          <w:b w:val="0"/>
          <w:bCs w:val="0"/>
          <w:szCs w:val="20"/>
        </w:rPr>
        <w:t xml:space="preserve"> como elemento a utilizar para evaluar los aspectos curriculares en los procesos con fines de acreditación.</w:t>
      </w:r>
    </w:p>
    <w:p w14:paraId="0EC8C28F" w14:textId="77777777" w:rsidR="009B4F4E" w:rsidRPr="000D6220" w:rsidRDefault="009B4F4E" w:rsidP="009B4F4E">
      <w:pPr>
        <w:jc w:val="both"/>
        <w:rPr>
          <w:rFonts w:cs="Tahoma"/>
          <w:b/>
          <w:bCs/>
          <w:smallCaps/>
          <w:sz w:val="20"/>
          <w:lang w:val="es-MX"/>
        </w:rPr>
      </w:pPr>
    </w:p>
    <w:p w14:paraId="46DCA743" w14:textId="77777777" w:rsidR="00EA1AF5" w:rsidRPr="000D6220" w:rsidRDefault="00EA1AF5" w:rsidP="009B4F4E">
      <w:pPr>
        <w:pStyle w:val="Encabezado"/>
        <w:rPr>
          <w:rFonts w:ascii="Tahoma" w:hAnsi="Tahoma" w:cs="Tahoma"/>
          <w:b/>
          <w:lang w:val="es-MX"/>
        </w:rPr>
      </w:pPr>
    </w:p>
    <w:p w14:paraId="1A09A1D7" w14:textId="77777777" w:rsidR="00AF29D6" w:rsidRDefault="00AF29D6" w:rsidP="00AF29D6">
      <w:pPr>
        <w:widowControl w:val="0"/>
        <w:autoSpaceDE w:val="0"/>
        <w:autoSpaceDN w:val="0"/>
        <w:adjustRightInd w:val="0"/>
        <w:rPr>
          <w:rFonts w:ascii="Times New Roman" w:hAnsi="Times New Roman"/>
          <w:color w:val="1A1A1A"/>
          <w:sz w:val="32"/>
          <w:szCs w:val="32"/>
          <w:lang w:eastAsia="es-MX"/>
        </w:rPr>
      </w:pPr>
    </w:p>
    <w:p w14:paraId="7E92692D" w14:textId="77777777" w:rsidR="00AC41DB" w:rsidRPr="000D6220" w:rsidRDefault="00AC41DB" w:rsidP="009B4F4E">
      <w:pPr>
        <w:pStyle w:val="Encabezado"/>
        <w:rPr>
          <w:rFonts w:ascii="Tahoma" w:hAnsi="Tahoma" w:cs="Tahoma"/>
          <w:b/>
          <w:lang w:val="es-MX"/>
        </w:rPr>
      </w:pPr>
    </w:p>
    <w:p w14:paraId="51D9ECC4" w14:textId="77777777" w:rsidR="00EA1AF5" w:rsidRPr="000D6220" w:rsidRDefault="00EA1AF5" w:rsidP="009B4F4E">
      <w:pPr>
        <w:pStyle w:val="Encabezado"/>
        <w:rPr>
          <w:rFonts w:ascii="Tahoma" w:hAnsi="Tahoma" w:cs="Tahoma"/>
          <w:b/>
          <w:lang w:val="es-MX"/>
        </w:rPr>
      </w:pPr>
    </w:p>
    <w:p w14:paraId="305CFA23" w14:textId="77777777" w:rsidR="00EA1AF5" w:rsidRPr="000D6220" w:rsidRDefault="00EA1AF5" w:rsidP="009B4F4E">
      <w:pPr>
        <w:pStyle w:val="Encabezado"/>
        <w:rPr>
          <w:rFonts w:ascii="Tahoma" w:hAnsi="Tahoma" w:cs="Tahoma"/>
          <w:b/>
          <w:lang w:val="es-MX"/>
        </w:rPr>
      </w:pPr>
    </w:p>
    <w:p w14:paraId="79F4EFDF" w14:textId="77777777" w:rsidR="00AE11EB" w:rsidRPr="000D6220" w:rsidRDefault="00AE11EB" w:rsidP="009B4F4E">
      <w:pPr>
        <w:pStyle w:val="Encabezado"/>
        <w:rPr>
          <w:rFonts w:ascii="Tahoma" w:hAnsi="Tahoma" w:cs="Tahoma"/>
          <w:b/>
          <w:lang w:val="es-MX"/>
        </w:rPr>
      </w:pPr>
    </w:p>
    <w:p w14:paraId="44A33213" w14:textId="77777777" w:rsidR="00AE11EB" w:rsidRPr="000D6220" w:rsidRDefault="00AE11EB" w:rsidP="009B4F4E">
      <w:pPr>
        <w:pStyle w:val="Encabezado"/>
        <w:rPr>
          <w:rFonts w:ascii="Tahoma" w:hAnsi="Tahoma" w:cs="Tahoma"/>
          <w:b/>
          <w:lang w:val="es-MX"/>
        </w:rPr>
      </w:pPr>
    </w:p>
    <w:p w14:paraId="43C4EAAE" w14:textId="77777777" w:rsidR="009B4F4E" w:rsidRPr="000D6220" w:rsidRDefault="009B4F4E" w:rsidP="009B4F4E">
      <w:pPr>
        <w:pStyle w:val="Encabezado"/>
        <w:rPr>
          <w:rFonts w:ascii="Tahoma" w:hAnsi="Tahoma" w:cs="Tahoma"/>
          <w:b/>
          <w:lang w:val="es-MX"/>
        </w:rPr>
      </w:pPr>
    </w:p>
    <w:p w14:paraId="746BDEA3" w14:textId="77777777" w:rsidR="009B4F4E" w:rsidRPr="000D6220" w:rsidRDefault="009B4F4E" w:rsidP="009B4F4E">
      <w:pPr>
        <w:rPr>
          <w:rFonts w:cs="Tahoma"/>
          <w:b/>
          <w:bCs/>
          <w:lang w:val="es-MX"/>
        </w:rPr>
      </w:pPr>
    </w:p>
    <w:p w14:paraId="694913B7" w14:textId="77777777" w:rsidR="009B4F4E" w:rsidRPr="000D6220" w:rsidRDefault="009B4F4E" w:rsidP="0073749A">
      <w:pPr>
        <w:jc w:val="center"/>
        <w:rPr>
          <w:rFonts w:cs="Tahoma"/>
          <w:b/>
          <w:bCs/>
          <w:lang w:val="es-MX"/>
        </w:rPr>
      </w:pPr>
      <w:r w:rsidRPr="000D6220">
        <w:rPr>
          <w:rFonts w:cs="Tahoma"/>
          <w:b/>
          <w:bCs/>
          <w:lang w:val="es-MX"/>
        </w:rPr>
        <w:t xml:space="preserve">INSTRUCTIVO </w:t>
      </w:r>
      <w:r w:rsidRPr="000D6220">
        <w:rPr>
          <w:rFonts w:cs="Tahoma"/>
          <w:b/>
          <w:lang w:val="es-MX"/>
        </w:rPr>
        <w:t>PARA EL LLENADO DEL FORMATO DE AUTOESTUDIO</w:t>
      </w:r>
    </w:p>
    <w:p w14:paraId="3386411A" w14:textId="77777777" w:rsidR="009B4F4E" w:rsidRPr="000D6220" w:rsidRDefault="009B4F4E" w:rsidP="009B4F4E">
      <w:pPr>
        <w:pStyle w:val="Encabezado"/>
        <w:tabs>
          <w:tab w:val="clear" w:pos="4419"/>
          <w:tab w:val="clear" w:pos="8838"/>
        </w:tabs>
        <w:jc w:val="center"/>
        <w:rPr>
          <w:rFonts w:ascii="Tahoma" w:hAnsi="Tahoma" w:cs="Tahoma"/>
          <w:sz w:val="24"/>
          <w:lang w:val="es-MX"/>
        </w:rPr>
      </w:pPr>
      <w:r w:rsidRPr="000D6220">
        <w:rPr>
          <w:rFonts w:ascii="Tahoma" w:hAnsi="Tahoma" w:cs="Tahoma"/>
          <w:b/>
          <w:sz w:val="24"/>
          <w:lang w:val="es-MX"/>
        </w:rPr>
        <w:t>DE EVALUACIÓN CON FINES DE ACREDITACIÓN</w:t>
      </w:r>
    </w:p>
    <w:p w14:paraId="407C5252" w14:textId="77777777" w:rsidR="009B4F4E" w:rsidRPr="000D6220" w:rsidRDefault="009B4F4E" w:rsidP="009B4F4E">
      <w:pPr>
        <w:pStyle w:val="Encabezado"/>
        <w:tabs>
          <w:tab w:val="clear" w:pos="4419"/>
          <w:tab w:val="clear" w:pos="8838"/>
        </w:tabs>
        <w:jc w:val="both"/>
        <w:rPr>
          <w:rFonts w:ascii="Tahoma" w:hAnsi="Tahoma" w:cs="Tahoma"/>
          <w:lang w:val="es-MX"/>
        </w:rPr>
      </w:pPr>
    </w:p>
    <w:p w14:paraId="7C6EDF63" w14:textId="0F54E113" w:rsidR="009B4F4E"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Con la finalidad de eficientar el llenado del formato de autoestudio, de manera que los integrantes del Equipo de Pares Evaluadores del Programa (EPEP) cuenten con un documento de fácil acceso para el análisis, es INDISPENSABLE seguir las instrucciones:</w:t>
      </w:r>
    </w:p>
    <w:p w14:paraId="464B518C" w14:textId="528431D0" w:rsidR="0029572B" w:rsidRDefault="0029572B" w:rsidP="009B4F4E">
      <w:pPr>
        <w:pStyle w:val="Encabezado"/>
        <w:tabs>
          <w:tab w:val="clear" w:pos="4419"/>
          <w:tab w:val="clear" w:pos="8838"/>
        </w:tabs>
        <w:jc w:val="both"/>
        <w:rPr>
          <w:rFonts w:ascii="Tahoma" w:hAnsi="Tahoma" w:cs="Tahoma"/>
          <w:lang w:val="es-MX"/>
        </w:rPr>
      </w:pPr>
    </w:p>
    <w:p w14:paraId="06396610"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a) ELABORACIÓN DEL AUTOESTUDIO EN FORMA DIGITAL</w:t>
      </w:r>
    </w:p>
    <w:p w14:paraId="630D2138" w14:textId="77777777" w:rsidR="009B4F4E" w:rsidRPr="000D6220" w:rsidRDefault="009B4F4E" w:rsidP="009B4F4E">
      <w:pPr>
        <w:pStyle w:val="Encabezado"/>
        <w:tabs>
          <w:tab w:val="clear" w:pos="4419"/>
          <w:tab w:val="clear" w:pos="8838"/>
        </w:tabs>
        <w:jc w:val="both"/>
        <w:rPr>
          <w:rFonts w:ascii="Tahoma" w:hAnsi="Tahoma" w:cs="Tahoma"/>
          <w:lang w:val="es-MX"/>
        </w:rPr>
      </w:pPr>
    </w:p>
    <w:p w14:paraId="09C03E09"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El formato de autoestudio está contenido en el Marco General de Acreditación del CONAET. </w:t>
      </w:r>
    </w:p>
    <w:p w14:paraId="2F1886D5" w14:textId="002CB828" w:rsidR="009B4F4E" w:rsidRPr="000D6220" w:rsidRDefault="0095746C" w:rsidP="009B4F4E">
      <w:pPr>
        <w:pStyle w:val="Encabezado"/>
        <w:numPr>
          <w:ilvl w:val="0"/>
          <w:numId w:val="15"/>
        </w:numPr>
        <w:tabs>
          <w:tab w:val="clear" w:pos="4419"/>
          <w:tab w:val="clear" w:pos="8838"/>
        </w:tabs>
        <w:jc w:val="both"/>
        <w:rPr>
          <w:rFonts w:ascii="Tahoma" w:hAnsi="Tahoma" w:cs="Tahoma"/>
          <w:lang w:val="es-MX"/>
        </w:rPr>
      </w:pPr>
      <w:r>
        <w:rPr>
          <w:rFonts w:ascii="Tahoma" w:hAnsi="Tahoma" w:cs="Tahoma"/>
          <w:lang w:val="es-MX"/>
        </w:rPr>
        <w:t xml:space="preserve">Autoridad competente </w:t>
      </w:r>
      <w:r w:rsidR="009B4F4E" w:rsidRPr="000D6220">
        <w:rPr>
          <w:rFonts w:ascii="Tahoma" w:hAnsi="Tahoma" w:cs="Tahoma"/>
          <w:lang w:val="es-MX"/>
        </w:rPr>
        <w:t xml:space="preserve">arar el formato de Autoestudio y guardarlo en un documento aparte, denominándolo en mayúsculas “AUTOE…” y las siglas de la institución, quedando por ejemplo: </w:t>
      </w:r>
    </w:p>
    <w:p w14:paraId="5AF96F9F" w14:textId="77777777" w:rsidR="009B4F4E" w:rsidRPr="000D6220" w:rsidRDefault="009B4F4E" w:rsidP="009B4F4E">
      <w:pPr>
        <w:pStyle w:val="Encabezado"/>
        <w:tabs>
          <w:tab w:val="clear" w:pos="4419"/>
          <w:tab w:val="clear" w:pos="8838"/>
        </w:tabs>
        <w:ind w:left="720"/>
        <w:jc w:val="both"/>
        <w:rPr>
          <w:rFonts w:ascii="Tahoma" w:hAnsi="Tahoma" w:cs="Tahoma"/>
          <w:lang w:val="es-MX"/>
        </w:rPr>
      </w:pPr>
      <w:r w:rsidRPr="000D6220">
        <w:rPr>
          <w:rFonts w:ascii="Tahoma" w:hAnsi="Tahoma" w:cs="Tahoma"/>
          <w:lang w:val="es-MX"/>
        </w:rPr>
        <w:t>“AUTOEUAT” para el autoestudio de la universidad autónoma de Timbuktu (no utilizar las comillas para el nombre).</w:t>
      </w:r>
    </w:p>
    <w:p w14:paraId="2E3C033A"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b/>
          <w:lang w:val="es-MX"/>
        </w:rPr>
        <w:t>Guardar el AUTOESTUDIO en formato simple de Word</w:t>
      </w:r>
      <w:r w:rsidRPr="000D6220">
        <w:rPr>
          <w:rFonts w:ascii="Tahoma" w:hAnsi="Tahoma" w:cs="Tahoma"/>
          <w:lang w:val="es-MX"/>
        </w:rPr>
        <w:t>.</w:t>
      </w:r>
    </w:p>
    <w:p w14:paraId="4F548117"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Utilizar letra TAHOMA con 10 puntos</w:t>
      </w:r>
      <w:r w:rsidR="005762F7" w:rsidRPr="000D6220">
        <w:rPr>
          <w:rFonts w:ascii="Tahoma" w:hAnsi="Tahoma" w:cs="Tahoma"/>
          <w:lang w:val="es-MX"/>
        </w:rPr>
        <w:t>, color negro</w:t>
      </w:r>
      <w:r w:rsidRPr="000D6220">
        <w:rPr>
          <w:rFonts w:ascii="Tahoma" w:hAnsi="Tahoma" w:cs="Tahoma"/>
          <w:lang w:val="es-MX"/>
        </w:rPr>
        <w:t xml:space="preserve"> y justificar el formato de los textos.</w:t>
      </w:r>
    </w:p>
    <w:p w14:paraId="77E931F5"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Dar doble espacio entre párrafos.</w:t>
      </w:r>
    </w:p>
    <w:p w14:paraId="482E85B4" w14:textId="77777777" w:rsidR="009B4F4E" w:rsidRPr="000D6220" w:rsidRDefault="0009269B" w:rsidP="009B4F4E">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L</w:t>
      </w:r>
      <w:r w:rsidR="009B4F4E" w:rsidRPr="000D6220">
        <w:rPr>
          <w:rFonts w:ascii="Tahoma" w:hAnsi="Tahoma" w:cs="Tahoma"/>
          <w:lang w:val="es-MX"/>
        </w:rPr>
        <w:t>lenar la portada del AUTOESTUDIO con los datos generales de la institución y el programa educativo a evaluar.</w:t>
      </w:r>
    </w:p>
    <w:p w14:paraId="3BCC346A"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Utilizar únicamente el formato de autoestudio del CONAET, respetando su estructura.</w:t>
      </w:r>
    </w:p>
    <w:p w14:paraId="2403A12C" w14:textId="57DF9E3D" w:rsidR="0009269B" w:rsidRPr="000D6220" w:rsidRDefault="0009269B" w:rsidP="0009269B">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Lo que hay que responder y evidenciar son los INDICA</w:t>
      </w:r>
      <w:r w:rsidR="00C40CEF">
        <w:rPr>
          <w:rFonts w:ascii="Tahoma" w:hAnsi="Tahoma" w:cs="Tahoma"/>
          <w:lang w:val="es-MX"/>
        </w:rPr>
        <w:t>DO</w:t>
      </w:r>
      <w:r w:rsidRPr="000D6220">
        <w:rPr>
          <w:rFonts w:ascii="Tahoma" w:hAnsi="Tahoma" w:cs="Tahoma"/>
          <w:lang w:val="es-MX"/>
        </w:rPr>
        <w:t xml:space="preserve">RES DE CONAET, que están incluidos en los Criterios y Categorías de </w:t>
      </w:r>
      <w:r w:rsidR="0095746C">
        <w:rPr>
          <w:rFonts w:ascii="Tahoma" w:hAnsi="Tahoma" w:cs="Tahoma"/>
          <w:lang w:val="es-MX"/>
        </w:rPr>
        <w:t>SEAES</w:t>
      </w:r>
      <w:r w:rsidRPr="000D6220">
        <w:rPr>
          <w:rFonts w:ascii="Tahoma" w:hAnsi="Tahoma" w:cs="Tahoma"/>
          <w:lang w:val="es-MX"/>
        </w:rPr>
        <w:t xml:space="preserve">; dichos indicadores tienen al final de su denominación entre paréntesis si son (F) Fundamentales, (E) Esenciales o (R) Recomendables. </w:t>
      </w:r>
    </w:p>
    <w:p w14:paraId="3A4AE695"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NO responder a los indicadores desde la perspectiva de un Evaluador, es decir: NO indic</w:t>
      </w:r>
      <w:r w:rsidR="0002000C" w:rsidRPr="000D6220">
        <w:rPr>
          <w:rFonts w:ascii="Tahoma" w:hAnsi="Tahoma" w:cs="Tahoma"/>
          <w:lang w:val="es-MX"/>
        </w:rPr>
        <w:t>ar si se cumple o no el indicador</w:t>
      </w:r>
      <w:r w:rsidRPr="000D6220">
        <w:rPr>
          <w:rFonts w:ascii="Tahoma" w:hAnsi="Tahoma" w:cs="Tahoma"/>
          <w:lang w:val="es-MX"/>
        </w:rPr>
        <w:t xml:space="preserve"> (eso lo dirá el EPEP), sino EXPLICAR la situación del Programa educativo en cada caso.</w:t>
      </w:r>
    </w:p>
    <w:p w14:paraId="667CB48C"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Responder fehaciente y sintéticamente a lo que se indica en cada uno de los indicadores en el área de “RESPUESTA DEL PROGRAMA EDUCATIVO”, explicando de manera concisa la situación del Programa educativo al respecto, para que los Evaluadores cuenten con la información precisa en cada uno de ellos.</w:t>
      </w:r>
    </w:p>
    <w:p w14:paraId="59275791"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En algunos indicadores (e</w:t>
      </w:r>
      <w:r w:rsidR="0073749A" w:rsidRPr="000D6220">
        <w:rPr>
          <w:rFonts w:ascii="Tahoma" w:hAnsi="Tahoma" w:cs="Tahoma"/>
          <w:lang w:val="es-MX"/>
        </w:rPr>
        <w:t>specialmente de la Categoría 1.</w:t>
      </w:r>
      <w:r w:rsidRPr="000D6220">
        <w:rPr>
          <w:rFonts w:ascii="Tahoma" w:hAnsi="Tahoma" w:cs="Tahoma"/>
          <w:lang w:val="es-MX"/>
        </w:rPr>
        <w:t xml:space="preserve"> Personal Académico) es indispensable que quien elabora el autoestudio haga análisis propios sobre los diversos tópicos; para presentar dichos análisis se sugieren algunas tablas o cuadros que facilitan su estudio al EPEP, indicando en cada caso la metodología utilizada. </w:t>
      </w:r>
    </w:p>
    <w:p w14:paraId="5557476A" w14:textId="77777777" w:rsidR="006872D0"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En todos los indicadores es necesario que </w:t>
      </w:r>
      <w:r w:rsidRPr="000D6220">
        <w:rPr>
          <w:rFonts w:ascii="Tahoma" w:hAnsi="Tahoma" w:cs="Tahoma"/>
          <w:b/>
          <w:lang w:val="es-MX"/>
        </w:rPr>
        <w:t>se expongan y evidencien los RESULTADOS</w:t>
      </w:r>
      <w:r w:rsidRPr="000D6220">
        <w:rPr>
          <w:rFonts w:ascii="Tahoma" w:hAnsi="Tahoma" w:cs="Tahoma"/>
          <w:lang w:val="es-MX"/>
        </w:rPr>
        <w:t xml:space="preserve">, que son la base de la evaluación en CONAET </w:t>
      </w:r>
      <w:r w:rsidRPr="000D6220">
        <w:rPr>
          <w:rFonts w:ascii="Tahoma" w:hAnsi="Tahoma" w:cs="Tahoma"/>
          <w:b/>
          <w:lang w:val="es-MX"/>
        </w:rPr>
        <w:t>por encima pero no excluyendo el proceso y la normativa</w:t>
      </w:r>
      <w:r w:rsidRPr="000D6220">
        <w:rPr>
          <w:rFonts w:ascii="Tahoma" w:hAnsi="Tahoma" w:cs="Tahoma"/>
          <w:lang w:val="es-MX"/>
        </w:rPr>
        <w:t xml:space="preserve"> que los sustentan. </w:t>
      </w:r>
    </w:p>
    <w:p w14:paraId="105BA360" w14:textId="77777777" w:rsidR="009B4F4E" w:rsidRPr="000D6220" w:rsidRDefault="006872D0" w:rsidP="009B4F4E">
      <w:pPr>
        <w:pStyle w:val="Encabezado"/>
        <w:numPr>
          <w:ilvl w:val="0"/>
          <w:numId w:val="15"/>
        </w:numPr>
        <w:tabs>
          <w:tab w:val="clear" w:pos="4419"/>
          <w:tab w:val="clear" w:pos="8838"/>
        </w:tabs>
        <w:jc w:val="both"/>
        <w:rPr>
          <w:rFonts w:ascii="Tahoma" w:hAnsi="Tahoma" w:cs="Tahoma"/>
          <w:b/>
          <w:color w:val="FF0000"/>
          <w:u w:val="single"/>
          <w:lang w:val="es-MX"/>
        </w:rPr>
      </w:pPr>
      <w:r w:rsidRPr="00D978BB">
        <w:rPr>
          <w:rFonts w:ascii="Tahoma" w:hAnsi="Tahoma" w:cs="Helvetica"/>
          <w:b/>
          <w:color w:val="FF0000"/>
          <w:u w:val="single"/>
          <w:lang w:val="es-MX" w:eastAsia="es-MX"/>
        </w:rPr>
        <w:t>Se recomienda NO DIVIDIR EL LLENADO DEL AUTOESTUDIO entre los encargados de responderlo, ya que es SISTÉMICO y cuando una institución lo hace, generan incongruencias.</w:t>
      </w:r>
    </w:p>
    <w:p w14:paraId="269742A3" w14:textId="77777777" w:rsidR="009B4F4E" w:rsidRPr="000D6220" w:rsidRDefault="009B4F4E" w:rsidP="009B4F4E">
      <w:pPr>
        <w:pStyle w:val="Encabezado"/>
        <w:tabs>
          <w:tab w:val="clear" w:pos="4419"/>
          <w:tab w:val="clear" w:pos="8838"/>
        </w:tabs>
        <w:jc w:val="both"/>
        <w:rPr>
          <w:rFonts w:ascii="Tahoma" w:hAnsi="Tahoma" w:cs="Tahoma"/>
          <w:b/>
          <w:lang w:val="es-MX"/>
        </w:rPr>
      </w:pPr>
    </w:p>
    <w:p w14:paraId="13E439DD"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b) EVIDENCIAS EN FORMATO DIGITAL</w:t>
      </w:r>
    </w:p>
    <w:p w14:paraId="358C942D" w14:textId="77777777" w:rsidR="009B4F4E" w:rsidRPr="000D6220" w:rsidRDefault="009B4F4E" w:rsidP="009B4F4E">
      <w:pPr>
        <w:pStyle w:val="Encabezado"/>
        <w:tabs>
          <w:tab w:val="clear" w:pos="4419"/>
          <w:tab w:val="clear" w:pos="8838"/>
        </w:tabs>
        <w:jc w:val="both"/>
        <w:rPr>
          <w:rFonts w:ascii="Tahoma" w:hAnsi="Tahoma" w:cs="Tahoma"/>
          <w:lang w:val="es-MX"/>
        </w:rPr>
      </w:pPr>
    </w:p>
    <w:p w14:paraId="6D1D415C"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En el apartado de “EVIDENCIAS” de cada indicador, enunciar los documentos anexos, las ligas de internet o –en el caso de documentación confidencial- indicar que se podrá corroborar durante la visita. </w:t>
      </w:r>
    </w:p>
    <w:p w14:paraId="16615D69"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No utilizar hipervínculos o ligas a documentos y evidencias contenidas en las carpetas de cada indicador. </w:t>
      </w:r>
    </w:p>
    <w:p w14:paraId="304949B5"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Las EVIDENCIAS de cada indicador necesitarán estar contenidas en las diversas carpetas que se han creado para ello (ver estructura de carpetas denominado “EVIDENCIAS”), </w:t>
      </w:r>
      <w:r w:rsidR="00C144DA" w:rsidRPr="000D6220">
        <w:rPr>
          <w:rFonts w:ascii="Tahoma" w:hAnsi="Tahoma" w:cs="Tahoma"/>
          <w:lang w:val="es-MX"/>
        </w:rPr>
        <w:t>respetando el número de indicador</w:t>
      </w:r>
      <w:r w:rsidRPr="000D6220">
        <w:rPr>
          <w:rFonts w:ascii="Tahoma" w:hAnsi="Tahoma" w:cs="Tahoma"/>
          <w:lang w:val="es-MX"/>
        </w:rPr>
        <w:t xml:space="preserve"> al que están relacionadas en cada caso. </w:t>
      </w:r>
    </w:p>
    <w:p w14:paraId="069D5FF3"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Si alguna EVIDENCIA sirve para dos o más indicadores, es necesario repetir su ubicación en las carpetas anexas correspondientes para cada uno de ellos. </w:t>
      </w:r>
    </w:p>
    <w:p w14:paraId="5E76B3C9" w14:textId="77777777" w:rsidR="009B4F4E" w:rsidRPr="000D6220" w:rsidRDefault="009B4F4E" w:rsidP="009B4F4E">
      <w:pPr>
        <w:pStyle w:val="Encabezado"/>
        <w:numPr>
          <w:ilvl w:val="0"/>
          <w:numId w:val="15"/>
        </w:numPr>
        <w:tabs>
          <w:tab w:val="clear" w:pos="4419"/>
          <w:tab w:val="clear" w:pos="8838"/>
        </w:tabs>
        <w:jc w:val="both"/>
        <w:rPr>
          <w:rFonts w:ascii="Tahoma" w:hAnsi="Tahoma" w:cs="Tahoma"/>
          <w:b/>
          <w:lang w:val="es-MX"/>
        </w:rPr>
      </w:pPr>
      <w:r w:rsidRPr="000D6220">
        <w:rPr>
          <w:rFonts w:ascii="Tahoma" w:hAnsi="Tahoma" w:cs="Tahoma"/>
          <w:b/>
          <w:lang w:val="es-MX"/>
        </w:rPr>
        <w:t xml:space="preserve">Al escanear las EVIDENCIAS, es necesario que se haga en el formato más simple y de menor resolución (que permita analizarlas), para que el peso total en electrónico no sea excesivo. </w:t>
      </w:r>
    </w:p>
    <w:p w14:paraId="0ADBFCF1"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u w:val="single"/>
          <w:lang w:val="es-MX"/>
        </w:rPr>
        <w:t>Cuando se trate de EVIDENCIAS contenidas en documentos muy extensos</w:t>
      </w:r>
      <w:r w:rsidRPr="000D6220">
        <w:rPr>
          <w:rFonts w:ascii="Tahoma" w:hAnsi="Tahoma" w:cs="Tahoma"/>
          <w:lang w:val="es-MX"/>
        </w:rPr>
        <w:t xml:space="preserve"> (manuales, Normativa, estatutos, etc.) </w:t>
      </w:r>
      <w:r w:rsidRPr="000D6220">
        <w:rPr>
          <w:rFonts w:ascii="Tahoma" w:hAnsi="Tahoma" w:cs="Tahoma"/>
          <w:u w:val="single"/>
          <w:lang w:val="es-MX"/>
        </w:rPr>
        <w:t xml:space="preserve">solamente escanear la </w:t>
      </w:r>
      <w:r w:rsidRPr="000D6220">
        <w:rPr>
          <w:rFonts w:ascii="Tahoma" w:hAnsi="Tahoma" w:cs="Tahoma"/>
          <w:lang w:val="es-MX"/>
        </w:rPr>
        <w:t>portada y la(s) página(s) específi</w:t>
      </w:r>
      <w:r w:rsidR="00D67DE1" w:rsidRPr="000D6220">
        <w:rPr>
          <w:rFonts w:ascii="Tahoma" w:hAnsi="Tahoma" w:cs="Tahoma"/>
          <w:lang w:val="es-MX"/>
        </w:rPr>
        <w:t>cas a que se refiere el indicador</w:t>
      </w:r>
      <w:r w:rsidRPr="000D6220">
        <w:rPr>
          <w:rFonts w:ascii="Tahoma" w:hAnsi="Tahoma" w:cs="Tahoma"/>
          <w:lang w:val="es-MX"/>
        </w:rPr>
        <w:t xml:space="preserve"> en cada caso, con baja resolución pero legibles.</w:t>
      </w:r>
    </w:p>
    <w:p w14:paraId="348351A3"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lastRenderedPageBreak/>
        <w:t>Guardar cada una de las EVIDENCIAS con el número del indicador al que pertenecen y la letra de evidencia consecutivo; por ejemplo, a la primera evidencia del indicador 1.6.1 hay que guardar el documento con el nombre de</w:t>
      </w:r>
      <w:r w:rsidRPr="000D6220">
        <w:rPr>
          <w:rFonts w:ascii="Tahoma" w:hAnsi="Tahoma" w:cs="Tahoma"/>
          <w:i/>
          <w:lang w:val="es-MX"/>
        </w:rPr>
        <w:t xml:space="preserve"> 1.6.1A</w:t>
      </w:r>
      <w:r w:rsidRPr="000D6220">
        <w:rPr>
          <w:rFonts w:ascii="Tahoma" w:hAnsi="Tahoma" w:cs="Tahoma"/>
          <w:lang w:val="es-MX"/>
        </w:rPr>
        <w:t>; a la séptima con el nombre de</w:t>
      </w:r>
      <w:r w:rsidRPr="000D6220">
        <w:rPr>
          <w:rFonts w:ascii="Tahoma" w:hAnsi="Tahoma" w:cs="Tahoma"/>
          <w:i/>
          <w:lang w:val="es-MX"/>
        </w:rPr>
        <w:t xml:space="preserve"> 1.6.1G</w:t>
      </w:r>
      <w:r w:rsidRPr="000D6220">
        <w:rPr>
          <w:rFonts w:ascii="Tahoma" w:hAnsi="Tahoma" w:cs="Tahoma"/>
          <w:lang w:val="es-MX"/>
        </w:rPr>
        <w:t xml:space="preserve"> y así sucesivamente.  </w:t>
      </w:r>
    </w:p>
    <w:p w14:paraId="2CDFBAE0"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b/>
          <w:lang w:val="es-MX"/>
        </w:rPr>
        <w:t>NO anexar digitalmente los siguientes documentos</w:t>
      </w:r>
      <w:r w:rsidR="0009269B" w:rsidRPr="000D6220">
        <w:rPr>
          <w:rFonts w:ascii="Tahoma" w:hAnsi="Tahoma" w:cs="Tahoma"/>
          <w:b/>
          <w:lang w:val="es-MX"/>
        </w:rPr>
        <w:t xml:space="preserve"> </w:t>
      </w:r>
      <w:r w:rsidRPr="000D6220">
        <w:rPr>
          <w:rFonts w:ascii="Tahoma" w:hAnsi="Tahoma" w:cs="Tahoma"/>
          <w:b/>
          <w:lang w:val="es-MX"/>
        </w:rPr>
        <w:t>ya que se consideran CONFIDENCIALES de la IES</w:t>
      </w:r>
      <w:r w:rsidR="0009269B" w:rsidRPr="000D6220">
        <w:rPr>
          <w:rFonts w:ascii="Tahoma" w:hAnsi="Tahoma" w:cs="Tahoma"/>
          <w:b/>
          <w:lang w:val="es-MX"/>
        </w:rPr>
        <w:t xml:space="preserve"> </w:t>
      </w:r>
      <w:r w:rsidRPr="000D6220">
        <w:rPr>
          <w:rFonts w:ascii="Tahoma" w:hAnsi="Tahoma" w:cs="Tahoma"/>
          <w:b/>
          <w:lang w:val="es-MX"/>
        </w:rPr>
        <w:t>éstos se analizarán físicamente durante la visita del EPEP:</w:t>
      </w:r>
    </w:p>
    <w:p w14:paraId="1E10E2FE"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Los syllabus, programas analíticos o cartas programáticas de las asignaturas/unidades de aprendizaje.</w:t>
      </w:r>
    </w:p>
    <w:p w14:paraId="08E0E5EC"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 xml:space="preserve">Los expedientes personales y profesionales de los académicos. </w:t>
      </w:r>
    </w:p>
    <w:p w14:paraId="36E13254"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Los materiales didácticos y/o recursos para el aprendizaje producidos por los docentes.</w:t>
      </w:r>
    </w:p>
    <w:p w14:paraId="78547EB4" w14:textId="77777777" w:rsidR="009B4F4E" w:rsidRPr="000D6220" w:rsidRDefault="009B4F4E" w:rsidP="009B4F4E">
      <w:pPr>
        <w:pStyle w:val="Encabezado"/>
        <w:tabs>
          <w:tab w:val="clear" w:pos="4419"/>
          <w:tab w:val="clear" w:pos="8838"/>
        </w:tabs>
        <w:jc w:val="both"/>
        <w:rPr>
          <w:rFonts w:ascii="Tahoma" w:hAnsi="Tahoma" w:cs="Tahoma"/>
          <w:lang w:val="es-MX"/>
        </w:rPr>
      </w:pPr>
    </w:p>
    <w:p w14:paraId="5C8DB673"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c) ENTREGA DEL AUTOESTUDIO A CONAET EN FORMATO DIGITAL</w:t>
      </w:r>
    </w:p>
    <w:p w14:paraId="439D4BB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46F9C6E" w14:textId="77777777" w:rsidR="009B4F4E" w:rsidRPr="000D6220" w:rsidRDefault="009B4F4E" w:rsidP="009B4F4E">
      <w:pPr>
        <w:pStyle w:val="Encabezado"/>
        <w:numPr>
          <w:ilvl w:val="0"/>
          <w:numId w:val="16"/>
        </w:numPr>
        <w:tabs>
          <w:tab w:val="clear" w:pos="4419"/>
          <w:tab w:val="clear" w:pos="8838"/>
        </w:tabs>
        <w:jc w:val="both"/>
        <w:rPr>
          <w:rFonts w:ascii="Tahoma" w:hAnsi="Tahoma" w:cs="Tahoma"/>
          <w:lang w:val="es-MX"/>
        </w:rPr>
      </w:pPr>
      <w:r w:rsidRPr="000D6220">
        <w:rPr>
          <w:rFonts w:ascii="Tahoma" w:hAnsi="Tahoma" w:cs="Tahoma"/>
          <w:lang w:val="es-MX"/>
        </w:rPr>
        <w:t xml:space="preserve">Posterior a la realización del Taller de Revisión y habiendo realizado las correcciones consensuadas con la IES, el CONAET requiere del Autoestudio y las evidencias correspondientes en forma DIGITAL, subidos a una plataforma asignada previamente por CONAET, para su revisión por los integrantes del Equipo de Pares Evaluadores designado. </w:t>
      </w:r>
    </w:p>
    <w:p w14:paraId="6F7AAC9A" w14:textId="77777777" w:rsidR="009B4F4E" w:rsidRPr="000D6220" w:rsidRDefault="009B4F4E" w:rsidP="009B4F4E">
      <w:pPr>
        <w:pStyle w:val="Encabezado"/>
        <w:rPr>
          <w:rFonts w:ascii="Tahoma" w:hAnsi="Tahoma" w:cs="Tahoma"/>
          <w:b/>
          <w:u w:val="single"/>
          <w:lang w:val="es-MX"/>
        </w:rPr>
      </w:pPr>
    </w:p>
    <w:p w14:paraId="503C95B1" w14:textId="77777777" w:rsidR="009B4F4E" w:rsidRPr="000D6220" w:rsidRDefault="009B4F4E" w:rsidP="009B4F4E">
      <w:pPr>
        <w:pStyle w:val="Encabezado"/>
        <w:rPr>
          <w:rFonts w:ascii="Tahoma" w:hAnsi="Tahoma" w:cs="Tahoma"/>
          <w:b/>
          <w:lang w:val="es-MX"/>
        </w:rPr>
      </w:pPr>
      <w:r w:rsidRPr="000D6220">
        <w:rPr>
          <w:rFonts w:ascii="Tahoma" w:hAnsi="Tahoma" w:cs="Tahoma"/>
          <w:b/>
          <w:lang w:val="es-MX"/>
        </w:rPr>
        <w:t>NOTA SOBRE TÉRMINOS</w:t>
      </w:r>
    </w:p>
    <w:p w14:paraId="3F4789FB" w14:textId="77777777" w:rsidR="009B4F4E" w:rsidRPr="000D6220" w:rsidRDefault="009B4F4E" w:rsidP="009B4F4E">
      <w:pPr>
        <w:pStyle w:val="Encabezado"/>
        <w:rPr>
          <w:rFonts w:ascii="Tahoma" w:hAnsi="Tahoma" w:cs="Tahoma"/>
          <w:b/>
          <w:lang w:val="es-MX"/>
        </w:rPr>
      </w:pPr>
    </w:p>
    <w:p w14:paraId="3685447E"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 xml:space="preserve">Para fines de claridad en los términos utilizados en este formato e independientemente de que están </w:t>
      </w:r>
      <w:r w:rsidRPr="000D6220">
        <w:rPr>
          <w:rFonts w:ascii="Tahoma" w:hAnsi="Tahoma" w:cs="Tahoma"/>
          <w:b/>
          <w:lang w:val="es-MX"/>
        </w:rPr>
        <w:t>contenidos en el Glosario al final de este documento</w:t>
      </w:r>
      <w:r w:rsidRPr="000D6220">
        <w:rPr>
          <w:rFonts w:ascii="Tahoma" w:hAnsi="Tahoma" w:cs="Tahoma"/>
          <w:lang w:val="es-MX"/>
        </w:rPr>
        <w:t>, es necesario precisar que:</w:t>
      </w:r>
    </w:p>
    <w:p w14:paraId="31A1553D" w14:textId="77777777" w:rsidR="009B4F4E" w:rsidRPr="000D6220" w:rsidRDefault="009B4F4E" w:rsidP="009B4F4E">
      <w:pPr>
        <w:pStyle w:val="Encabezado"/>
        <w:jc w:val="both"/>
        <w:rPr>
          <w:rFonts w:ascii="Tahoma" w:hAnsi="Tahoma" w:cs="Tahoma"/>
          <w:lang w:val="es-MX"/>
        </w:rPr>
      </w:pPr>
    </w:p>
    <w:p w14:paraId="154FD93C" w14:textId="77777777" w:rsidR="009B4F4E" w:rsidRPr="000D6220" w:rsidRDefault="009B4F4E" w:rsidP="009B4F4E">
      <w:pPr>
        <w:pStyle w:val="Encabezado"/>
        <w:jc w:val="both"/>
        <w:rPr>
          <w:rFonts w:ascii="Tahoma" w:hAnsi="Tahoma" w:cs="Tahoma"/>
          <w:lang w:val="es-MX"/>
        </w:rPr>
      </w:pPr>
      <w:r w:rsidRPr="000D6220">
        <w:rPr>
          <w:rFonts w:ascii="Tahoma" w:hAnsi="Tahoma" w:cs="Tahoma"/>
          <w:b/>
          <w:lang w:val="es-MX"/>
        </w:rPr>
        <w:t>Programa educativo</w:t>
      </w:r>
      <w:r w:rsidRPr="000D6220">
        <w:rPr>
          <w:rFonts w:ascii="Tahoma" w:hAnsi="Tahoma" w:cs="Tahoma"/>
          <w:lang w:val="es-MX"/>
        </w:rPr>
        <w:t>: se entenderá como la carrera, desde su fundación, aunque haya tenido varios planes de estudio o haya cambiado el nombre, siempre y cuando no implique cambio en cuanto al Perfil de egreso:</w:t>
      </w:r>
      <w:bookmarkStart w:id="2" w:name="OLE_LINK14"/>
      <w:bookmarkStart w:id="3" w:name="OLE_LINK15"/>
      <w:r w:rsidRPr="000D6220">
        <w:rPr>
          <w:rFonts w:ascii="Tahoma" w:hAnsi="Tahoma" w:cs="Tahoma"/>
          <w:lang w:val="es-MX"/>
        </w:rPr>
        <w:t xml:space="preserve"> planificación y desarrollo turístico, gestión empresarial turística, gastronomía, administración de instituciones de servicio/hospitalidad, turismo alternativo. (Ojo: ver la Guía de Evaluación Curricular CONAET 2011, disponible en la página de internet </w:t>
      </w:r>
      <w:hyperlink r:id="rId14" w:history="1">
        <w:r w:rsidRPr="000D6220">
          <w:rPr>
            <w:rStyle w:val="Hipervnculo"/>
            <w:rFonts w:ascii="Tahoma" w:hAnsi="Tahoma" w:cs="Tahoma"/>
            <w:lang w:val="es-MX"/>
          </w:rPr>
          <w:t>CONAET</w:t>
        </w:r>
      </w:hyperlink>
      <w:r w:rsidRPr="000D6220">
        <w:rPr>
          <w:rFonts w:ascii="Tahoma" w:hAnsi="Tahoma" w:cs="Tahoma"/>
          <w:lang w:val="es-MX"/>
        </w:rPr>
        <w:t>)</w:t>
      </w:r>
    </w:p>
    <w:bookmarkEnd w:id="2"/>
    <w:bookmarkEnd w:id="3"/>
    <w:p w14:paraId="334D7EA2" w14:textId="77777777" w:rsidR="009B4F4E" w:rsidRPr="000D6220" w:rsidRDefault="009B4F4E" w:rsidP="009B4F4E">
      <w:pPr>
        <w:pStyle w:val="Encabezado"/>
        <w:jc w:val="both"/>
        <w:rPr>
          <w:rFonts w:ascii="Tahoma" w:hAnsi="Tahoma" w:cs="Tahoma"/>
          <w:lang w:val="es-MX"/>
        </w:rPr>
      </w:pPr>
    </w:p>
    <w:p w14:paraId="3EFFCA4B" w14:textId="77777777" w:rsidR="009B4F4E" w:rsidRPr="000D6220" w:rsidRDefault="009B4F4E" w:rsidP="009B4F4E">
      <w:pPr>
        <w:pStyle w:val="Encabezado"/>
        <w:jc w:val="both"/>
        <w:rPr>
          <w:rFonts w:ascii="Tahoma" w:hAnsi="Tahoma" w:cs="Tahoma"/>
          <w:lang w:val="es-MX"/>
        </w:rPr>
      </w:pPr>
      <w:r w:rsidRPr="000D6220">
        <w:rPr>
          <w:rFonts w:ascii="Tahoma" w:hAnsi="Tahoma" w:cs="Tahoma"/>
          <w:b/>
          <w:lang w:val="es-MX"/>
        </w:rPr>
        <w:t>Disciplina</w:t>
      </w:r>
      <w:r w:rsidRPr="000D6220">
        <w:rPr>
          <w:rFonts w:ascii="Tahoma" w:hAnsi="Tahoma" w:cs="Tahoma"/>
          <w:lang w:val="es-MX"/>
        </w:rPr>
        <w:t xml:space="preserve">: se entenderá como aquella en la que se ubica el Programa educativo dependiendo de su perfil de egreso: </w:t>
      </w:r>
      <w:bookmarkStart w:id="4" w:name="OLE_LINK12"/>
      <w:bookmarkStart w:id="5" w:name="OLE_LINK13"/>
      <w:r w:rsidRPr="000D6220">
        <w:rPr>
          <w:rFonts w:ascii="Tahoma" w:hAnsi="Tahoma" w:cs="Tahoma"/>
          <w:lang w:val="es-MX"/>
        </w:rPr>
        <w:t xml:space="preserve">planificación y desarrollo turístico, gestión empresarial turística, </w:t>
      </w:r>
      <w:bookmarkEnd w:id="4"/>
      <w:bookmarkEnd w:id="5"/>
      <w:r w:rsidRPr="000D6220">
        <w:rPr>
          <w:rFonts w:ascii="Tahoma" w:hAnsi="Tahoma" w:cs="Tahoma"/>
          <w:lang w:val="es-MX"/>
        </w:rPr>
        <w:t xml:space="preserve">gastronomía, administración de instituciones de servicio/hospitalidad, turismo alternativo. (Ojo: ver la Guía de Evaluación Curricular CONAET 2011, disponible en la página de internet </w:t>
      </w:r>
      <w:hyperlink r:id="rId15" w:history="1">
        <w:r w:rsidRPr="000D6220">
          <w:rPr>
            <w:rStyle w:val="Hipervnculo"/>
            <w:rFonts w:ascii="Tahoma" w:hAnsi="Tahoma" w:cs="Tahoma"/>
            <w:lang w:val="es-MX"/>
          </w:rPr>
          <w:t>CONAET</w:t>
        </w:r>
      </w:hyperlink>
      <w:r w:rsidRPr="000D6220">
        <w:rPr>
          <w:rFonts w:ascii="Tahoma" w:hAnsi="Tahoma" w:cs="Tahoma"/>
          <w:lang w:val="es-MX"/>
        </w:rPr>
        <w:t xml:space="preserve"> )</w:t>
      </w:r>
    </w:p>
    <w:p w14:paraId="760076FC" w14:textId="77777777" w:rsidR="009B4F4E" w:rsidRPr="000D6220" w:rsidRDefault="009B4F4E" w:rsidP="009B4F4E">
      <w:pPr>
        <w:pStyle w:val="Encabezado"/>
        <w:jc w:val="both"/>
        <w:rPr>
          <w:rFonts w:ascii="Tahoma" w:hAnsi="Tahoma" w:cs="Tahoma"/>
          <w:lang w:val="es-MX"/>
        </w:rPr>
      </w:pPr>
    </w:p>
    <w:p w14:paraId="15DA7D12" w14:textId="2754D399" w:rsidR="00CA50F7" w:rsidRDefault="009B4F4E" w:rsidP="006A132A">
      <w:pPr>
        <w:pStyle w:val="Encabezado"/>
        <w:jc w:val="both"/>
        <w:rPr>
          <w:rFonts w:ascii="Tahoma" w:hAnsi="Tahoma" w:cs="Tahoma"/>
          <w:lang w:val="es-MX"/>
        </w:rPr>
      </w:pPr>
      <w:r w:rsidRPr="000D6220">
        <w:rPr>
          <w:rFonts w:ascii="Tahoma" w:hAnsi="Tahoma" w:cs="Tahoma"/>
          <w:b/>
          <w:lang w:val="es-MX"/>
        </w:rPr>
        <w:t>Profesor de Carrera</w:t>
      </w:r>
      <w:r w:rsidRPr="000D6220">
        <w:rPr>
          <w:rFonts w:ascii="Tahoma" w:hAnsi="Tahoma" w:cs="Tahoma"/>
          <w:lang w:val="es-MX"/>
        </w:rPr>
        <w:t xml:space="preserve">: se entenderá como aquella persona que tiene al menos 20 y un máximo de 40 horas semanales en calidad de </w:t>
      </w:r>
      <w:r w:rsidR="000718DE" w:rsidRPr="000D6220">
        <w:rPr>
          <w:rFonts w:ascii="Tahoma" w:hAnsi="Tahoma" w:cs="Tahoma"/>
          <w:lang w:val="es-MX"/>
        </w:rPr>
        <w:t xml:space="preserve">académico, desarrollando EN EL PROGRAMA EDUCATIVO A EVALUAR al menos 1 de las 4 funciones definidas por la </w:t>
      </w:r>
      <w:r w:rsidR="0095746C">
        <w:rPr>
          <w:rFonts w:ascii="Tahoma" w:hAnsi="Tahoma" w:cs="Tahoma"/>
          <w:lang w:val="es-MX"/>
        </w:rPr>
        <w:t xml:space="preserve">AUTORIDAD COMPETENTE </w:t>
      </w:r>
      <w:r w:rsidR="000718DE" w:rsidRPr="000D6220">
        <w:rPr>
          <w:rFonts w:ascii="Tahoma" w:hAnsi="Tahoma" w:cs="Tahoma"/>
          <w:lang w:val="es-MX"/>
        </w:rPr>
        <w:t xml:space="preserve"> en el </w:t>
      </w:r>
      <w:r w:rsidR="00DB6028">
        <w:rPr>
          <w:rFonts w:ascii="Tahoma" w:hAnsi="Tahoma" w:cs="Tahoma"/>
          <w:lang w:val="es-MX"/>
        </w:rPr>
        <w:t>PRODEP</w:t>
      </w:r>
      <w:r w:rsidR="000718DE" w:rsidRPr="000D6220">
        <w:rPr>
          <w:rFonts w:ascii="Tahoma" w:hAnsi="Tahoma" w:cs="Tahoma"/>
          <w:lang w:val="es-MX"/>
        </w:rPr>
        <w:t>: docencia, tutoría, gestión académica y generación/divulgación del conocimiento –investigación-, gestión académica</w:t>
      </w:r>
      <w:r w:rsidRPr="000D6220">
        <w:rPr>
          <w:rFonts w:ascii="Tahoma" w:hAnsi="Tahoma" w:cs="Tahoma"/>
          <w:lang w:val="es-MX"/>
        </w:rPr>
        <w:t>.</w:t>
      </w:r>
    </w:p>
    <w:p w14:paraId="7602B711" w14:textId="77777777" w:rsidR="00CA50F7" w:rsidRDefault="00CA50F7" w:rsidP="009B4F4E">
      <w:pPr>
        <w:pStyle w:val="Encabezado"/>
        <w:rPr>
          <w:rFonts w:ascii="Tahoma" w:hAnsi="Tahoma" w:cs="Tahoma"/>
          <w:lang w:val="es-MX"/>
        </w:rPr>
      </w:pPr>
    </w:p>
    <w:p w14:paraId="7A0A700F" w14:textId="77777777" w:rsidR="00CA50F7" w:rsidRPr="00AA73F0" w:rsidRDefault="00CA50F7" w:rsidP="00CA50F7">
      <w:pPr>
        <w:pStyle w:val="Encabezado"/>
        <w:jc w:val="both"/>
        <w:rPr>
          <w:rFonts w:ascii="Tahoma" w:hAnsi="Tahoma" w:cs="Tahoma"/>
          <w:b/>
          <w:lang w:val="es-MX"/>
        </w:rPr>
      </w:pPr>
      <w:r w:rsidRPr="00AA73F0">
        <w:rPr>
          <w:rFonts w:ascii="Tahoma" w:hAnsi="Tahoma" w:cs="Tahoma"/>
          <w:b/>
          <w:lang w:val="es-MX"/>
        </w:rPr>
        <w:t>e) “CLAVADO CONAET”</w:t>
      </w:r>
    </w:p>
    <w:p w14:paraId="7D79E229" w14:textId="77777777" w:rsidR="00CA50F7" w:rsidRPr="00AA73F0" w:rsidRDefault="00CA50F7" w:rsidP="00CA50F7">
      <w:pPr>
        <w:pStyle w:val="Encabezado"/>
        <w:jc w:val="both"/>
        <w:rPr>
          <w:rFonts w:ascii="Tahoma" w:hAnsi="Tahoma" w:cs="Tahoma"/>
          <w:lang w:val="es-MX"/>
        </w:rPr>
      </w:pPr>
    </w:p>
    <w:p w14:paraId="47E642B1" w14:textId="74846360" w:rsidR="00CA50F7" w:rsidRPr="00AA73F0" w:rsidRDefault="00CA50F7" w:rsidP="00CA50F7">
      <w:pPr>
        <w:pStyle w:val="Encabezado"/>
        <w:jc w:val="both"/>
        <w:rPr>
          <w:rFonts w:ascii="Tahoma" w:hAnsi="Tahoma" w:cs="Tahoma"/>
          <w:lang w:val="es-MX"/>
        </w:rPr>
      </w:pPr>
      <w:r w:rsidRPr="00AA73F0">
        <w:rPr>
          <w:rFonts w:ascii="Tahoma" w:hAnsi="Tahoma" w:cs="Tahoma"/>
          <w:lang w:val="es-MX"/>
        </w:rPr>
        <w:t xml:space="preserve">            Se trata de un ejercicio para responder el autoestudio, consistente en revisar e identificar información en todos los programas de las asignaturas de la carrera (denominados de diferentes maneras en las diversas IES como por ejemplo: “planeación didáctica”, “dosificación”, </w:t>
      </w:r>
      <w:r w:rsidR="006A132A">
        <w:rPr>
          <w:rFonts w:ascii="Tahoma" w:hAnsi="Tahoma" w:cs="Tahoma"/>
          <w:lang w:val="es-MX"/>
        </w:rPr>
        <w:t xml:space="preserve">“carta descriptiva”, </w:t>
      </w:r>
      <w:r w:rsidRPr="00AA73F0">
        <w:rPr>
          <w:rFonts w:ascii="Tahoma" w:hAnsi="Tahoma" w:cs="Tahoma"/>
          <w:lang w:val="es-MX"/>
        </w:rPr>
        <w:t>“programa cuatrimestral o semestral de la asignatura”, “sistema de planeación y evaluación de las asignaturas”)</w:t>
      </w:r>
      <w:r w:rsidR="006A132A">
        <w:rPr>
          <w:rFonts w:ascii="Tahoma" w:hAnsi="Tahoma" w:cs="Tahoma"/>
          <w:lang w:val="es-MX"/>
        </w:rPr>
        <w:t>; dicho ejercicio sirve</w:t>
      </w:r>
      <w:r w:rsidRPr="00AA73F0">
        <w:rPr>
          <w:rFonts w:ascii="Tahoma" w:hAnsi="Tahoma" w:cs="Tahoma"/>
          <w:lang w:val="es-MX"/>
        </w:rPr>
        <w:t xml:space="preserve"> para </w:t>
      </w:r>
      <w:r w:rsidR="006A132A">
        <w:rPr>
          <w:rFonts w:ascii="Tahoma" w:hAnsi="Tahoma" w:cs="Tahoma"/>
          <w:lang w:val="es-MX"/>
        </w:rPr>
        <w:t>responder a cinco</w:t>
      </w:r>
      <w:r w:rsidRPr="00AA73F0">
        <w:rPr>
          <w:rFonts w:ascii="Tahoma" w:hAnsi="Tahoma" w:cs="Tahoma"/>
          <w:lang w:val="es-MX"/>
        </w:rPr>
        <w:t xml:space="preserve"> indicadores</w:t>
      </w:r>
      <w:r w:rsidR="006A132A">
        <w:rPr>
          <w:rFonts w:ascii="Tahoma" w:hAnsi="Tahoma" w:cs="Tahoma"/>
          <w:lang w:val="es-MX"/>
        </w:rPr>
        <w:t xml:space="preserve"> diferentes</w:t>
      </w:r>
      <w:r w:rsidRPr="00AA73F0">
        <w:rPr>
          <w:rFonts w:ascii="Tahoma" w:hAnsi="Tahoma" w:cs="Tahoma"/>
          <w:lang w:val="es-MX"/>
        </w:rPr>
        <w:t xml:space="preserve">: </w:t>
      </w:r>
    </w:p>
    <w:p w14:paraId="67996D9E" w14:textId="77777777" w:rsidR="00CA50F7" w:rsidRPr="00AA73F0" w:rsidRDefault="00CA50F7" w:rsidP="00CA50F7">
      <w:pPr>
        <w:pStyle w:val="Encabezado"/>
        <w:jc w:val="both"/>
        <w:rPr>
          <w:rFonts w:ascii="Tahoma" w:hAnsi="Tahoma" w:cs="Tahoma"/>
          <w:lang w:val="es-MX"/>
        </w:rPr>
      </w:pPr>
      <w:r w:rsidRPr="00AA73F0">
        <w:rPr>
          <w:rFonts w:ascii="Tahoma" w:hAnsi="Tahoma" w:cs="Tahoma"/>
          <w:lang w:val="es-MX"/>
        </w:rPr>
        <w:t xml:space="preserve"> </w:t>
      </w:r>
    </w:p>
    <w:p w14:paraId="040F4721" w14:textId="77777777" w:rsidR="00CA50F7" w:rsidRPr="00AA73F0" w:rsidRDefault="00CA50F7" w:rsidP="00CA50F7">
      <w:pPr>
        <w:pStyle w:val="Encabezado"/>
        <w:jc w:val="both"/>
        <w:rPr>
          <w:rFonts w:ascii="Tahoma" w:hAnsi="Tahoma" w:cs="Tahoma"/>
          <w:lang w:val="es-MX"/>
        </w:rPr>
      </w:pPr>
      <w:r w:rsidRPr="00AA73F0">
        <w:rPr>
          <w:rFonts w:ascii="Tahoma" w:hAnsi="Tahoma" w:cs="Tahoma"/>
          <w:lang w:val="es-MX"/>
        </w:rPr>
        <w:t>3.4.3    Estrategias de aprendizaje</w:t>
      </w:r>
    </w:p>
    <w:p w14:paraId="592872B6" w14:textId="77777777" w:rsidR="00CA50F7" w:rsidRPr="00AA73F0" w:rsidRDefault="00CA50F7" w:rsidP="00CA50F7">
      <w:pPr>
        <w:pStyle w:val="Encabezado"/>
        <w:jc w:val="both"/>
        <w:rPr>
          <w:rFonts w:ascii="Tahoma" w:hAnsi="Tahoma" w:cs="Tahoma"/>
          <w:lang w:val="es-MX"/>
        </w:rPr>
      </w:pPr>
      <w:r w:rsidRPr="00AA73F0">
        <w:rPr>
          <w:rFonts w:ascii="Tahoma" w:hAnsi="Tahoma" w:cs="Tahoma"/>
          <w:lang w:val="es-MX"/>
        </w:rPr>
        <w:t>4.1.2    Evaluación del aprendizaje</w:t>
      </w:r>
    </w:p>
    <w:p w14:paraId="7FC59305" w14:textId="77777777" w:rsidR="00CA50F7" w:rsidRPr="00AA73F0" w:rsidRDefault="00CA50F7" w:rsidP="00CA50F7">
      <w:pPr>
        <w:pStyle w:val="Encabezado"/>
        <w:jc w:val="both"/>
        <w:rPr>
          <w:rFonts w:ascii="Tahoma" w:hAnsi="Tahoma" w:cs="Tahoma"/>
          <w:lang w:val="es-MX"/>
        </w:rPr>
      </w:pPr>
      <w:r w:rsidRPr="00AA73F0">
        <w:rPr>
          <w:rFonts w:ascii="Tahoma" w:hAnsi="Tahoma" w:cs="Tahoma"/>
          <w:lang w:val="es-MX"/>
        </w:rPr>
        <w:t>6.3.2    Calidad del acervo propio (bibliografía) de la disciplina</w:t>
      </w:r>
    </w:p>
    <w:p w14:paraId="59A61E07" w14:textId="77777777" w:rsidR="00CA50F7" w:rsidRPr="00AA73F0" w:rsidRDefault="00CA50F7" w:rsidP="00CA50F7">
      <w:pPr>
        <w:pStyle w:val="Encabezado"/>
        <w:jc w:val="both"/>
        <w:rPr>
          <w:rFonts w:ascii="Tahoma" w:hAnsi="Tahoma" w:cs="Tahoma"/>
          <w:lang w:val="es-MX"/>
        </w:rPr>
      </w:pPr>
      <w:r w:rsidRPr="00AA73F0">
        <w:rPr>
          <w:rFonts w:ascii="Tahoma" w:hAnsi="Tahoma" w:cs="Tahoma"/>
          <w:lang w:val="es-MX"/>
        </w:rPr>
        <w:t>7A 2.2  Formación Práctica de Aproximación</w:t>
      </w:r>
    </w:p>
    <w:p w14:paraId="54DACC15" w14:textId="77777777" w:rsidR="00CA50F7" w:rsidRPr="00AA73F0" w:rsidRDefault="00CA50F7" w:rsidP="00CA50F7">
      <w:pPr>
        <w:pStyle w:val="Encabezado"/>
        <w:jc w:val="both"/>
        <w:rPr>
          <w:rFonts w:ascii="Tahoma" w:hAnsi="Tahoma" w:cs="Tahoma"/>
          <w:lang w:val="es-MX"/>
        </w:rPr>
      </w:pPr>
      <w:r w:rsidRPr="00AA73F0">
        <w:rPr>
          <w:rFonts w:ascii="Tahoma" w:hAnsi="Tahoma" w:cs="Tahoma"/>
          <w:lang w:val="es-MX"/>
        </w:rPr>
        <w:t xml:space="preserve">7A 2.3  Formación Práctica de Simulación  </w:t>
      </w:r>
    </w:p>
    <w:p w14:paraId="0B4F485D" w14:textId="6D5861CF" w:rsidR="009B4F4E" w:rsidRPr="000D6220" w:rsidRDefault="009B4F4E" w:rsidP="009B4F4E">
      <w:pPr>
        <w:pStyle w:val="Encabezado"/>
        <w:rPr>
          <w:rFonts w:ascii="Tahoma" w:hAnsi="Tahoma" w:cs="Tahoma"/>
          <w:lang w:val="es-MX"/>
        </w:rPr>
      </w:pPr>
      <w:r w:rsidRPr="000D6220">
        <w:rPr>
          <w:rFonts w:ascii="Tahoma" w:hAnsi="Tahoma" w:cs="Tahoma"/>
          <w:lang w:val="es-MX"/>
        </w:rPr>
        <w:br w:type="page"/>
      </w:r>
    </w:p>
    <w:p w14:paraId="7B97C317" w14:textId="77777777" w:rsidR="009B4F4E" w:rsidRPr="000D6220" w:rsidRDefault="009B4F4E" w:rsidP="0009269B">
      <w:pPr>
        <w:pStyle w:val="Encabezado"/>
        <w:jc w:val="center"/>
        <w:rPr>
          <w:rFonts w:ascii="Tahoma" w:hAnsi="Tahoma" w:cs="Tahoma"/>
          <w:lang w:val="es-MX"/>
        </w:rPr>
      </w:pPr>
      <w:r w:rsidRPr="000D6220">
        <w:rPr>
          <w:rFonts w:ascii="Tahoma" w:hAnsi="Tahoma" w:cs="Tahoma"/>
          <w:b/>
          <w:i/>
          <w:u w:val="single"/>
          <w:lang w:val="es-MX"/>
        </w:rPr>
        <w:lastRenderedPageBreak/>
        <w:t>----------</w:t>
      </w:r>
      <w:r w:rsidRPr="000D6220">
        <w:rPr>
          <w:rFonts w:ascii="Tahoma" w:hAnsi="Tahoma" w:cs="Tahoma"/>
          <w:b/>
          <w:i/>
          <w:sz w:val="28"/>
          <w:szCs w:val="28"/>
          <w:u w:val="single"/>
          <w:lang w:val="es-MX"/>
        </w:rPr>
        <w:t>cortar a partir de aquí y guardar el documento de autoestudio según indicaciones</w:t>
      </w:r>
      <w:r w:rsidRPr="000D6220">
        <w:rPr>
          <w:rFonts w:ascii="Tahoma" w:hAnsi="Tahoma" w:cs="Tahoma"/>
          <w:b/>
          <w:i/>
          <w:u w:val="single"/>
          <w:lang w:val="es-MX"/>
        </w:rPr>
        <w:t>------</w:t>
      </w:r>
    </w:p>
    <w:p w14:paraId="0824491D" w14:textId="77777777" w:rsidR="009B4F4E" w:rsidRPr="000D6220" w:rsidRDefault="009B4F4E" w:rsidP="009B4F4E">
      <w:pPr>
        <w:pStyle w:val="Encabezado"/>
        <w:rPr>
          <w:rFonts w:ascii="Tahoma" w:hAnsi="Tahoma" w:cs="Tahoma"/>
          <w:b/>
          <w:u w:val="single"/>
          <w:lang w:val="es-MX"/>
        </w:rPr>
      </w:pPr>
    </w:p>
    <w:p w14:paraId="73158578" w14:textId="77777777" w:rsidR="009B4F4E" w:rsidRPr="000D6220" w:rsidRDefault="009B4F4E" w:rsidP="009B4F4E">
      <w:pPr>
        <w:pStyle w:val="Encabezado"/>
        <w:rPr>
          <w:rFonts w:ascii="Tahoma" w:hAnsi="Tahoma" w:cs="Tahoma"/>
          <w:b/>
          <w:u w:val="single"/>
          <w:lang w:val="es-MX"/>
        </w:rPr>
      </w:pPr>
    </w:p>
    <w:p w14:paraId="1BAE45AE" w14:textId="77777777" w:rsidR="009B4F4E" w:rsidRPr="000D6220" w:rsidRDefault="009B4F4E" w:rsidP="009B4F4E">
      <w:pPr>
        <w:pStyle w:val="Encabezado"/>
        <w:rPr>
          <w:rFonts w:ascii="Tahoma" w:hAnsi="Tahoma" w:cs="Tahoma"/>
          <w:b/>
          <w:u w:val="single"/>
          <w:lang w:val="es-MX"/>
        </w:rPr>
      </w:pPr>
    </w:p>
    <w:p w14:paraId="07B3EC12" w14:textId="77777777" w:rsidR="009B4F4E" w:rsidRPr="000D6220" w:rsidRDefault="009B4F4E" w:rsidP="009B4F4E">
      <w:pPr>
        <w:pStyle w:val="Encabezado"/>
        <w:rPr>
          <w:rFonts w:ascii="Tahoma" w:hAnsi="Tahoma" w:cs="Tahoma"/>
          <w:b/>
          <w:u w:val="single"/>
          <w:lang w:val="es-MX"/>
        </w:rPr>
      </w:pPr>
    </w:p>
    <w:p w14:paraId="1C74296F" w14:textId="77777777" w:rsidR="009B4F4E" w:rsidRPr="000D6220" w:rsidRDefault="009B4F4E" w:rsidP="009B4F4E">
      <w:pPr>
        <w:pStyle w:val="Encabezado"/>
        <w:rPr>
          <w:rFonts w:ascii="Tahoma" w:hAnsi="Tahoma" w:cs="Tahoma"/>
          <w:b/>
          <w:u w:val="single"/>
          <w:lang w:val="es-MX"/>
        </w:rPr>
      </w:pPr>
    </w:p>
    <w:p w14:paraId="2F665853" w14:textId="77777777" w:rsidR="009B4F4E" w:rsidRPr="000D6220" w:rsidRDefault="009B4F4E" w:rsidP="009B4F4E">
      <w:pPr>
        <w:pStyle w:val="Encabezado"/>
        <w:rPr>
          <w:rFonts w:ascii="Tahoma" w:hAnsi="Tahoma" w:cs="Tahoma"/>
          <w:b/>
          <w:u w:val="single"/>
          <w:lang w:val="es-MX"/>
        </w:rPr>
      </w:pPr>
    </w:p>
    <w:p w14:paraId="04572932" w14:textId="77777777" w:rsidR="009B4F4E" w:rsidRPr="000D6220" w:rsidRDefault="009B4F4E" w:rsidP="009B4F4E">
      <w:pPr>
        <w:pStyle w:val="Encabezado"/>
        <w:jc w:val="center"/>
        <w:rPr>
          <w:rFonts w:ascii="Tahoma" w:hAnsi="Tahoma" w:cs="Tahoma"/>
          <w:b/>
          <w:sz w:val="32"/>
          <w:lang w:val="es-MX"/>
        </w:rPr>
      </w:pPr>
      <w:r w:rsidRPr="000D6220">
        <w:rPr>
          <w:rFonts w:ascii="Tahoma" w:hAnsi="Tahoma" w:cs="Tahoma"/>
          <w:b/>
          <w:sz w:val="32"/>
          <w:lang w:val="es-MX"/>
        </w:rPr>
        <w:t>AUTOESTUDIO PARA LA EVALUACIÓN CON FINES DE ACREDITACIÓN DE PROGRAMAS EDUCATIVOS DE NIVEL LICENCIATURA EN EL ÁREA TURÍSTICA y GASTRONÓMICA</w:t>
      </w:r>
    </w:p>
    <w:p w14:paraId="1ED409C1" w14:textId="77777777" w:rsidR="009B4F4E" w:rsidRPr="000D6220" w:rsidRDefault="009B4F4E" w:rsidP="009B4F4E">
      <w:pPr>
        <w:pStyle w:val="Encabezado"/>
        <w:jc w:val="center"/>
        <w:rPr>
          <w:rFonts w:ascii="Tahoma" w:hAnsi="Tahoma" w:cs="Tahoma"/>
          <w:b/>
          <w:sz w:val="32"/>
          <w:lang w:val="es-MX"/>
        </w:rPr>
      </w:pPr>
    </w:p>
    <w:p w14:paraId="4786F97E" w14:textId="77777777" w:rsidR="009B4F4E" w:rsidRPr="000D6220" w:rsidRDefault="009B4F4E" w:rsidP="009B4F4E">
      <w:pPr>
        <w:pStyle w:val="Encabezado"/>
        <w:jc w:val="center"/>
        <w:rPr>
          <w:rFonts w:ascii="Tahoma" w:hAnsi="Tahoma" w:cs="Tahoma"/>
          <w:b/>
          <w:lang w:val="es-MX"/>
        </w:rPr>
      </w:pPr>
    </w:p>
    <w:p w14:paraId="3306131F" w14:textId="77777777" w:rsidR="009B4F4E" w:rsidRPr="000D6220" w:rsidRDefault="009B4F4E" w:rsidP="009B4F4E">
      <w:pPr>
        <w:pStyle w:val="Encabezado"/>
        <w:jc w:val="center"/>
        <w:rPr>
          <w:rFonts w:ascii="Tahoma" w:hAnsi="Tahoma" w:cs="Tahoma"/>
          <w:b/>
          <w:lang w:val="es-MX"/>
        </w:rPr>
      </w:pPr>
    </w:p>
    <w:p w14:paraId="0B1866EE" w14:textId="77777777" w:rsidR="009B4F4E" w:rsidRPr="000D6220" w:rsidRDefault="009B4F4E" w:rsidP="009B4F4E">
      <w:pPr>
        <w:pStyle w:val="Encabezado"/>
        <w:jc w:val="center"/>
        <w:rPr>
          <w:rFonts w:ascii="Tahoma" w:hAnsi="Tahoma" w:cs="Tahoma"/>
          <w:b/>
          <w:lang w:val="es-MX"/>
        </w:rPr>
      </w:pPr>
    </w:p>
    <w:p w14:paraId="423163B2"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INSTITUCIÓN:</w:t>
      </w:r>
    </w:p>
    <w:p w14:paraId="7BCA7615" w14:textId="77777777" w:rsidR="009B4F4E" w:rsidRPr="000D6220" w:rsidRDefault="009B4F4E" w:rsidP="009B4F4E">
      <w:pPr>
        <w:pStyle w:val="Encabezado"/>
        <w:jc w:val="center"/>
        <w:rPr>
          <w:rFonts w:ascii="Tahoma" w:hAnsi="Tahoma" w:cs="Tahoma"/>
          <w:b/>
          <w:sz w:val="32"/>
          <w:szCs w:val="32"/>
          <w:lang w:val="es-MX"/>
        </w:rPr>
      </w:pPr>
    </w:p>
    <w:p w14:paraId="2120FC57"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CAMPUS O PLANTEL:</w:t>
      </w:r>
    </w:p>
    <w:p w14:paraId="097D6110" w14:textId="77777777" w:rsidR="009B4F4E" w:rsidRPr="000D6220" w:rsidRDefault="009B4F4E" w:rsidP="009B4F4E">
      <w:pPr>
        <w:pStyle w:val="Encabezado"/>
        <w:jc w:val="center"/>
        <w:rPr>
          <w:rFonts w:ascii="Tahoma" w:hAnsi="Tahoma" w:cs="Tahoma"/>
          <w:b/>
          <w:sz w:val="32"/>
          <w:szCs w:val="32"/>
          <w:lang w:val="es-MX"/>
        </w:rPr>
      </w:pPr>
    </w:p>
    <w:p w14:paraId="2A0152EB"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 xml:space="preserve">UNIDAD, FACULTAD, ESCUELA, DEPARTAMENTO O DIVISIÓN A LA QUE PERTENECE EL PROGRAMA EDUCATIVO: </w:t>
      </w:r>
    </w:p>
    <w:p w14:paraId="0FD6CC61" w14:textId="77777777" w:rsidR="009B4F4E" w:rsidRPr="000D6220" w:rsidRDefault="009B4F4E" w:rsidP="009B4F4E">
      <w:pPr>
        <w:pStyle w:val="Encabezado"/>
        <w:jc w:val="center"/>
        <w:rPr>
          <w:rFonts w:ascii="Tahoma" w:hAnsi="Tahoma" w:cs="Tahoma"/>
          <w:b/>
          <w:sz w:val="32"/>
          <w:szCs w:val="32"/>
          <w:lang w:val="es-MX"/>
        </w:rPr>
      </w:pPr>
    </w:p>
    <w:p w14:paraId="3E6B51E5" w14:textId="77777777" w:rsidR="009B4F4E"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PROGRAMA EDUCATIVO:</w:t>
      </w:r>
    </w:p>
    <w:p w14:paraId="54344FBF" w14:textId="77777777" w:rsidR="000B3C1A" w:rsidRDefault="000B3C1A" w:rsidP="009B4F4E">
      <w:pPr>
        <w:pStyle w:val="Encabezado"/>
        <w:jc w:val="center"/>
        <w:rPr>
          <w:rFonts w:ascii="Tahoma" w:hAnsi="Tahoma" w:cs="Tahoma"/>
          <w:b/>
          <w:sz w:val="32"/>
          <w:szCs w:val="32"/>
          <w:lang w:val="es-MX"/>
        </w:rPr>
      </w:pPr>
    </w:p>
    <w:p w14:paraId="4E421614" w14:textId="77777777" w:rsidR="000B3C1A" w:rsidRPr="006B35DF" w:rsidRDefault="000B3C1A" w:rsidP="000B3C1A">
      <w:pPr>
        <w:pStyle w:val="Encabezado"/>
        <w:jc w:val="center"/>
        <w:rPr>
          <w:rFonts w:ascii="Tahoma" w:hAnsi="Tahoma" w:cs="Tahoma"/>
          <w:b/>
          <w:sz w:val="32"/>
          <w:szCs w:val="32"/>
          <w:lang w:val="es-MX"/>
        </w:rPr>
      </w:pPr>
      <w:r>
        <w:rPr>
          <w:rFonts w:ascii="Tahoma" w:hAnsi="Tahoma" w:cs="Tahoma"/>
          <w:b/>
          <w:sz w:val="32"/>
          <w:szCs w:val="32"/>
          <w:lang w:val="es-MX"/>
        </w:rPr>
        <w:t>INDICAR SI MANEJAN SEMESTRE O CUATRIMESTRE:</w:t>
      </w:r>
    </w:p>
    <w:p w14:paraId="75E4313E" w14:textId="77777777" w:rsidR="000B3C1A" w:rsidRPr="000D6220" w:rsidRDefault="000B3C1A" w:rsidP="009B4F4E">
      <w:pPr>
        <w:pStyle w:val="Encabezado"/>
        <w:jc w:val="center"/>
        <w:rPr>
          <w:rFonts w:ascii="Tahoma" w:hAnsi="Tahoma" w:cs="Tahoma"/>
          <w:b/>
          <w:sz w:val="32"/>
          <w:szCs w:val="32"/>
          <w:lang w:val="es-MX"/>
        </w:rPr>
      </w:pPr>
    </w:p>
    <w:p w14:paraId="3631A1EC" w14:textId="77777777" w:rsidR="009B4F4E" w:rsidRPr="000D6220" w:rsidRDefault="009B4F4E" w:rsidP="009B4F4E">
      <w:pPr>
        <w:pStyle w:val="Encabezado"/>
        <w:jc w:val="center"/>
        <w:rPr>
          <w:rFonts w:ascii="Tahoma" w:hAnsi="Tahoma" w:cs="Tahoma"/>
          <w:b/>
          <w:sz w:val="32"/>
          <w:szCs w:val="32"/>
          <w:lang w:val="es-MX"/>
        </w:rPr>
      </w:pPr>
    </w:p>
    <w:p w14:paraId="291DAB82"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 xml:space="preserve">CIUDAD: </w:t>
      </w:r>
    </w:p>
    <w:p w14:paraId="72496CB8" w14:textId="77777777" w:rsidR="009B4F4E" w:rsidRPr="000D6220" w:rsidRDefault="009B4F4E" w:rsidP="009B4F4E">
      <w:pPr>
        <w:pStyle w:val="Encabezado"/>
        <w:jc w:val="center"/>
        <w:rPr>
          <w:rFonts w:ascii="Tahoma" w:hAnsi="Tahoma" w:cs="Tahoma"/>
          <w:b/>
          <w:sz w:val="32"/>
          <w:szCs w:val="32"/>
          <w:lang w:val="es-MX"/>
        </w:rPr>
      </w:pPr>
    </w:p>
    <w:p w14:paraId="05DCCE87"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RVOE, REGISTRO (AUTONOMÍA O INCORPORACIÓN):</w:t>
      </w:r>
    </w:p>
    <w:p w14:paraId="02EBB1F1" w14:textId="77777777" w:rsidR="009B4F4E" w:rsidRPr="000D6220" w:rsidRDefault="009B4F4E" w:rsidP="009B4F4E">
      <w:pPr>
        <w:pStyle w:val="Encabezado"/>
        <w:jc w:val="center"/>
        <w:rPr>
          <w:rFonts w:ascii="Tahoma" w:hAnsi="Tahoma" w:cs="Tahoma"/>
          <w:b/>
          <w:sz w:val="32"/>
          <w:szCs w:val="32"/>
          <w:lang w:val="es-MX"/>
        </w:rPr>
      </w:pPr>
    </w:p>
    <w:p w14:paraId="27161410"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 xml:space="preserve">FECHA DE ENTREGA DEL AUTOESTUDIO: </w:t>
      </w:r>
    </w:p>
    <w:p w14:paraId="150C756C" w14:textId="77777777" w:rsidR="009B4F4E" w:rsidRPr="000D6220" w:rsidRDefault="009B4F4E" w:rsidP="009B4F4E">
      <w:pPr>
        <w:pStyle w:val="Encabezado"/>
        <w:jc w:val="center"/>
        <w:rPr>
          <w:rFonts w:ascii="Tahoma" w:hAnsi="Tahoma" w:cs="Tahoma"/>
          <w:b/>
          <w:sz w:val="32"/>
          <w:szCs w:val="32"/>
          <w:u w:val="single"/>
          <w:lang w:val="es-MX"/>
        </w:rPr>
      </w:pPr>
    </w:p>
    <w:p w14:paraId="1A015EEB" w14:textId="77777777" w:rsidR="009B4F4E" w:rsidRPr="000D6220" w:rsidRDefault="009B4F4E" w:rsidP="009B4F4E">
      <w:pPr>
        <w:pStyle w:val="Encabezado"/>
        <w:jc w:val="center"/>
        <w:rPr>
          <w:rFonts w:ascii="Tahoma" w:hAnsi="Tahoma" w:cs="Tahoma"/>
          <w:b/>
          <w:u w:val="single"/>
          <w:lang w:val="es-MX"/>
        </w:rPr>
      </w:pPr>
    </w:p>
    <w:p w14:paraId="41A31711" w14:textId="77777777" w:rsidR="009B4F4E" w:rsidRPr="000D6220" w:rsidRDefault="009B4F4E" w:rsidP="009B4F4E">
      <w:pPr>
        <w:pStyle w:val="Encabezado"/>
        <w:jc w:val="center"/>
        <w:rPr>
          <w:rFonts w:ascii="Tahoma" w:hAnsi="Tahoma" w:cs="Tahoma"/>
          <w:b/>
          <w:u w:val="single"/>
          <w:lang w:val="es-MX"/>
        </w:rPr>
      </w:pPr>
    </w:p>
    <w:p w14:paraId="28B8BBC6" w14:textId="77777777" w:rsidR="009B4F4E" w:rsidRPr="000D6220" w:rsidRDefault="009B4F4E">
      <w:pPr>
        <w:rPr>
          <w:rFonts w:eastAsia="Times New Roman" w:cs="Tahoma"/>
          <w:b/>
          <w:sz w:val="20"/>
          <w:szCs w:val="20"/>
          <w:u w:val="single"/>
          <w:lang w:val="es-MX"/>
        </w:rPr>
      </w:pPr>
    </w:p>
    <w:p w14:paraId="5208512D" w14:textId="77777777" w:rsidR="009B4F4E" w:rsidRPr="000D6220" w:rsidRDefault="009B4F4E"/>
    <w:p w14:paraId="241F18AC" w14:textId="77777777" w:rsidR="009B4F4E" w:rsidRPr="000D6220" w:rsidRDefault="009B4F4E"/>
    <w:p w14:paraId="5802327C" w14:textId="77777777" w:rsidR="009B4F4E" w:rsidRPr="000D6220" w:rsidRDefault="009B4F4E" w:rsidP="009B4F4E">
      <w:pPr>
        <w:tabs>
          <w:tab w:val="center" w:pos="4419"/>
          <w:tab w:val="right" w:pos="8838"/>
        </w:tabs>
        <w:jc w:val="center"/>
        <w:rPr>
          <w:rFonts w:eastAsia="Times New Roman" w:cs="Tahoma"/>
          <w:b/>
          <w:szCs w:val="20"/>
          <w:u w:val="single"/>
          <w:lang w:val="es-MX"/>
        </w:rPr>
      </w:pPr>
    </w:p>
    <w:p w14:paraId="67579B22" w14:textId="77777777" w:rsidR="009B4F4E" w:rsidRPr="000D6220" w:rsidRDefault="009B4F4E" w:rsidP="009B4F4E">
      <w:pPr>
        <w:tabs>
          <w:tab w:val="center" w:pos="4419"/>
          <w:tab w:val="right" w:pos="8838"/>
        </w:tabs>
        <w:jc w:val="center"/>
        <w:rPr>
          <w:rFonts w:eastAsia="Times New Roman" w:cs="Tahoma"/>
          <w:b/>
          <w:szCs w:val="20"/>
          <w:u w:val="single"/>
          <w:lang w:val="es-MX"/>
        </w:rPr>
      </w:pPr>
    </w:p>
    <w:p w14:paraId="26E74A42" w14:textId="77777777" w:rsidR="00DC0886" w:rsidRPr="000D6220" w:rsidRDefault="00DC0886" w:rsidP="009B4F4E">
      <w:pPr>
        <w:tabs>
          <w:tab w:val="center" w:pos="4419"/>
          <w:tab w:val="right" w:pos="8838"/>
        </w:tabs>
        <w:jc w:val="center"/>
        <w:rPr>
          <w:rFonts w:eastAsia="Times New Roman" w:cs="Tahoma"/>
          <w:b/>
          <w:szCs w:val="20"/>
          <w:u w:val="single"/>
          <w:lang w:val="es-MX"/>
        </w:rPr>
      </w:pPr>
    </w:p>
    <w:p w14:paraId="121896D4" w14:textId="77777777" w:rsidR="009B4F4E" w:rsidRPr="000D6220" w:rsidRDefault="009B4F4E" w:rsidP="009B4F4E">
      <w:pPr>
        <w:tabs>
          <w:tab w:val="center" w:pos="4419"/>
          <w:tab w:val="right" w:pos="8838"/>
        </w:tabs>
        <w:jc w:val="center"/>
        <w:rPr>
          <w:rFonts w:eastAsia="Times New Roman" w:cs="Tahoma"/>
          <w:b/>
          <w:szCs w:val="20"/>
          <w:u w:val="single"/>
          <w:lang w:val="es-MX"/>
        </w:rPr>
      </w:pPr>
    </w:p>
    <w:p w14:paraId="545EF61E" w14:textId="77777777" w:rsidR="009B4F4E" w:rsidRPr="000D6220" w:rsidRDefault="009B4F4E" w:rsidP="009B4F4E">
      <w:pPr>
        <w:tabs>
          <w:tab w:val="center" w:pos="4419"/>
          <w:tab w:val="right" w:pos="8838"/>
        </w:tabs>
        <w:jc w:val="center"/>
        <w:rPr>
          <w:rFonts w:eastAsia="Times New Roman" w:cs="Tahoma"/>
          <w:b/>
          <w:szCs w:val="20"/>
          <w:u w:val="single"/>
          <w:lang w:val="es-MX"/>
        </w:rPr>
      </w:pPr>
      <w:r w:rsidRPr="000D6220">
        <w:rPr>
          <w:rFonts w:eastAsia="Times New Roman" w:cs="Tahoma"/>
          <w:b/>
          <w:szCs w:val="20"/>
          <w:u w:val="single"/>
          <w:lang w:val="es-MX"/>
        </w:rPr>
        <w:t>ÍNDICE POR CATEGORÍAS</w:t>
      </w:r>
    </w:p>
    <w:p w14:paraId="5A14B217" w14:textId="77777777" w:rsidR="009B4F4E" w:rsidRPr="000D6220" w:rsidRDefault="009B4F4E" w:rsidP="009B4F4E">
      <w:pPr>
        <w:autoSpaceDE w:val="0"/>
        <w:autoSpaceDN w:val="0"/>
        <w:adjustRightInd w:val="0"/>
        <w:jc w:val="both"/>
        <w:rPr>
          <w:rFonts w:eastAsia="Times New Roman" w:cs="Tahoma"/>
          <w:i/>
          <w:szCs w:val="20"/>
        </w:rPr>
      </w:pPr>
    </w:p>
    <w:p w14:paraId="67010A59" w14:textId="77777777" w:rsidR="009B4F4E" w:rsidRPr="000D6220" w:rsidRDefault="009B4F4E" w:rsidP="009B4F4E">
      <w:pPr>
        <w:autoSpaceDE w:val="0"/>
        <w:autoSpaceDN w:val="0"/>
        <w:adjustRightInd w:val="0"/>
        <w:jc w:val="both"/>
        <w:rPr>
          <w:rFonts w:eastAsia="Times New Roman" w:cs="Tahoma"/>
          <w:i/>
          <w:szCs w:val="20"/>
        </w:rPr>
      </w:pPr>
    </w:p>
    <w:p w14:paraId="2DF6EB0C" w14:textId="77777777" w:rsidR="009B4F4E" w:rsidRPr="000D6220" w:rsidRDefault="009B4F4E" w:rsidP="009B4F4E">
      <w:pPr>
        <w:autoSpaceDE w:val="0"/>
        <w:autoSpaceDN w:val="0"/>
        <w:adjustRightInd w:val="0"/>
        <w:jc w:val="both"/>
        <w:rPr>
          <w:rFonts w:eastAsia="Times New Roman" w:cs="Tahoma"/>
          <w:b/>
          <w:szCs w:val="20"/>
        </w:rPr>
      </w:pPr>
      <w:r w:rsidRPr="000D6220">
        <w:rPr>
          <w:rFonts w:eastAsia="Times New Roman" w:cs="Tahoma"/>
          <w:b/>
          <w:szCs w:val="20"/>
        </w:rPr>
        <w:t xml:space="preserve">    </w:t>
      </w:r>
      <w:r w:rsidR="00DC0886" w:rsidRPr="000D6220">
        <w:rPr>
          <w:rFonts w:eastAsia="Times New Roman" w:cs="Tahoma"/>
          <w:b/>
          <w:szCs w:val="20"/>
        </w:rPr>
        <w:tab/>
      </w:r>
      <w:r w:rsidRPr="000D6220">
        <w:rPr>
          <w:rFonts w:eastAsia="Times New Roman" w:cs="Tahoma"/>
          <w:b/>
          <w:szCs w:val="20"/>
        </w:rPr>
        <w:t xml:space="preserve">  REQUISITOS PREVIOS</w:t>
      </w:r>
    </w:p>
    <w:p w14:paraId="74A408B8" w14:textId="77777777" w:rsidR="009B4F4E" w:rsidRPr="000D6220" w:rsidRDefault="009B4F4E" w:rsidP="009B4F4E">
      <w:pPr>
        <w:autoSpaceDE w:val="0"/>
        <w:autoSpaceDN w:val="0"/>
        <w:adjustRightInd w:val="0"/>
        <w:jc w:val="both"/>
        <w:rPr>
          <w:rFonts w:eastAsia="Times New Roman" w:cs="Tahoma"/>
          <w:b/>
          <w:i/>
          <w:szCs w:val="20"/>
        </w:rPr>
      </w:pPr>
    </w:p>
    <w:p w14:paraId="53EF611F" w14:textId="77777777" w:rsidR="009B4F4E" w:rsidRPr="000D6220" w:rsidRDefault="009B4F4E" w:rsidP="009B4F4E">
      <w:pPr>
        <w:autoSpaceDE w:val="0"/>
        <w:autoSpaceDN w:val="0"/>
        <w:adjustRightInd w:val="0"/>
        <w:jc w:val="both"/>
        <w:rPr>
          <w:rFonts w:eastAsia="Times New Roman" w:cs="Tahoma"/>
          <w:i/>
          <w:szCs w:val="20"/>
        </w:rPr>
      </w:pPr>
    </w:p>
    <w:p w14:paraId="216DB9DB"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 xml:space="preserve">1.- PERSONAL ACADÉMICO </w:t>
      </w:r>
    </w:p>
    <w:p w14:paraId="097FC700" w14:textId="77777777" w:rsidR="009B4F4E" w:rsidRPr="000D6220" w:rsidRDefault="009B4F4E" w:rsidP="009B4F4E">
      <w:pPr>
        <w:tabs>
          <w:tab w:val="center" w:pos="4419"/>
          <w:tab w:val="right" w:pos="8838"/>
        </w:tabs>
        <w:rPr>
          <w:rFonts w:eastAsia="Times New Roman" w:cs="Tahoma"/>
          <w:b/>
          <w:bCs/>
          <w:i/>
          <w:szCs w:val="20"/>
          <w:lang w:val="es-MX"/>
        </w:rPr>
      </w:pPr>
    </w:p>
    <w:p w14:paraId="06020692" w14:textId="77777777" w:rsidR="009B4F4E" w:rsidRPr="000D6220" w:rsidRDefault="009B4F4E" w:rsidP="009B4F4E">
      <w:pPr>
        <w:tabs>
          <w:tab w:val="center" w:pos="4419"/>
          <w:tab w:val="right" w:pos="8838"/>
        </w:tabs>
        <w:rPr>
          <w:rFonts w:eastAsia="Times New Roman" w:cs="Tahoma"/>
          <w:b/>
          <w:bCs/>
          <w:i/>
          <w:szCs w:val="20"/>
          <w:lang w:val="es-MX"/>
        </w:rPr>
      </w:pPr>
    </w:p>
    <w:p w14:paraId="16C2D207"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 xml:space="preserve">2.- ESTUDIANTES </w:t>
      </w:r>
    </w:p>
    <w:p w14:paraId="4B0018DB" w14:textId="77777777" w:rsidR="009B4F4E" w:rsidRPr="000D6220" w:rsidRDefault="009B4F4E" w:rsidP="009B4F4E">
      <w:pPr>
        <w:tabs>
          <w:tab w:val="center" w:pos="4419"/>
          <w:tab w:val="right" w:pos="8838"/>
        </w:tabs>
        <w:rPr>
          <w:rFonts w:eastAsia="Times New Roman" w:cs="Tahoma"/>
          <w:b/>
          <w:bCs/>
          <w:i/>
          <w:szCs w:val="20"/>
          <w:lang w:val="es-MX"/>
        </w:rPr>
      </w:pPr>
    </w:p>
    <w:p w14:paraId="5DC659E1" w14:textId="77777777" w:rsidR="009B4F4E" w:rsidRPr="000D6220" w:rsidRDefault="009B4F4E" w:rsidP="009B4F4E">
      <w:pPr>
        <w:tabs>
          <w:tab w:val="center" w:pos="4419"/>
          <w:tab w:val="right" w:pos="8838"/>
        </w:tabs>
        <w:rPr>
          <w:rFonts w:eastAsia="Times New Roman" w:cs="Tahoma"/>
          <w:b/>
          <w:bCs/>
          <w:i/>
          <w:szCs w:val="20"/>
          <w:lang w:val="es-MX"/>
        </w:rPr>
      </w:pPr>
    </w:p>
    <w:p w14:paraId="1D730227"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3.- PLAN DE ESTUDIOS</w:t>
      </w:r>
    </w:p>
    <w:p w14:paraId="60265DD8" w14:textId="77777777" w:rsidR="009B4F4E" w:rsidRPr="000D6220" w:rsidRDefault="009B4F4E" w:rsidP="009B4F4E">
      <w:pPr>
        <w:tabs>
          <w:tab w:val="center" w:pos="4419"/>
          <w:tab w:val="right" w:pos="8838"/>
        </w:tabs>
        <w:jc w:val="both"/>
        <w:rPr>
          <w:rFonts w:eastAsia="Times New Roman" w:cs="Tahoma"/>
          <w:b/>
          <w:bCs/>
          <w:i/>
          <w:szCs w:val="20"/>
          <w:lang w:val="es-MX"/>
        </w:rPr>
      </w:pPr>
    </w:p>
    <w:p w14:paraId="3AEB12D7" w14:textId="77777777" w:rsidR="009B4F4E" w:rsidRPr="000D6220" w:rsidRDefault="009B4F4E" w:rsidP="009B4F4E">
      <w:pPr>
        <w:tabs>
          <w:tab w:val="center" w:pos="4419"/>
          <w:tab w:val="right" w:pos="8838"/>
        </w:tabs>
        <w:rPr>
          <w:rFonts w:eastAsia="Times New Roman" w:cs="Tahoma"/>
          <w:b/>
          <w:bCs/>
          <w:i/>
          <w:szCs w:val="20"/>
          <w:lang w:val="es-MX"/>
        </w:rPr>
      </w:pPr>
    </w:p>
    <w:p w14:paraId="673EA71B"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4.- EVALUACIÓN DEL APRENDIZAJE</w:t>
      </w:r>
    </w:p>
    <w:p w14:paraId="699DB150" w14:textId="77777777" w:rsidR="009B4F4E" w:rsidRPr="000D6220" w:rsidRDefault="009B4F4E" w:rsidP="009B4F4E">
      <w:pPr>
        <w:tabs>
          <w:tab w:val="center" w:pos="4419"/>
          <w:tab w:val="right" w:pos="8838"/>
        </w:tabs>
        <w:rPr>
          <w:rFonts w:eastAsia="Times New Roman" w:cs="Tahoma"/>
          <w:b/>
          <w:bCs/>
          <w:i/>
          <w:color w:val="FF0000"/>
          <w:szCs w:val="20"/>
          <w:lang w:val="es-MX"/>
        </w:rPr>
      </w:pPr>
    </w:p>
    <w:p w14:paraId="61A84997" w14:textId="77777777" w:rsidR="009B4F4E" w:rsidRPr="000D6220" w:rsidRDefault="009B4F4E" w:rsidP="009B4F4E">
      <w:pPr>
        <w:tabs>
          <w:tab w:val="center" w:pos="4419"/>
          <w:tab w:val="right" w:pos="8838"/>
        </w:tabs>
        <w:rPr>
          <w:rFonts w:eastAsia="Times New Roman" w:cs="Tahoma"/>
          <w:b/>
          <w:bCs/>
          <w:i/>
          <w:szCs w:val="20"/>
          <w:lang w:val="es-MX"/>
        </w:rPr>
      </w:pPr>
    </w:p>
    <w:p w14:paraId="101C058B"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5.- FORMACIÓN INTEGRAL</w:t>
      </w:r>
    </w:p>
    <w:p w14:paraId="1E0D5740" w14:textId="77777777" w:rsidR="009B4F4E" w:rsidRPr="000D6220" w:rsidRDefault="009B4F4E" w:rsidP="009B4F4E">
      <w:pPr>
        <w:tabs>
          <w:tab w:val="center" w:pos="4419"/>
          <w:tab w:val="right" w:pos="8838"/>
        </w:tabs>
        <w:rPr>
          <w:rFonts w:eastAsia="Times New Roman" w:cs="Tahoma"/>
          <w:b/>
          <w:bCs/>
          <w:i/>
          <w:szCs w:val="20"/>
          <w:lang w:val="es-MX"/>
        </w:rPr>
      </w:pPr>
    </w:p>
    <w:p w14:paraId="00D8FD1C" w14:textId="77777777" w:rsidR="009B4F4E" w:rsidRPr="000D6220" w:rsidRDefault="009B4F4E" w:rsidP="009B4F4E">
      <w:pPr>
        <w:tabs>
          <w:tab w:val="center" w:pos="4419"/>
          <w:tab w:val="right" w:pos="8838"/>
        </w:tabs>
        <w:rPr>
          <w:rFonts w:eastAsia="Times New Roman" w:cs="Tahoma"/>
          <w:b/>
          <w:bCs/>
          <w:i/>
          <w:szCs w:val="20"/>
          <w:lang w:val="es-MX"/>
        </w:rPr>
      </w:pPr>
    </w:p>
    <w:p w14:paraId="1F72B9E5"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 xml:space="preserve">6.- SERVICIOS DE APOYO PARA EL APRENDIZAJE </w:t>
      </w:r>
    </w:p>
    <w:p w14:paraId="0F524BCE" w14:textId="77777777" w:rsidR="009B4F4E" w:rsidRPr="000D6220" w:rsidRDefault="009B4F4E" w:rsidP="009B4F4E">
      <w:pPr>
        <w:tabs>
          <w:tab w:val="center" w:pos="4419"/>
          <w:tab w:val="right" w:pos="8838"/>
        </w:tabs>
        <w:rPr>
          <w:rFonts w:eastAsia="Times New Roman" w:cs="Tahoma"/>
          <w:b/>
          <w:bCs/>
          <w:i/>
          <w:szCs w:val="20"/>
          <w:lang w:val="es-MX"/>
        </w:rPr>
      </w:pPr>
    </w:p>
    <w:p w14:paraId="6332D2FF" w14:textId="77777777" w:rsidR="009B4F4E" w:rsidRPr="000D6220" w:rsidRDefault="009B4F4E" w:rsidP="009B4F4E">
      <w:pPr>
        <w:tabs>
          <w:tab w:val="center" w:pos="4419"/>
          <w:tab w:val="right" w:pos="8838"/>
        </w:tabs>
        <w:rPr>
          <w:rFonts w:eastAsia="Times New Roman" w:cs="Tahoma"/>
          <w:b/>
          <w:bCs/>
          <w:i/>
          <w:szCs w:val="20"/>
          <w:lang w:val="es-MX"/>
        </w:rPr>
      </w:pPr>
    </w:p>
    <w:p w14:paraId="2FD568D3"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7.- VINCULACIÓN-EXTENSIÓN</w:t>
      </w:r>
    </w:p>
    <w:p w14:paraId="29234344" w14:textId="77777777" w:rsidR="009B4F4E" w:rsidRPr="000D6220" w:rsidRDefault="009B4F4E" w:rsidP="009B4F4E">
      <w:pPr>
        <w:autoSpaceDE w:val="0"/>
        <w:autoSpaceDN w:val="0"/>
        <w:adjustRightInd w:val="0"/>
        <w:jc w:val="both"/>
      </w:pPr>
    </w:p>
    <w:p w14:paraId="48D84EA9" w14:textId="77777777" w:rsidR="009B4F4E" w:rsidRPr="000D6220" w:rsidRDefault="009B4F4E" w:rsidP="009B4F4E">
      <w:pPr>
        <w:tabs>
          <w:tab w:val="center" w:pos="4419"/>
          <w:tab w:val="right" w:pos="8838"/>
        </w:tabs>
        <w:jc w:val="both"/>
        <w:rPr>
          <w:rFonts w:eastAsia="Times New Roman" w:cs="Tahoma"/>
          <w:b/>
          <w:bCs/>
          <w:i/>
          <w:lang w:val="es-MX"/>
        </w:rPr>
      </w:pPr>
    </w:p>
    <w:p w14:paraId="2D4E83C2" w14:textId="77777777" w:rsidR="009B4F4E" w:rsidRPr="000D6220" w:rsidRDefault="00DC0886" w:rsidP="009B4F4E">
      <w:pPr>
        <w:keepNext/>
        <w:autoSpaceDE w:val="0"/>
        <w:autoSpaceDN w:val="0"/>
        <w:adjustRightInd w:val="0"/>
        <w:outlineLvl w:val="0"/>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8.- INVESTIGACIÓN</w:t>
      </w:r>
    </w:p>
    <w:p w14:paraId="38218590" w14:textId="77777777" w:rsidR="009B4F4E" w:rsidRPr="000D6220" w:rsidRDefault="009B4F4E" w:rsidP="009B4F4E">
      <w:pPr>
        <w:rPr>
          <w:rFonts w:eastAsia="Times New Roman" w:cs="Tahoma"/>
          <w:i/>
          <w:lang w:val="es-MX"/>
        </w:rPr>
      </w:pPr>
    </w:p>
    <w:p w14:paraId="790DC837" w14:textId="77777777" w:rsidR="009B4F4E" w:rsidRPr="000D6220" w:rsidRDefault="009B4F4E" w:rsidP="009B4F4E">
      <w:pPr>
        <w:keepNext/>
        <w:outlineLvl w:val="5"/>
        <w:rPr>
          <w:rFonts w:eastAsia="Times New Roman" w:cs="Tahoma"/>
          <w:b/>
          <w:bCs/>
          <w:i/>
          <w:lang w:val="es-MX"/>
        </w:rPr>
      </w:pPr>
    </w:p>
    <w:p w14:paraId="20C6DD32" w14:textId="77777777" w:rsidR="009B4F4E" w:rsidRPr="000D6220" w:rsidRDefault="00DC0886" w:rsidP="009B4F4E">
      <w:pPr>
        <w:keepNext/>
        <w:outlineLvl w:val="5"/>
        <w:rPr>
          <w:rFonts w:eastAsia="Times New Roman" w:cs="Tahoma"/>
          <w:b/>
          <w:bCs/>
          <w:i/>
          <w:lang w:val="es-MX"/>
        </w:rPr>
      </w:pPr>
      <w:r w:rsidRPr="000D6220">
        <w:rPr>
          <w:rFonts w:eastAsia="Times New Roman" w:cs="Tahoma"/>
          <w:b/>
          <w:i/>
          <w:lang w:val="es-MX"/>
        </w:rPr>
        <w:t xml:space="preserve">     </w:t>
      </w:r>
      <w:r w:rsidR="009B4F4E" w:rsidRPr="000D6220">
        <w:rPr>
          <w:rFonts w:eastAsia="Times New Roman" w:cs="Tahoma"/>
          <w:b/>
          <w:i/>
          <w:lang w:val="es-MX"/>
        </w:rPr>
        <w:t>9.- INFRAESTRUCTURA Y EQUIPAMIENTO</w:t>
      </w:r>
    </w:p>
    <w:p w14:paraId="08207A58" w14:textId="77777777" w:rsidR="009B4F4E" w:rsidRPr="000D6220" w:rsidRDefault="009B4F4E" w:rsidP="009B4F4E">
      <w:pPr>
        <w:rPr>
          <w:rFonts w:eastAsia="Times New Roman" w:cs="Tahoma"/>
          <w:b/>
          <w:i/>
          <w:lang w:val="es-MX"/>
        </w:rPr>
      </w:pPr>
    </w:p>
    <w:p w14:paraId="610237C4" w14:textId="77777777" w:rsidR="009B4F4E" w:rsidRPr="000D6220" w:rsidRDefault="009B4F4E" w:rsidP="009B4F4E">
      <w:pPr>
        <w:rPr>
          <w:rFonts w:eastAsia="Times New Roman" w:cs="Tahoma"/>
          <w:b/>
          <w:i/>
          <w:lang w:val="es-MX"/>
        </w:rPr>
      </w:pPr>
    </w:p>
    <w:p w14:paraId="2D224414" w14:textId="77777777" w:rsidR="009B4F4E" w:rsidRPr="000D6220" w:rsidRDefault="00DC0886" w:rsidP="009B4F4E">
      <w:pPr>
        <w:rPr>
          <w:rFonts w:eastAsia="Times New Roman" w:cs="Tahoma"/>
          <w:b/>
          <w:i/>
          <w:lang w:val="es-MX"/>
        </w:rPr>
      </w:pPr>
      <w:r w:rsidRPr="000D6220">
        <w:rPr>
          <w:rFonts w:eastAsia="Times New Roman" w:cs="Tahoma"/>
          <w:b/>
          <w:i/>
          <w:lang w:val="es-MX"/>
        </w:rPr>
        <w:t xml:space="preserve">     </w:t>
      </w:r>
      <w:r w:rsidR="009B4F4E" w:rsidRPr="000D6220">
        <w:rPr>
          <w:rFonts w:eastAsia="Times New Roman" w:cs="Tahoma"/>
          <w:b/>
          <w:i/>
          <w:lang w:val="es-MX"/>
        </w:rPr>
        <w:t>10.- GESTIÓN ADMINISTRATIVA Y FINANCIAMIENTO</w:t>
      </w:r>
    </w:p>
    <w:p w14:paraId="169A7FFF" w14:textId="77777777" w:rsidR="009B4F4E" w:rsidRPr="000D6220" w:rsidRDefault="009B4F4E" w:rsidP="009B4F4E">
      <w:pPr>
        <w:jc w:val="both"/>
        <w:rPr>
          <w:rFonts w:eastAsia="Times New Roman" w:cs="Tahoma"/>
          <w:b/>
          <w:sz w:val="20"/>
          <w:lang w:val="es-MX"/>
        </w:rPr>
      </w:pPr>
    </w:p>
    <w:p w14:paraId="402D0D1D" w14:textId="77777777" w:rsidR="009B4F4E" w:rsidRPr="000D6220" w:rsidRDefault="009B4F4E"/>
    <w:p w14:paraId="1B5CE336" w14:textId="77777777" w:rsidR="009B4F4E" w:rsidRPr="000D6220" w:rsidRDefault="009B4F4E"/>
    <w:p w14:paraId="558541A4" w14:textId="77777777" w:rsidR="009B4F4E" w:rsidRPr="000D6220" w:rsidRDefault="009B4F4E"/>
    <w:p w14:paraId="7434252A" w14:textId="77777777" w:rsidR="009B4F4E" w:rsidRPr="000D6220" w:rsidRDefault="009B4F4E"/>
    <w:p w14:paraId="0F82AE60" w14:textId="77777777" w:rsidR="009B4F4E" w:rsidRPr="000D6220" w:rsidRDefault="009B4F4E"/>
    <w:p w14:paraId="236864EE" w14:textId="77777777" w:rsidR="009B4F4E" w:rsidRDefault="009B4F4E"/>
    <w:p w14:paraId="76F4BFF2" w14:textId="77777777" w:rsidR="0039153C" w:rsidRPr="000D6220" w:rsidRDefault="0039153C"/>
    <w:p w14:paraId="26749DAD" w14:textId="77777777" w:rsidR="009B4F4E" w:rsidRPr="000D6220" w:rsidRDefault="009B4F4E"/>
    <w:p w14:paraId="62D1CBF0" w14:textId="77777777" w:rsidR="009B4F4E" w:rsidRPr="000D6220" w:rsidRDefault="009B4F4E"/>
    <w:p w14:paraId="2589AB14" w14:textId="77777777" w:rsidR="00663216" w:rsidRPr="000D6220" w:rsidRDefault="00663216" w:rsidP="008E0BC3">
      <w:pPr>
        <w:rPr>
          <w:b/>
        </w:rPr>
      </w:pPr>
    </w:p>
    <w:p w14:paraId="2D74DF88" w14:textId="77777777" w:rsidR="009B4F4E" w:rsidRDefault="009B4F4E" w:rsidP="008E0BC3">
      <w:pPr>
        <w:jc w:val="center"/>
        <w:rPr>
          <w:b/>
        </w:rPr>
      </w:pPr>
      <w:r w:rsidRPr="000D6220">
        <w:rPr>
          <w:b/>
        </w:rPr>
        <w:t>REQUISITOS PREVIOS</w:t>
      </w:r>
    </w:p>
    <w:p w14:paraId="1B41BD11" w14:textId="4DD7B7B8" w:rsidR="006A132A" w:rsidRPr="000D6220" w:rsidRDefault="006A132A" w:rsidP="008E0BC3">
      <w:pPr>
        <w:jc w:val="center"/>
        <w:rPr>
          <w:b/>
        </w:rPr>
      </w:pPr>
      <w:r w:rsidRPr="006A132A">
        <w:rPr>
          <w:b/>
          <w:color w:val="EE0000"/>
        </w:rPr>
        <w:t>(TODOS SON OBLIGATORIOS)</w:t>
      </w:r>
    </w:p>
    <w:p w14:paraId="77B01FE5" w14:textId="77777777" w:rsidR="00730357" w:rsidRPr="000D6220" w:rsidRDefault="00730357" w:rsidP="00DC0886">
      <w:pPr>
        <w:jc w:val="both"/>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23C569B2" w14:textId="77777777">
        <w:trPr>
          <w:tblCellSpacing w:w="20" w:type="dxa"/>
        </w:trPr>
        <w:tc>
          <w:tcPr>
            <w:tcW w:w="10410" w:type="dxa"/>
            <w:shd w:val="clear" w:color="auto" w:fill="D9D9D9"/>
          </w:tcPr>
          <w:p w14:paraId="3AC49CF0" w14:textId="77777777" w:rsidR="009B4F4E" w:rsidRPr="000D6220" w:rsidRDefault="009B4F4E" w:rsidP="009B4F4E">
            <w:pPr>
              <w:pStyle w:val="Ttulo2"/>
              <w:rPr>
                <w:rFonts w:cs="Tahoma"/>
                <w:sz w:val="20"/>
                <w:lang w:val="es-MX"/>
              </w:rPr>
            </w:pPr>
            <w:r w:rsidRPr="000D6220">
              <w:rPr>
                <w:rFonts w:cs="Tahoma"/>
                <w:sz w:val="22"/>
                <w:lang w:val="es-MX"/>
              </w:rPr>
              <w:t>A) REGISTRO OFICIAL INSTITUCIONAL Y DATOS PARA CONAET</w:t>
            </w:r>
          </w:p>
        </w:tc>
      </w:tr>
      <w:tr w:rsidR="009B4F4E" w:rsidRPr="000D6220" w14:paraId="7C71FDC0" w14:textId="77777777">
        <w:trPr>
          <w:tblCellSpacing w:w="20" w:type="dxa"/>
        </w:trPr>
        <w:tc>
          <w:tcPr>
            <w:tcW w:w="10410" w:type="dxa"/>
          </w:tcPr>
          <w:p w14:paraId="6774A894" w14:textId="77777777" w:rsidR="009B4F4E" w:rsidRPr="000D6220" w:rsidRDefault="009B4F4E" w:rsidP="008E0BC3">
            <w:pPr>
              <w:autoSpaceDE w:val="0"/>
              <w:autoSpaceDN w:val="0"/>
              <w:adjustRightInd w:val="0"/>
              <w:jc w:val="both"/>
              <w:rPr>
                <w:rFonts w:eastAsia="Times New Roman" w:cs="Tahoma"/>
                <w:sz w:val="20"/>
                <w:szCs w:val="20"/>
                <w:lang w:val="es-ES"/>
              </w:rPr>
            </w:pPr>
            <w:r w:rsidRPr="000D6220">
              <w:rPr>
                <w:rFonts w:eastAsia="Times New Roman" w:cs="Tahoma"/>
                <w:b/>
                <w:bCs/>
                <w:sz w:val="20"/>
                <w:szCs w:val="20"/>
                <w:lang w:val="es-MX"/>
              </w:rPr>
              <w:t xml:space="preserve">A) Registro oficial para el otorgamiento de títulos profesionales y afiliación (CON VALIDEZ OFICIAL YA SEA POR CONTAR CON RVOE, INCORPORACIÓN O AUTONOMÍA) </w:t>
            </w:r>
          </w:p>
          <w:p w14:paraId="01742A95"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 xml:space="preserve">El Programa Educativo requiere formar parte de una institución reconocida  por las autoridades de educación pública federal o estatal o, en caso de ser una institución autónoma, estar reconocida por su máxima autoridad (consejo universitario, por ejemplo) para otorgar títulos profesionales. </w:t>
            </w:r>
          </w:p>
          <w:p w14:paraId="6092506C" w14:textId="77777777" w:rsidR="009B4F4E" w:rsidRPr="000D6220" w:rsidRDefault="009B4F4E" w:rsidP="009B4F4E">
            <w:pPr>
              <w:tabs>
                <w:tab w:val="center" w:pos="4419"/>
                <w:tab w:val="right" w:pos="8838"/>
              </w:tabs>
              <w:jc w:val="both"/>
              <w:rPr>
                <w:rFonts w:eastAsia="Times New Roman" w:cs="Tahoma"/>
                <w:sz w:val="20"/>
                <w:szCs w:val="20"/>
                <w:lang w:val="es-ES"/>
              </w:rPr>
            </w:pPr>
          </w:p>
          <w:p w14:paraId="68242536"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Favor de indicar además si:</w:t>
            </w:r>
          </w:p>
          <w:p w14:paraId="4DB47616" w14:textId="77777777" w:rsidR="009B4F4E" w:rsidRPr="000D6220" w:rsidRDefault="009B4F4E" w:rsidP="009B4F4E">
            <w:pPr>
              <w:tabs>
                <w:tab w:val="center" w:pos="4419"/>
                <w:tab w:val="right" w:pos="8838"/>
              </w:tabs>
              <w:jc w:val="both"/>
              <w:rPr>
                <w:rFonts w:eastAsia="Times New Roman" w:cs="Tahoma"/>
                <w:sz w:val="20"/>
                <w:szCs w:val="20"/>
                <w:lang w:val="es-ES"/>
              </w:rPr>
            </w:pPr>
          </w:p>
          <w:p w14:paraId="1F23124B"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A1: La institución pertenece a agrupaciones gremiales de diversos tipos, como la Asociación Nacional de Universidades e Instituciones de Enseñanza Superior (ANUIES), a la Federación de Instituciones Mexicanas Particulares de Educación Superior (FIMPES) o cualquier otra ya sea institucional o específica del área del turismo a nivel nacional y/o internacional.</w:t>
            </w:r>
          </w:p>
          <w:p w14:paraId="1F819B18" w14:textId="77777777" w:rsidR="009B4F4E" w:rsidRPr="000D6220" w:rsidRDefault="009B4F4E" w:rsidP="009B4F4E">
            <w:pPr>
              <w:tabs>
                <w:tab w:val="center" w:pos="4419"/>
                <w:tab w:val="right" w:pos="8838"/>
              </w:tabs>
              <w:jc w:val="both"/>
              <w:rPr>
                <w:rFonts w:eastAsia="Times New Roman" w:cs="Tahoma"/>
                <w:sz w:val="20"/>
                <w:szCs w:val="20"/>
                <w:lang w:val="es-ES"/>
              </w:rPr>
            </w:pPr>
          </w:p>
          <w:p w14:paraId="4A27A503"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 xml:space="preserve">A2: La institución ha sido objeto de acreditación institucional. </w:t>
            </w:r>
          </w:p>
          <w:p w14:paraId="6DF22DE4" w14:textId="77777777" w:rsidR="009B4F4E" w:rsidRPr="000D6220" w:rsidRDefault="009B4F4E" w:rsidP="009B4F4E">
            <w:pPr>
              <w:tabs>
                <w:tab w:val="center" w:pos="4419"/>
                <w:tab w:val="right" w:pos="8838"/>
              </w:tabs>
              <w:jc w:val="both"/>
              <w:rPr>
                <w:rFonts w:eastAsia="Times New Roman" w:cs="Tahoma"/>
                <w:sz w:val="20"/>
                <w:szCs w:val="20"/>
                <w:lang w:val="es-ES"/>
              </w:rPr>
            </w:pPr>
          </w:p>
          <w:p w14:paraId="7ED780CE" w14:textId="50F60BB2"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 xml:space="preserve">A3: Si la institución cuenta con otros Programas educativos acreditados por algún organismo reconocido </w:t>
            </w:r>
            <w:r w:rsidR="00AB02BD">
              <w:rPr>
                <w:rFonts w:eastAsia="Times New Roman" w:cs="Tahoma"/>
                <w:sz w:val="20"/>
                <w:szCs w:val="20"/>
                <w:lang w:val="es-ES"/>
              </w:rPr>
              <w:t>en México.</w:t>
            </w:r>
          </w:p>
          <w:p w14:paraId="545276E8" w14:textId="77777777" w:rsidR="009B4F4E" w:rsidRPr="000D6220" w:rsidRDefault="009B4F4E" w:rsidP="009B4F4E">
            <w:pPr>
              <w:tabs>
                <w:tab w:val="center" w:pos="4419"/>
                <w:tab w:val="right" w:pos="8838"/>
              </w:tabs>
              <w:jc w:val="both"/>
              <w:rPr>
                <w:rFonts w:eastAsia="Times New Roman" w:cs="Tahoma"/>
                <w:sz w:val="20"/>
                <w:szCs w:val="20"/>
                <w:lang w:val="es-ES"/>
              </w:rPr>
            </w:pPr>
          </w:p>
          <w:p w14:paraId="7AA88E40" w14:textId="29DD0003"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w:t>
            </w:r>
            <w:r w:rsidR="00AB02BD">
              <w:rPr>
                <w:rFonts w:eastAsia="Times New Roman" w:cs="Tahoma"/>
                <w:sz w:val="20"/>
                <w:szCs w:val="20"/>
                <w:lang w:val="es-ES"/>
              </w:rPr>
              <w:t>4</w:t>
            </w:r>
            <w:r w:rsidRPr="000D6220">
              <w:rPr>
                <w:rFonts w:eastAsia="Times New Roman" w:cs="Tahoma"/>
                <w:sz w:val="20"/>
                <w:szCs w:val="20"/>
                <w:lang w:val="es-ES"/>
              </w:rPr>
              <w:t>: Si el Programa Educativo del área de turismo cuenta con alguna</w:t>
            </w:r>
            <w:r w:rsidR="00AB02BD">
              <w:rPr>
                <w:rFonts w:eastAsia="Times New Roman" w:cs="Tahoma"/>
                <w:sz w:val="20"/>
                <w:szCs w:val="20"/>
                <w:lang w:val="es-ES"/>
              </w:rPr>
              <w:t xml:space="preserve"> otra</w:t>
            </w:r>
            <w:r w:rsidRPr="000D6220">
              <w:rPr>
                <w:rFonts w:eastAsia="Times New Roman" w:cs="Tahoma"/>
                <w:sz w:val="20"/>
                <w:szCs w:val="20"/>
                <w:lang w:val="es-ES"/>
              </w:rPr>
              <w:t xml:space="preserve"> acreditación internacional.</w:t>
            </w:r>
          </w:p>
          <w:p w14:paraId="2F6623A3" w14:textId="77777777" w:rsidR="009B4F4E" w:rsidRPr="000D6220" w:rsidRDefault="009B4F4E" w:rsidP="009B4F4E">
            <w:pPr>
              <w:tabs>
                <w:tab w:val="center" w:pos="4419"/>
                <w:tab w:val="right" w:pos="8838"/>
              </w:tabs>
              <w:jc w:val="both"/>
              <w:rPr>
                <w:rFonts w:eastAsia="Times New Roman" w:cs="Tahoma"/>
                <w:i/>
                <w:iCs/>
                <w:sz w:val="20"/>
                <w:szCs w:val="20"/>
                <w:lang w:val="es-ES"/>
              </w:rPr>
            </w:pPr>
          </w:p>
        </w:tc>
      </w:tr>
    </w:tbl>
    <w:p w14:paraId="3C20B147" w14:textId="77777777" w:rsidR="009B4F4E" w:rsidRPr="000D6220" w:rsidRDefault="009B4F4E" w:rsidP="009B4F4E">
      <w:pPr>
        <w:rPr>
          <w:b/>
          <w:i/>
          <w:color w:val="000000"/>
          <w:sz w:val="20"/>
        </w:rPr>
      </w:pPr>
      <w:r w:rsidRPr="000D6220">
        <w:rPr>
          <w:b/>
          <w:i/>
          <w:color w:val="000000"/>
          <w:sz w:val="20"/>
        </w:rPr>
        <w:t xml:space="preserve">RESPUESTA DEL PROGRAMA EDUCATIVO A CADA INCISO: </w:t>
      </w:r>
    </w:p>
    <w:p w14:paraId="4D3DB474" w14:textId="5C550B7F" w:rsidR="009B4F4E" w:rsidRPr="0029572B" w:rsidRDefault="009B4F4E" w:rsidP="009B4F4E">
      <w:pPr>
        <w:rPr>
          <w:color w:val="000000"/>
          <w:sz w:val="20"/>
        </w:rPr>
      </w:pPr>
    </w:p>
    <w:p w14:paraId="35673406" w14:textId="77777777" w:rsidR="0029572B" w:rsidRPr="0029572B" w:rsidRDefault="0029572B" w:rsidP="009B4F4E">
      <w:pPr>
        <w:rPr>
          <w:color w:val="000000"/>
          <w:sz w:val="20"/>
        </w:rPr>
      </w:pPr>
    </w:p>
    <w:p w14:paraId="5340A0CE" w14:textId="77777777" w:rsidR="009B4F4E" w:rsidRPr="000D6220" w:rsidRDefault="009B4F4E" w:rsidP="009B4F4E">
      <w:pPr>
        <w:rPr>
          <w:b/>
          <w:i/>
          <w:color w:val="000000"/>
          <w:sz w:val="20"/>
        </w:rPr>
      </w:pPr>
      <w:r w:rsidRPr="000D6220">
        <w:rPr>
          <w:b/>
          <w:i/>
          <w:color w:val="000000"/>
          <w:sz w:val="20"/>
        </w:rPr>
        <w:t>EVIDENCIA(S) DEL PROGRAMA EDUCATIVO:</w:t>
      </w:r>
    </w:p>
    <w:p w14:paraId="7165D06E"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ANEXAR LOS DOCUMENTOS PROBATORIOS.</w:t>
      </w:r>
    </w:p>
    <w:p w14:paraId="69FA04BE" w14:textId="77777777" w:rsidR="009B4F4E" w:rsidRPr="000D6220" w:rsidRDefault="009B4F4E" w:rsidP="009B4F4E">
      <w:pPr>
        <w:pStyle w:val="Textoindependiente"/>
        <w:rPr>
          <w:rFonts w:ascii="Tahoma" w:hAnsi="Tahoma" w:cs="Tahoma"/>
          <w:szCs w:val="20"/>
        </w:rPr>
      </w:pPr>
    </w:p>
    <w:p w14:paraId="3794E5BC" w14:textId="77777777" w:rsidR="009B4F4E" w:rsidRPr="000D6220" w:rsidRDefault="009B4F4E" w:rsidP="009B4F4E">
      <w:pPr>
        <w:rPr>
          <w:lang w:val="es-MX"/>
        </w:rPr>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79AB4458" w14:textId="77777777">
        <w:trPr>
          <w:tblCellSpacing w:w="20" w:type="dxa"/>
        </w:trPr>
        <w:tc>
          <w:tcPr>
            <w:tcW w:w="10410" w:type="dxa"/>
            <w:shd w:val="clear" w:color="auto" w:fill="D9D9D9"/>
          </w:tcPr>
          <w:p w14:paraId="663E28AC" w14:textId="77777777" w:rsidR="009B4F4E" w:rsidRPr="000D6220" w:rsidRDefault="009B4F4E" w:rsidP="009B4F4E">
            <w:pPr>
              <w:pStyle w:val="Ttulo2"/>
              <w:rPr>
                <w:sz w:val="20"/>
                <w:lang w:val="es-MX"/>
              </w:rPr>
            </w:pPr>
            <w:r w:rsidRPr="000D6220">
              <w:rPr>
                <w:sz w:val="22"/>
                <w:lang w:val="es-MX"/>
              </w:rPr>
              <w:t>B) MODELO EDUCATIVO</w:t>
            </w:r>
          </w:p>
        </w:tc>
      </w:tr>
      <w:tr w:rsidR="009B4F4E" w:rsidRPr="000D6220" w14:paraId="09C83027" w14:textId="77777777">
        <w:trPr>
          <w:tblCellSpacing w:w="20" w:type="dxa"/>
        </w:trPr>
        <w:tc>
          <w:tcPr>
            <w:tcW w:w="10410" w:type="dxa"/>
          </w:tcPr>
          <w:p w14:paraId="3A69D975" w14:textId="77777777" w:rsidR="009B4F4E" w:rsidRPr="000D6220" w:rsidRDefault="009B4F4E" w:rsidP="009B4F4E">
            <w:pPr>
              <w:tabs>
                <w:tab w:val="num" w:pos="1440"/>
              </w:tabs>
              <w:jc w:val="both"/>
              <w:rPr>
                <w:rFonts w:cs="Tahoma"/>
                <w:sz w:val="20"/>
                <w:lang w:val="es-MX"/>
              </w:rPr>
            </w:pPr>
            <w:r w:rsidRPr="000D6220">
              <w:rPr>
                <w:rFonts w:cs="Tahoma"/>
                <w:sz w:val="20"/>
                <w:lang w:val="es-MX"/>
              </w:rPr>
              <w:t>La IES requiere contar con un modelo educativo institucional definido y que sea del conocimiento de la comunidad académica.</w:t>
            </w:r>
          </w:p>
        </w:tc>
      </w:tr>
    </w:tbl>
    <w:p w14:paraId="5FEC090E" w14:textId="77777777" w:rsidR="009B4F4E" w:rsidRPr="000D6220" w:rsidRDefault="009B4F4E" w:rsidP="009B4F4E">
      <w:pPr>
        <w:jc w:val="both"/>
        <w:rPr>
          <w:rFonts w:cs="Tahoma"/>
          <w:sz w:val="20"/>
          <w:lang w:val="es-MX"/>
        </w:rPr>
      </w:pPr>
    </w:p>
    <w:p w14:paraId="7D24437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33CFCDA" w14:textId="77777777" w:rsidR="009B4F4E" w:rsidRPr="000D6220" w:rsidRDefault="009B4F4E" w:rsidP="009B4F4E">
      <w:pPr>
        <w:pStyle w:val="Textoindependiente"/>
        <w:rPr>
          <w:rFonts w:ascii="Tahoma" w:hAnsi="Tahoma" w:cs="Tahoma"/>
          <w:b/>
          <w:szCs w:val="20"/>
        </w:rPr>
      </w:pPr>
      <w:r w:rsidRPr="000D6220">
        <w:rPr>
          <w:rFonts w:ascii="Tahoma" w:hAnsi="Tahoma" w:cs="Tahoma"/>
          <w:szCs w:val="20"/>
        </w:rPr>
        <w:t>ENUNCIAR AQUÍ LAS CARACTERÍSTICAS PRINCIPALES DEL MODELO EDUCATIVO INSTITUCIONAL, ESPECIALMENTE EN CÓMO LO DEFINEN EN TÉRMINOS PEDAGÓGICOS: CONDUCTISTA, COGNOSCITIVISTA, CONSTRUCTIVISTA, POR COMPETENCIAS O MEZCLA ENTRE DOS O MÁS DE ÉSTOS</w:t>
      </w:r>
      <w:r w:rsidR="00730357" w:rsidRPr="000D6220">
        <w:rPr>
          <w:rFonts w:ascii="Tahoma" w:hAnsi="Tahoma" w:cs="Tahoma"/>
          <w:szCs w:val="20"/>
        </w:rPr>
        <w:t>.</w:t>
      </w:r>
    </w:p>
    <w:p w14:paraId="05BD221F" w14:textId="77777777" w:rsidR="009B4F4E" w:rsidRPr="000D6220" w:rsidRDefault="009B4F4E" w:rsidP="009B4F4E">
      <w:pPr>
        <w:rPr>
          <w:b/>
          <w:i/>
          <w:color w:val="000000"/>
          <w:sz w:val="20"/>
        </w:rPr>
      </w:pPr>
    </w:p>
    <w:p w14:paraId="43D2BA88" w14:textId="77777777" w:rsidR="009B4F4E" w:rsidRPr="000D6220" w:rsidRDefault="009B4F4E" w:rsidP="009B4F4E">
      <w:pPr>
        <w:rPr>
          <w:b/>
          <w:i/>
          <w:color w:val="000000"/>
          <w:sz w:val="20"/>
        </w:rPr>
      </w:pPr>
      <w:r w:rsidRPr="000D6220">
        <w:rPr>
          <w:b/>
          <w:i/>
          <w:color w:val="000000"/>
          <w:sz w:val="20"/>
        </w:rPr>
        <w:t>EVIDENCIA(S) DEL PROGRAMA EDUCATIVO:</w:t>
      </w:r>
    </w:p>
    <w:p w14:paraId="064AC0E3" w14:textId="77777777" w:rsidR="009B4F4E" w:rsidRPr="000D6220" w:rsidRDefault="009B4F4E" w:rsidP="009B4F4E">
      <w:pPr>
        <w:jc w:val="both"/>
        <w:rPr>
          <w:rFonts w:cs="Tahoma"/>
          <w:sz w:val="20"/>
          <w:lang w:val="es-MX"/>
        </w:rPr>
      </w:pPr>
      <w:r w:rsidRPr="000D6220">
        <w:rPr>
          <w:rFonts w:cs="Tahoma"/>
          <w:sz w:val="20"/>
          <w:lang w:val="es-MX"/>
        </w:rPr>
        <w:t>ENUNCIAR Y NUMERAR AQUÍ LAS EVIDENCIAS DEL MODELO EDUCATIVO COMPLETO</w:t>
      </w:r>
      <w:r w:rsidR="00730357" w:rsidRPr="000D6220">
        <w:rPr>
          <w:rFonts w:cs="Tahoma"/>
          <w:sz w:val="20"/>
          <w:lang w:val="es-MX"/>
        </w:rPr>
        <w:t>.</w:t>
      </w:r>
    </w:p>
    <w:p w14:paraId="7CD670E5" w14:textId="77777777" w:rsidR="009B4F4E" w:rsidRPr="000D6220" w:rsidRDefault="009B4F4E" w:rsidP="009B4F4E">
      <w:pPr>
        <w:jc w:val="both"/>
        <w:rPr>
          <w:rFonts w:cs="Tahoma"/>
          <w:bCs/>
          <w:sz w:val="20"/>
          <w:lang w:val="es-MX"/>
        </w:rPr>
      </w:pPr>
    </w:p>
    <w:p w14:paraId="49B5F661" w14:textId="77777777" w:rsidR="009B4F4E" w:rsidRPr="000D6220" w:rsidRDefault="009B4F4E" w:rsidP="009B4F4E">
      <w:pPr>
        <w:jc w:val="both"/>
        <w:rPr>
          <w:rFonts w:cs="Tahoma"/>
          <w:bCs/>
          <w:sz w:val="20"/>
        </w:rPr>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45AF683F" w14:textId="77777777">
        <w:trPr>
          <w:tblCellSpacing w:w="20" w:type="dxa"/>
        </w:trPr>
        <w:tc>
          <w:tcPr>
            <w:tcW w:w="10410" w:type="dxa"/>
            <w:shd w:val="clear" w:color="auto" w:fill="D9D9D9"/>
          </w:tcPr>
          <w:p w14:paraId="64B9C45F" w14:textId="77777777" w:rsidR="009B4F4E" w:rsidRPr="000D6220" w:rsidRDefault="009B4F4E" w:rsidP="009B4F4E">
            <w:pPr>
              <w:pStyle w:val="Ttulo2"/>
              <w:rPr>
                <w:sz w:val="20"/>
                <w:lang w:val="es-MX"/>
              </w:rPr>
            </w:pPr>
            <w:r w:rsidRPr="000D6220">
              <w:rPr>
                <w:sz w:val="22"/>
                <w:lang w:val="es-MX"/>
              </w:rPr>
              <w:t>C) ANTIGÜEDAD DEL PROGRAMA EDUCATIVO</w:t>
            </w:r>
          </w:p>
        </w:tc>
      </w:tr>
      <w:tr w:rsidR="009B4F4E" w:rsidRPr="000D6220" w14:paraId="48CF0043" w14:textId="77777777">
        <w:trPr>
          <w:tblCellSpacing w:w="20" w:type="dxa"/>
        </w:trPr>
        <w:tc>
          <w:tcPr>
            <w:tcW w:w="10410" w:type="dxa"/>
          </w:tcPr>
          <w:p w14:paraId="753F1CC3" w14:textId="77777777" w:rsidR="00726E00" w:rsidRPr="000D6220" w:rsidRDefault="00726E00" w:rsidP="00726E00">
            <w:pPr>
              <w:tabs>
                <w:tab w:val="num" w:pos="1440"/>
              </w:tabs>
              <w:jc w:val="both"/>
              <w:rPr>
                <w:rFonts w:cs="Tahoma"/>
                <w:sz w:val="20"/>
                <w:lang w:val="es-MX"/>
              </w:rPr>
            </w:pPr>
            <w:r w:rsidRPr="000D6220">
              <w:rPr>
                <w:rFonts w:cs="Tahoma"/>
                <w:sz w:val="20"/>
                <w:lang w:val="es-MX"/>
              </w:rPr>
              <w:t xml:space="preserve">Para someterse al proceso de evaluación con fines de acreditación es necesario que la antigüedad del plan de estudios vigente no sea superior a 7 años desde su más reciente revisión o modificación </w:t>
            </w:r>
            <w:r w:rsidRPr="000D6220">
              <w:rPr>
                <w:rFonts w:cs="Tahoma"/>
                <w:b/>
                <w:sz w:val="20"/>
                <w:lang w:val="es-MX"/>
              </w:rPr>
              <w:t>parcial o integral</w:t>
            </w:r>
            <w:r w:rsidRPr="000D6220">
              <w:rPr>
                <w:rFonts w:cs="Tahoma"/>
                <w:sz w:val="20"/>
                <w:lang w:val="es-MX"/>
              </w:rPr>
              <w:t xml:space="preserve"> correspondiente a la validez oficial comprobada.</w:t>
            </w:r>
          </w:p>
          <w:p w14:paraId="113F69EA" w14:textId="77777777" w:rsidR="009B4F4E" w:rsidRPr="000D6220" w:rsidRDefault="009B4F4E" w:rsidP="00726E00">
            <w:pPr>
              <w:jc w:val="both"/>
              <w:rPr>
                <w:rFonts w:cs="Tahoma"/>
                <w:i/>
                <w:iCs/>
                <w:lang w:val="es-ES"/>
              </w:rPr>
            </w:pPr>
          </w:p>
        </w:tc>
      </w:tr>
    </w:tbl>
    <w:p w14:paraId="4849E467" w14:textId="77777777" w:rsidR="009B4F4E" w:rsidRPr="000D6220" w:rsidRDefault="009B4F4E" w:rsidP="009B4F4E">
      <w:pPr>
        <w:jc w:val="both"/>
        <w:rPr>
          <w:rFonts w:cs="Tahoma"/>
          <w:sz w:val="20"/>
          <w:lang w:val="es-MX"/>
        </w:rPr>
      </w:pPr>
    </w:p>
    <w:p w14:paraId="55CC29FE" w14:textId="77777777" w:rsidR="00726E00" w:rsidRPr="000D6220" w:rsidRDefault="009B4F4E" w:rsidP="00726E00">
      <w:pPr>
        <w:jc w:val="both"/>
        <w:rPr>
          <w:b/>
          <w:i/>
          <w:color w:val="000000"/>
          <w:sz w:val="20"/>
        </w:rPr>
      </w:pPr>
      <w:r w:rsidRPr="000D6220">
        <w:rPr>
          <w:b/>
          <w:i/>
          <w:color w:val="000000"/>
          <w:sz w:val="20"/>
        </w:rPr>
        <w:t xml:space="preserve">RESPUESTA DEL PROGRAMA EDUCATIVO: </w:t>
      </w:r>
    </w:p>
    <w:p w14:paraId="1473E8AA" w14:textId="77777777" w:rsidR="00726E00" w:rsidRPr="000D6220" w:rsidRDefault="00726E00" w:rsidP="00726E00">
      <w:pPr>
        <w:jc w:val="both"/>
        <w:rPr>
          <w:rFonts w:cs="Tahoma"/>
          <w:b/>
          <w:bCs/>
          <w:sz w:val="20"/>
          <w:lang w:val="es-ES"/>
        </w:rPr>
      </w:pPr>
      <w:r w:rsidRPr="000D6220">
        <w:rPr>
          <w:rFonts w:cs="Tahoma"/>
          <w:sz w:val="20"/>
          <w:szCs w:val="20"/>
        </w:rPr>
        <w:t>EXPLICAR LA SITUACIÓN DEL PROGRAMA EDUCATIVO DESDE SU APERTURA, MENCIONANDO LOS PLANES DE ESTUDIO QUE HAYA TENIDO E INDICANDO LOS AÑOS DE VIGENCIA DE CADA UNO DE ELLOS, NO IMPORTANDO SI HA TENIDO CAMBIO DE NOMBRE DEL TÍTULO FINAL Y/O LA CLAVE O NÚMERO DEL REGISTRO OFICIAL</w:t>
      </w:r>
      <w:r w:rsidRPr="000D6220">
        <w:rPr>
          <w:rFonts w:cs="Tahoma"/>
          <w:b/>
          <w:bCs/>
          <w:sz w:val="20"/>
          <w:lang w:val="es-ES"/>
        </w:rPr>
        <w:t>.</w:t>
      </w:r>
    </w:p>
    <w:p w14:paraId="3DB1911B" w14:textId="77777777" w:rsidR="009B4F4E" w:rsidRPr="000D6220" w:rsidRDefault="009B4F4E" w:rsidP="009B4F4E">
      <w:pPr>
        <w:rPr>
          <w:b/>
          <w:i/>
          <w:color w:val="000000"/>
          <w:sz w:val="20"/>
        </w:rPr>
      </w:pPr>
    </w:p>
    <w:p w14:paraId="6018A05C" w14:textId="77777777" w:rsidR="009B4F4E" w:rsidRPr="000D6220" w:rsidRDefault="009B4F4E" w:rsidP="009B4F4E">
      <w:pPr>
        <w:rPr>
          <w:b/>
          <w:i/>
          <w:color w:val="000000"/>
          <w:sz w:val="20"/>
        </w:rPr>
      </w:pPr>
      <w:r w:rsidRPr="000D6220">
        <w:rPr>
          <w:b/>
          <w:i/>
          <w:color w:val="000000"/>
          <w:sz w:val="20"/>
        </w:rPr>
        <w:t>EVIDENCIA(S) DEL PROGRAMA EDUCATIVO:</w:t>
      </w:r>
    </w:p>
    <w:p w14:paraId="2BCCC450" w14:textId="77777777" w:rsidR="009B4F4E" w:rsidRPr="000D6220" w:rsidRDefault="009B4F4E" w:rsidP="009B4F4E">
      <w:pPr>
        <w:jc w:val="both"/>
        <w:rPr>
          <w:rFonts w:cs="Tahoma"/>
          <w:sz w:val="20"/>
        </w:rPr>
      </w:pPr>
    </w:p>
    <w:p w14:paraId="6993F133" w14:textId="77777777" w:rsidR="009B4F4E" w:rsidRPr="000D6220" w:rsidRDefault="009B4F4E" w:rsidP="009B4F4E">
      <w:pPr>
        <w:jc w:val="both"/>
        <w:rPr>
          <w:rFonts w:cs="Tahoma"/>
          <w:sz w:val="20"/>
        </w:rPr>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6C1EC6BF" w14:textId="77777777">
        <w:trPr>
          <w:tblCellSpacing w:w="20" w:type="dxa"/>
        </w:trPr>
        <w:tc>
          <w:tcPr>
            <w:tcW w:w="10410" w:type="dxa"/>
            <w:shd w:val="clear" w:color="auto" w:fill="D9D9D9"/>
          </w:tcPr>
          <w:p w14:paraId="6B991DF2" w14:textId="77777777" w:rsidR="009B4F4E" w:rsidRPr="000D6220" w:rsidRDefault="009B4F4E" w:rsidP="009B4F4E">
            <w:pPr>
              <w:pStyle w:val="Ttulo2"/>
              <w:rPr>
                <w:sz w:val="22"/>
                <w:lang w:val="es-MX"/>
              </w:rPr>
            </w:pPr>
            <w:r w:rsidRPr="000D6220">
              <w:rPr>
                <w:sz w:val="22"/>
                <w:lang w:val="es-MX"/>
              </w:rPr>
              <w:t>D) ESTUDIO DE PERTINENCIA DEL PROGRAMA EDUCATIVO</w:t>
            </w:r>
          </w:p>
        </w:tc>
      </w:tr>
      <w:tr w:rsidR="00DC0886" w:rsidRPr="000D6220" w14:paraId="652FBA52" w14:textId="77777777">
        <w:trPr>
          <w:tblCellSpacing w:w="20" w:type="dxa"/>
        </w:trPr>
        <w:tc>
          <w:tcPr>
            <w:tcW w:w="10410" w:type="dxa"/>
          </w:tcPr>
          <w:p w14:paraId="73BB74B6" w14:textId="77777777" w:rsidR="00DC0886" w:rsidRPr="000D6220" w:rsidRDefault="00DC0886" w:rsidP="00DC0886">
            <w:pPr>
              <w:pStyle w:val="Ttulo2"/>
              <w:jc w:val="both"/>
              <w:rPr>
                <w:rFonts w:cs="Tahoma"/>
                <w:b w:val="0"/>
                <w:sz w:val="20"/>
                <w:lang w:val="es-MX"/>
              </w:rPr>
            </w:pPr>
            <w:r w:rsidRPr="000D6220">
              <w:rPr>
                <w:rFonts w:cs="Tahoma"/>
                <w:b w:val="0"/>
                <w:sz w:val="20"/>
                <w:lang w:val="es-MX"/>
              </w:rPr>
              <w:t xml:space="preserve">TODO programa educativo necesita contar con un estudio de pertinencia que haya determinado la </w:t>
            </w:r>
            <w:r w:rsidRPr="000D6220">
              <w:rPr>
                <w:rFonts w:cs="Tahoma"/>
                <w:sz w:val="20"/>
                <w:lang w:val="es-MX"/>
              </w:rPr>
              <w:t>creación, actualización y/o modificación</w:t>
            </w:r>
            <w:r w:rsidRPr="000D6220">
              <w:rPr>
                <w:rFonts w:cs="Tahoma"/>
                <w:b w:val="0"/>
                <w:sz w:val="20"/>
                <w:lang w:val="es-MX"/>
              </w:rPr>
              <w:t xml:space="preserve"> del plan de estudios, perfil de egreso, formación práctica, gestión académica entre otros elementos.</w:t>
            </w:r>
          </w:p>
          <w:p w14:paraId="79795689" w14:textId="77777777" w:rsidR="00DC0886" w:rsidRPr="000D6220" w:rsidRDefault="00DC0886" w:rsidP="00DC0886">
            <w:pPr>
              <w:rPr>
                <w:lang w:val="es-MX"/>
              </w:rPr>
            </w:pPr>
          </w:p>
          <w:p w14:paraId="3EF9BFAE" w14:textId="77777777" w:rsidR="00DC0886" w:rsidRPr="000D6220" w:rsidRDefault="00DC0886" w:rsidP="00DC0886">
            <w:pPr>
              <w:jc w:val="both"/>
              <w:rPr>
                <w:lang w:val="es-MX"/>
              </w:rPr>
            </w:pPr>
            <w:r w:rsidRPr="000D6220">
              <w:rPr>
                <w:rFonts w:cs="Tahoma"/>
                <w:sz w:val="20"/>
                <w:lang w:val="es-MX"/>
              </w:rPr>
              <w:t>El proceso de elaboración de dicho Estudio necesita haber contado con diversos mecanismos de consulta, discusión, diagnósticos, entre otros, y con la participación de los académicos propios y de otras instituciones, docentes, empleadores, la comunidad receptora, egresados, expertos, con base en la vocación turística y/o gastronómica del entorno y la sociedad a la cual va a atender.</w:t>
            </w:r>
          </w:p>
          <w:p w14:paraId="0E3B3E12" w14:textId="77777777" w:rsidR="00DC0886" w:rsidRPr="000D6220" w:rsidRDefault="00DC0886" w:rsidP="00DC0886">
            <w:pPr>
              <w:rPr>
                <w:lang w:val="es-MX"/>
              </w:rPr>
            </w:pPr>
          </w:p>
          <w:p w14:paraId="11C8F370" w14:textId="77777777" w:rsidR="00DC0886" w:rsidRPr="000D6220" w:rsidRDefault="00DC0886" w:rsidP="00DC0886">
            <w:pPr>
              <w:jc w:val="both"/>
              <w:rPr>
                <w:lang w:val="es-MX"/>
              </w:rPr>
            </w:pPr>
            <w:r w:rsidRPr="000D6220">
              <w:rPr>
                <w:rFonts w:cs="Tahoma"/>
                <w:b/>
                <w:sz w:val="20"/>
                <w:lang w:val="es-MX"/>
              </w:rPr>
              <w:t>Cabe señalar que el análisis curricular del indicador 3.5.3 de CONTENIDOS GENERALES se realiza utilizando la “Guía de Evaluación Curricular de CONAET” y es indispensable que tenga congruencia con el Estudio de Pertinencia del Programa Educativo, con el Modelo Educativo de la institución, la Normativa y la gestión académica.</w:t>
            </w:r>
          </w:p>
        </w:tc>
      </w:tr>
    </w:tbl>
    <w:p w14:paraId="730BC330" w14:textId="77777777" w:rsidR="00DC0886" w:rsidRPr="000D6220" w:rsidRDefault="00DC0886" w:rsidP="009B4F4E">
      <w:pPr>
        <w:rPr>
          <w:b/>
          <w:i/>
          <w:color w:val="000000"/>
          <w:sz w:val="20"/>
        </w:rPr>
      </w:pPr>
    </w:p>
    <w:p w14:paraId="254BFBC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05E391" w14:textId="77777777" w:rsidR="009B4F4E" w:rsidRPr="000D6220" w:rsidRDefault="009B4F4E" w:rsidP="009B4F4E">
      <w:pPr>
        <w:jc w:val="both"/>
        <w:rPr>
          <w:rFonts w:cs="Tahoma"/>
          <w:sz w:val="20"/>
          <w:szCs w:val="20"/>
        </w:rPr>
      </w:pPr>
      <w:r w:rsidRPr="000D6220">
        <w:rPr>
          <w:rFonts w:cs="Tahoma"/>
          <w:sz w:val="20"/>
          <w:szCs w:val="20"/>
        </w:rPr>
        <w:t xml:space="preserve">EXPLICAR LA SÍNTESIS DEL ESTUDIO DE PERTINENCIA MÁS RECIENTE, INDICANDO LA METODOLOGÍA UTILIZADA PARA SU ELABORACIÓN, QUIÉNES PARTICIPARON, QUÉ MECANISMOS E INSTRUMENTOS SE APLICARON PARA ELABORARLO Y LOS RESULTADOS DEL MISMO. </w:t>
      </w:r>
    </w:p>
    <w:p w14:paraId="4FF82451" w14:textId="77777777" w:rsidR="009B4F4E" w:rsidRPr="000D6220" w:rsidRDefault="009B4F4E" w:rsidP="009B4F4E">
      <w:pPr>
        <w:jc w:val="both"/>
        <w:rPr>
          <w:rFonts w:cs="Tahoma"/>
          <w:sz w:val="20"/>
          <w:szCs w:val="20"/>
        </w:rPr>
      </w:pPr>
    </w:p>
    <w:p w14:paraId="7D960DF7" w14:textId="77777777" w:rsidR="009B4F4E" w:rsidRPr="000D6220" w:rsidRDefault="009B4F4E" w:rsidP="009B4F4E">
      <w:pPr>
        <w:rPr>
          <w:b/>
          <w:i/>
          <w:color w:val="000000"/>
          <w:sz w:val="20"/>
        </w:rPr>
      </w:pPr>
      <w:r w:rsidRPr="000D6220">
        <w:rPr>
          <w:b/>
          <w:i/>
          <w:color w:val="000000"/>
          <w:sz w:val="20"/>
        </w:rPr>
        <w:t>EVIDENCIA(S) DEL PROGRAMA EDUCATIVO:</w:t>
      </w:r>
    </w:p>
    <w:p w14:paraId="00A2B512" w14:textId="77777777" w:rsidR="009B4F4E" w:rsidRPr="000D6220" w:rsidRDefault="009B4F4E" w:rsidP="009B4F4E">
      <w:pPr>
        <w:jc w:val="both"/>
        <w:rPr>
          <w:rFonts w:cs="Tahoma"/>
          <w:sz w:val="20"/>
          <w:szCs w:val="20"/>
        </w:rPr>
      </w:pPr>
      <w:r w:rsidRPr="000D6220">
        <w:rPr>
          <w:rFonts w:cs="Tahoma"/>
          <w:sz w:val="20"/>
          <w:lang w:val="es-MX"/>
        </w:rPr>
        <w:t xml:space="preserve">ADJUNTAR EL ESTUDIO DE PERTINENCIA COMPLETO. </w:t>
      </w:r>
    </w:p>
    <w:p w14:paraId="7D091C39" w14:textId="77777777" w:rsidR="009B4F4E" w:rsidRPr="000D6220" w:rsidRDefault="009B4F4E" w:rsidP="009B4F4E">
      <w:pPr>
        <w:jc w:val="both"/>
        <w:rPr>
          <w:rFonts w:cs="Tahoma"/>
          <w:bCs/>
          <w:sz w:val="20"/>
          <w:lang w:val="es-MX"/>
        </w:rPr>
      </w:pPr>
    </w:p>
    <w:p w14:paraId="618CA8BF" w14:textId="77777777" w:rsidR="009B4F4E" w:rsidRPr="000D6220" w:rsidRDefault="009B4F4E" w:rsidP="009B4F4E"/>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6CEFAD90" w14:textId="77777777">
        <w:trPr>
          <w:tblCellSpacing w:w="20" w:type="dxa"/>
        </w:trPr>
        <w:tc>
          <w:tcPr>
            <w:tcW w:w="10410" w:type="dxa"/>
            <w:shd w:val="clear" w:color="auto" w:fill="D9D9D9"/>
          </w:tcPr>
          <w:p w14:paraId="6C329E4C" w14:textId="77777777" w:rsidR="009B4F4E" w:rsidRPr="000D6220" w:rsidRDefault="009B4F4E" w:rsidP="009B4F4E">
            <w:pPr>
              <w:pStyle w:val="Ttulo2"/>
              <w:rPr>
                <w:sz w:val="20"/>
                <w:lang w:val="es-MX"/>
              </w:rPr>
            </w:pPr>
            <w:r w:rsidRPr="000D6220">
              <w:rPr>
                <w:sz w:val="22"/>
                <w:lang w:val="es-MX"/>
              </w:rPr>
              <w:t>E) GENERACIONES DE EGRESO DEL PROGRAMA EDUCATIVO</w:t>
            </w:r>
          </w:p>
        </w:tc>
      </w:tr>
      <w:tr w:rsidR="009B4F4E" w:rsidRPr="000D6220" w14:paraId="229C603A" w14:textId="77777777">
        <w:trPr>
          <w:tblCellSpacing w:w="20" w:type="dxa"/>
        </w:trPr>
        <w:tc>
          <w:tcPr>
            <w:tcW w:w="10410" w:type="dxa"/>
          </w:tcPr>
          <w:p w14:paraId="41E25324" w14:textId="27E4CCAB" w:rsidR="009B4F4E" w:rsidRPr="000D6220" w:rsidRDefault="009B4F4E" w:rsidP="009B4F4E">
            <w:pPr>
              <w:pStyle w:val="Encabezado"/>
              <w:jc w:val="both"/>
              <w:rPr>
                <w:rFonts w:ascii="Tahoma" w:hAnsi="Tahoma" w:cs="Tahoma"/>
                <w:lang w:val="es-ES"/>
              </w:rPr>
            </w:pPr>
            <w:r w:rsidRPr="000D6220">
              <w:rPr>
                <w:rFonts w:ascii="Tahoma" w:hAnsi="Tahoma" w:cs="Tahoma"/>
                <w:lang w:val="es-ES"/>
              </w:rPr>
              <w:t xml:space="preserve">De acuerdo a lo establecido por la UNESCO, el Programa Educativo requiere contar al menos con dos (2) generaciones de egreso al momento de realizar el proceso de evaluación con fines de acreditación. </w:t>
            </w:r>
          </w:p>
        </w:tc>
      </w:tr>
    </w:tbl>
    <w:p w14:paraId="642443DF" w14:textId="77777777" w:rsidR="009B4F4E" w:rsidRPr="000D6220" w:rsidRDefault="009B4F4E" w:rsidP="009B4F4E">
      <w:pPr>
        <w:jc w:val="both"/>
        <w:rPr>
          <w:rFonts w:cs="Tahoma"/>
          <w:sz w:val="20"/>
          <w:lang w:val="es-MX"/>
        </w:rPr>
      </w:pPr>
    </w:p>
    <w:p w14:paraId="5E4CA1B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CE401C8"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 xml:space="preserve">EXPLICAR SITUACIÓN AL RESPECTO DESDE LA APERTURA DEL PROGRAMA EDUCATIVO, INDICANDO EL PLAN DE ESTUDIOS DE CADA GENERACIÓN. </w:t>
      </w:r>
    </w:p>
    <w:p w14:paraId="12252083" w14:textId="77777777" w:rsidR="009B4F4E" w:rsidRPr="000D6220" w:rsidRDefault="009B4F4E" w:rsidP="009B4F4E">
      <w:pPr>
        <w:pStyle w:val="Textoindependiente"/>
        <w:rPr>
          <w:rFonts w:ascii="Tahoma" w:hAnsi="Tahoma" w:cs="Tahoma"/>
          <w:szCs w:val="20"/>
        </w:rPr>
      </w:pPr>
    </w:p>
    <w:tbl>
      <w:tblPr>
        <w:tblW w:w="6677" w:type="dxa"/>
        <w:tblInd w:w="60" w:type="dxa"/>
        <w:tblCellMar>
          <w:left w:w="70" w:type="dxa"/>
          <w:right w:w="70" w:type="dxa"/>
        </w:tblCellMar>
        <w:tblLook w:val="0000" w:firstRow="0" w:lastRow="0" w:firstColumn="0" w:lastColumn="0" w:noHBand="0" w:noVBand="0"/>
      </w:tblPr>
      <w:tblGrid>
        <w:gridCol w:w="2137"/>
        <w:gridCol w:w="1653"/>
        <w:gridCol w:w="1510"/>
        <w:gridCol w:w="1377"/>
      </w:tblGrid>
      <w:tr w:rsidR="009B4F4E" w:rsidRPr="000D6220" w14:paraId="7017EC4A"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355D06AD" w14:textId="77777777" w:rsidR="009B4F4E" w:rsidRPr="000D6220" w:rsidRDefault="009B4F4E" w:rsidP="009B4F4E">
            <w:pPr>
              <w:rPr>
                <w:b/>
                <w:bCs/>
                <w:sz w:val="20"/>
                <w:szCs w:val="20"/>
                <w:lang w:eastAsia="es-ES_tradnl"/>
              </w:rPr>
            </w:pPr>
            <w:r w:rsidRPr="000D6220">
              <w:rPr>
                <w:b/>
                <w:bCs/>
                <w:sz w:val="20"/>
                <w:szCs w:val="20"/>
                <w:lang w:eastAsia="es-ES_tradnl"/>
              </w:rPr>
              <w:t>PLAN DE ESTUDIOS</w:t>
            </w:r>
          </w:p>
        </w:tc>
        <w:tc>
          <w:tcPr>
            <w:tcW w:w="1653" w:type="dxa"/>
            <w:tcBorders>
              <w:top w:val="single" w:sz="4" w:space="0" w:color="auto"/>
              <w:left w:val="single" w:sz="4" w:space="0" w:color="auto"/>
              <w:bottom w:val="single" w:sz="4" w:space="0" w:color="auto"/>
              <w:right w:val="single" w:sz="4" w:space="0" w:color="auto"/>
            </w:tcBorders>
            <w:noWrap/>
            <w:vAlign w:val="bottom"/>
          </w:tcPr>
          <w:p w14:paraId="4CD5E075" w14:textId="77777777" w:rsidR="009B4F4E" w:rsidRPr="000D6220" w:rsidRDefault="009B4F4E" w:rsidP="009B4F4E">
            <w:pPr>
              <w:rPr>
                <w:b/>
                <w:bCs/>
                <w:sz w:val="20"/>
                <w:szCs w:val="20"/>
                <w:lang w:eastAsia="es-ES_tradnl"/>
              </w:rPr>
            </w:pPr>
            <w:r w:rsidRPr="000D6220">
              <w:rPr>
                <w:b/>
                <w:bCs/>
                <w:sz w:val="20"/>
                <w:szCs w:val="20"/>
                <w:lang w:eastAsia="es-ES_tradnl"/>
              </w:rPr>
              <w:t>VIGENCIA</w:t>
            </w:r>
          </w:p>
        </w:tc>
        <w:tc>
          <w:tcPr>
            <w:tcW w:w="1510" w:type="dxa"/>
            <w:tcBorders>
              <w:top w:val="single" w:sz="4" w:space="0" w:color="auto"/>
              <w:left w:val="single" w:sz="4" w:space="0" w:color="auto"/>
              <w:bottom w:val="single" w:sz="4" w:space="0" w:color="auto"/>
              <w:right w:val="single" w:sz="4" w:space="0" w:color="auto"/>
            </w:tcBorders>
            <w:noWrap/>
            <w:vAlign w:val="bottom"/>
          </w:tcPr>
          <w:p w14:paraId="4410B887" w14:textId="77777777" w:rsidR="009B4F4E" w:rsidRPr="000D6220" w:rsidRDefault="009B4F4E" w:rsidP="009B4F4E">
            <w:pPr>
              <w:rPr>
                <w:b/>
                <w:bCs/>
                <w:sz w:val="20"/>
                <w:szCs w:val="20"/>
                <w:lang w:eastAsia="es-ES_tradnl"/>
              </w:rPr>
            </w:pPr>
            <w:r w:rsidRPr="000D6220">
              <w:rPr>
                <w:b/>
                <w:bCs/>
                <w:sz w:val="20"/>
                <w:szCs w:val="20"/>
                <w:lang w:eastAsia="es-ES_tradnl"/>
              </w:rPr>
              <w:t>GENERACIÓN</w:t>
            </w:r>
          </w:p>
        </w:tc>
        <w:tc>
          <w:tcPr>
            <w:tcW w:w="1377" w:type="dxa"/>
            <w:tcBorders>
              <w:top w:val="single" w:sz="4" w:space="0" w:color="auto"/>
              <w:left w:val="single" w:sz="4" w:space="0" w:color="auto"/>
              <w:bottom w:val="single" w:sz="4" w:space="0" w:color="auto"/>
              <w:right w:val="single" w:sz="4" w:space="0" w:color="auto"/>
            </w:tcBorders>
            <w:vAlign w:val="bottom"/>
          </w:tcPr>
          <w:p w14:paraId="5083EC95" w14:textId="77777777" w:rsidR="009B4F4E" w:rsidRPr="000D6220" w:rsidRDefault="009B4F4E" w:rsidP="009B4F4E">
            <w:pPr>
              <w:spacing w:before="2" w:after="2"/>
              <w:rPr>
                <w:b/>
                <w:bCs/>
                <w:sz w:val="20"/>
                <w:szCs w:val="20"/>
                <w:lang w:eastAsia="es-ES_tradnl"/>
              </w:rPr>
            </w:pPr>
            <w:r w:rsidRPr="000D6220">
              <w:rPr>
                <w:b/>
                <w:bCs/>
                <w:sz w:val="20"/>
                <w:szCs w:val="20"/>
                <w:lang w:eastAsia="es-ES_tradnl"/>
              </w:rPr>
              <w:t>EGRESADOS</w:t>
            </w:r>
          </w:p>
        </w:tc>
      </w:tr>
      <w:tr w:rsidR="009B4F4E" w:rsidRPr="000D6220" w14:paraId="799019E6"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60D0BCC1" w14:textId="77777777" w:rsidR="009B4F4E" w:rsidRPr="000D6220" w:rsidRDefault="009B4F4E" w:rsidP="009B4F4E">
            <w:pPr>
              <w:rPr>
                <w:sz w:val="20"/>
                <w:szCs w:val="20"/>
                <w:lang w:eastAsia="es-ES_tradnl"/>
              </w:rPr>
            </w:pPr>
            <w:r w:rsidRPr="000D6220">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42E62B47"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1317239A"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79BD987E"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r w:rsidR="009B4F4E" w:rsidRPr="000D6220" w14:paraId="24EB60F3"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283E7DC6" w14:textId="77777777" w:rsidR="009B4F4E" w:rsidRPr="000D6220" w:rsidRDefault="009B4F4E" w:rsidP="009B4F4E">
            <w:pPr>
              <w:rPr>
                <w:sz w:val="20"/>
                <w:szCs w:val="20"/>
                <w:lang w:eastAsia="es-ES_tradnl"/>
              </w:rPr>
            </w:pPr>
            <w:r w:rsidRPr="000D6220">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006BDA18"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449A70EF"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73EB4CBA"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r w:rsidR="009B4F4E" w:rsidRPr="000D6220" w14:paraId="28763A2D"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74F31AF9" w14:textId="77777777" w:rsidR="009B4F4E" w:rsidRPr="000D6220" w:rsidRDefault="009B4F4E" w:rsidP="009B4F4E">
            <w:pPr>
              <w:rPr>
                <w:sz w:val="20"/>
                <w:szCs w:val="20"/>
                <w:lang w:eastAsia="es-ES_tradnl"/>
              </w:rPr>
            </w:pPr>
            <w:r w:rsidRPr="000D6220">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2D5EB459"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253997C5"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2D802773"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r w:rsidR="009B4F4E" w:rsidRPr="000D6220" w14:paraId="61535553"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5AA28A31" w14:textId="77777777" w:rsidR="009B4F4E" w:rsidRPr="000D6220" w:rsidRDefault="009B4F4E" w:rsidP="009B4F4E">
            <w:pPr>
              <w:rPr>
                <w:sz w:val="20"/>
                <w:szCs w:val="20"/>
                <w:lang w:eastAsia="es-ES_tradnl"/>
              </w:rPr>
            </w:pPr>
            <w:r w:rsidRPr="000D6220">
              <w:rPr>
                <w:sz w:val="20"/>
                <w:szCs w:val="20"/>
                <w:lang w:eastAsia="es-ES_tradnl"/>
              </w:rPr>
              <w:t xml:space="preserve">AÑO </w:t>
            </w:r>
          </w:p>
        </w:tc>
        <w:tc>
          <w:tcPr>
            <w:tcW w:w="1653" w:type="dxa"/>
            <w:tcBorders>
              <w:top w:val="single" w:sz="4" w:space="0" w:color="auto"/>
              <w:left w:val="single" w:sz="4" w:space="0" w:color="auto"/>
              <w:bottom w:val="single" w:sz="4" w:space="0" w:color="auto"/>
              <w:right w:val="single" w:sz="4" w:space="0" w:color="auto"/>
            </w:tcBorders>
            <w:noWrap/>
            <w:vAlign w:val="bottom"/>
          </w:tcPr>
          <w:p w14:paraId="289C5C55"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118EFD40"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359647F5"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bl>
    <w:p w14:paraId="54FD2A64" w14:textId="77777777" w:rsidR="009B4F4E" w:rsidRPr="000D6220" w:rsidRDefault="009B4F4E" w:rsidP="009B4F4E">
      <w:pPr>
        <w:rPr>
          <w:b/>
          <w:i/>
          <w:color w:val="000000"/>
          <w:sz w:val="20"/>
        </w:rPr>
      </w:pPr>
    </w:p>
    <w:p w14:paraId="0F5024FC" w14:textId="77777777" w:rsidR="009B4F4E" w:rsidRPr="000D6220" w:rsidRDefault="009B4F4E" w:rsidP="009B4F4E">
      <w:pPr>
        <w:rPr>
          <w:b/>
          <w:i/>
          <w:color w:val="000000"/>
          <w:sz w:val="20"/>
        </w:rPr>
      </w:pPr>
      <w:r w:rsidRPr="000D6220">
        <w:rPr>
          <w:b/>
          <w:i/>
          <w:color w:val="000000"/>
          <w:sz w:val="20"/>
        </w:rPr>
        <w:t>EVIDENCIA(S) DEL PROGRAMA EDUCATIVO:</w:t>
      </w:r>
    </w:p>
    <w:p w14:paraId="10A7852E" w14:textId="77777777" w:rsidR="009B4F4E" w:rsidRPr="000D6220" w:rsidRDefault="009B4F4E" w:rsidP="009B4F4E">
      <w:pPr>
        <w:jc w:val="both"/>
        <w:rPr>
          <w:rFonts w:cs="Tahoma"/>
          <w:sz w:val="20"/>
          <w:lang w:val="es-MX"/>
        </w:rPr>
      </w:pPr>
      <w:r w:rsidRPr="000D6220">
        <w:rPr>
          <w:rFonts w:cs="Tahoma"/>
          <w:sz w:val="20"/>
          <w:lang w:val="es-MX"/>
        </w:rPr>
        <w:t>ENUNCIAR Y NUMERAR AQUÍ LAS EVIDENCIAS</w:t>
      </w:r>
      <w:r w:rsidR="00730357" w:rsidRPr="000D6220">
        <w:rPr>
          <w:rFonts w:cs="Tahoma"/>
          <w:sz w:val="20"/>
          <w:lang w:val="es-MX"/>
        </w:rPr>
        <w:t>.</w:t>
      </w:r>
    </w:p>
    <w:p w14:paraId="05AD00F1" w14:textId="77777777" w:rsidR="009B4F4E" w:rsidRPr="000D6220" w:rsidRDefault="009B4F4E" w:rsidP="009B4F4E">
      <w:pPr>
        <w:jc w:val="both"/>
        <w:rPr>
          <w:rFonts w:cs="Tahoma"/>
          <w:sz w:val="20"/>
          <w:lang w:val="es-MX"/>
        </w:rPr>
      </w:pPr>
    </w:p>
    <w:p w14:paraId="5909DF1D" w14:textId="77777777" w:rsidR="009B4F4E" w:rsidRPr="000D6220" w:rsidRDefault="009B4F4E" w:rsidP="009B4F4E"/>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10CA99D1" w14:textId="77777777">
        <w:trPr>
          <w:tblCellSpacing w:w="20" w:type="dxa"/>
        </w:trPr>
        <w:tc>
          <w:tcPr>
            <w:tcW w:w="10410" w:type="dxa"/>
            <w:shd w:val="clear" w:color="auto" w:fill="D9D9D9"/>
          </w:tcPr>
          <w:p w14:paraId="6AC132E6" w14:textId="77777777" w:rsidR="009B4F4E" w:rsidRPr="000D6220" w:rsidRDefault="009B4F4E" w:rsidP="009B4F4E">
            <w:pPr>
              <w:pStyle w:val="Ttulo2"/>
              <w:rPr>
                <w:sz w:val="20"/>
                <w:lang w:val="es-MX"/>
              </w:rPr>
            </w:pPr>
            <w:r w:rsidRPr="000D6220">
              <w:rPr>
                <w:sz w:val="22"/>
                <w:lang w:val="es-MX"/>
              </w:rPr>
              <w:t>F) DATOS ESTADÍSTICOS DEL PROGRAMA EDUCATIVO</w:t>
            </w:r>
          </w:p>
        </w:tc>
      </w:tr>
      <w:tr w:rsidR="009B4F4E" w:rsidRPr="000D6220" w14:paraId="4E03A595" w14:textId="77777777">
        <w:trPr>
          <w:tblCellSpacing w:w="20" w:type="dxa"/>
        </w:trPr>
        <w:tc>
          <w:tcPr>
            <w:tcW w:w="10410" w:type="dxa"/>
          </w:tcPr>
          <w:p w14:paraId="477BAEDB" w14:textId="77777777"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NÚMERO TOTAL DE ESTUDIANTES INSCRITOS ACTUALMENTE (diferenciar por género masculino/femenino y por turno -matutino/vespertino/nocturno/fin de semana, según sea el caso-):</w:t>
            </w:r>
          </w:p>
          <w:p w14:paraId="6EEFEFC8" w14:textId="77777777" w:rsidR="009B4F4E" w:rsidRPr="000D6220" w:rsidRDefault="009B4F4E" w:rsidP="009B4F4E">
            <w:pPr>
              <w:pStyle w:val="Encabezado"/>
              <w:ind w:left="720"/>
              <w:jc w:val="both"/>
              <w:rPr>
                <w:rFonts w:ascii="Tahoma" w:hAnsi="Tahoma" w:cs="Tahoma"/>
                <w:lang w:val="es-ES"/>
              </w:rPr>
            </w:pPr>
          </w:p>
          <w:p w14:paraId="05CEBEE6" w14:textId="77777777"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NÚMERO DE ASPIRANTES A INGRESAR AL PROGRAMA EN EL MÁS RECIENTE PROCESO DE SELECCIÓN: (Indicar # de aspirantes, # de aceptados y # de inscritos):</w:t>
            </w:r>
          </w:p>
          <w:p w14:paraId="677E3F1D" w14:textId="77777777" w:rsidR="009B4F4E" w:rsidRPr="000D6220" w:rsidRDefault="009B4F4E" w:rsidP="009B4F4E">
            <w:pPr>
              <w:pStyle w:val="Encabezado"/>
              <w:ind w:left="720"/>
              <w:jc w:val="both"/>
              <w:rPr>
                <w:rFonts w:ascii="Tahoma" w:hAnsi="Tahoma" w:cs="Tahoma"/>
                <w:lang w:val="es-ES"/>
              </w:rPr>
            </w:pPr>
          </w:p>
          <w:p w14:paraId="71483943" w14:textId="77777777"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NÚMERO TOTAL DE EGRESADOS DESDE LA APERTURA DEL PROGRAMA (no importando cuántos planes de estudio haya tenido):</w:t>
            </w:r>
          </w:p>
          <w:p w14:paraId="7AC9B799" w14:textId="77777777" w:rsidR="009B4F4E" w:rsidRPr="000D6220" w:rsidRDefault="009B4F4E" w:rsidP="009B4F4E">
            <w:pPr>
              <w:pStyle w:val="Encabezado"/>
              <w:ind w:left="720"/>
              <w:jc w:val="both"/>
              <w:rPr>
                <w:rFonts w:ascii="Tahoma" w:hAnsi="Tahoma" w:cs="Tahoma"/>
                <w:lang w:val="es-ES"/>
              </w:rPr>
            </w:pPr>
          </w:p>
          <w:p w14:paraId="279556F4" w14:textId="047F890F"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 xml:space="preserve">NÚMERO DE </w:t>
            </w:r>
            <w:r w:rsidR="00C871C9">
              <w:rPr>
                <w:rFonts w:ascii="Tahoma" w:hAnsi="Tahoma" w:cs="Tahoma"/>
                <w:lang w:val="es-ES"/>
              </w:rPr>
              <w:t>ACADÉMICOS QUE PARTICIPAN</w:t>
            </w:r>
            <w:r w:rsidRPr="000D6220">
              <w:rPr>
                <w:rFonts w:ascii="Tahoma" w:hAnsi="Tahoma" w:cs="Tahoma"/>
                <w:lang w:val="es-ES"/>
              </w:rPr>
              <w:t xml:space="preserve"> EN EL PROGRAMA ACTUALMENTE (no importando si están adscritos o no a la unidad a la que pertenece el Programa Educativo; diferenciar número entre</w:t>
            </w:r>
            <w:r w:rsidR="00FF42C1">
              <w:rPr>
                <w:rFonts w:ascii="Tahoma" w:hAnsi="Tahoma" w:cs="Tahoma"/>
                <w:lang w:val="es-ES"/>
              </w:rPr>
              <w:t xml:space="preserve"> Profesores de Carrera y Profesor</w:t>
            </w:r>
            <w:r w:rsidRPr="000D6220">
              <w:rPr>
                <w:rFonts w:ascii="Tahoma" w:hAnsi="Tahoma" w:cs="Tahoma"/>
                <w:lang w:val="es-ES"/>
              </w:rPr>
              <w:t>es de Asignatura):</w:t>
            </w:r>
          </w:p>
          <w:p w14:paraId="2735978C" w14:textId="77777777" w:rsidR="009B4F4E" w:rsidRPr="000D6220" w:rsidRDefault="009B4F4E" w:rsidP="009B4F4E">
            <w:pPr>
              <w:pStyle w:val="Encabezado"/>
              <w:jc w:val="both"/>
              <w:rPr>
                <w:rFonts w:ascii="Tahoma" w:hAnsi="Tahoma" w:cs="Tahoma"/>
                <w:i/>
                <w:iCs/>
                <w:lang w:val="es-ES"/>
              </w:rPr>
            </w:pPr>
          </w:p>
        </w:tc>
      </w:tr>
    </w:tbl>
    <w:p w14:paraId="7CF42928" w14:textId="77777777" w:rsidR="009B4F4E" w:rsidRPr="000D6220" w:rsidRDefault="009B4F4E"/>
    <w:p w14:paraId="3DDBD02E" w14:textId="77777777" w:rsidR="009B4F4E" w:rsidRPr="000D6220" w:rsidRDefault="009B4F4E"/>
    <w:tbl>
      <w:tblPr>
        <w:tblW w:w="10490" w:type="dxa"/>
        <w:tblCellSpacing w:w="20" w:type="dxa"/>
        <w:tblInd w:w="178" w:type="dxa"/>
        <w:tblBorders>
          <w:top w:val="double" w:sz="4" w:space="0" w:color="auto"/>
          <w:left w:val="double" w:sz="4" w:space="0" w:color="auto"/>
          <w:bottom w:val="double" w:sz="4" w:space="0" w:color="auto"/>
          <w:right w:val="double" w:sz="4" w:space="0" w:color="auto"/>
        </w:tblBorders>
        <w:shd w:val="clear" w:color="auto" w:fill="9EB073"/>
        <w:tblLayout w:type="fixed"/>
        <w:tblLook w:val="0000" w:firstRow="0" w:lastRow="0" w:firstColumn="0" w:lastColumn="0" w:noHBand="0" w:noVBand="0"/>
      </w:tblPr>
      <w:tblGrid>
        <w:gridCol w:w="10490"/>
      </w:tblGrid>
      <w:tr w:rsidR="009B4F4E" w:rsidRPr="000D6220" w14:paraId="5396EC47" w14:textId="77777777">
        <w:trPr>
          <w:tblCellSpacing w:w="20" w:type="dxa"/>
        </w:trPr>
        <w:tc>
          <w:tcPr>
            <w:tcW w:w="10410" w:type="dxa"/>
            <w:shd w:val="clear" w:color="auto" w:fill="9EB073"/>
            <w:vAlign w:val="center"/>
          </w:tcPr>
          <w:p w14:paraId="34CE36E0" w14:textId="77777777" w:rsidR="00730357" w:rsidRPr="000D6220" w:rsidRDefault="00730357" w:rsidP="00730357">
            <w:pPr>
              <w:pStyle w:val="Ttulo1"/>
              <w:rPr>
                <w:rFonts w:ascii="Tahoma" w:hAnsi="Tahoma" w:cs="Tahoma"/>
                <w:b/>
                <w:bCs/>
                <w:szCs w:val="16"/>
              </w:rPr>
            </w:pPr>
          </w:p>
          <w:p w14:paraId="661BF1C2" w14:textId="77777777" w:rsidR="00730357" w:rsidRPr="000D6220" w:rsidRDefault="009B4F4E" w:rsidP="00730357">
            <w:pPr>
              <w:pStyle w:val="Ttulo1"/>
              <w:rPr>
                <w:rFonts w:ascii="Tahoma" w:hAnsi="Tahoma" w:cs="Tahoma"/>
                <w:b/>
                <w:bCs/>
                <w:sz w:val="24"/>
                <w:szCs w:val="20"/>
              </w:rPr>
            </w:pPr>
            <w:r w:rsidRPr="000D6220">
              <w:rPr>
                <w:rFonts w:ascii="Tahoma" w:hAnsi="Tahoma" w:cs="Tahoma"/>
                <w:b/>
                <w:bCs/>
                <w:sz w:val="24"/>
                <w:szCs w:val="20"/>
              </w:rPr>
              <w:t>CATEGORÍA</w:t>
            </w:r>
            <w:bookmarkStart w:id="6" w:name="contextregional"/>
            <w:bookmarkEnd w:id="6"/>
            <w:r w:rsidRPr="000D6220">
              <w:rPr>
                <w:rFonts w:ascii="Tahoma" w:hAnsi="Tahoma" w:cs="Tahoma"/>
                <w:b/>
                <w:bCs/>
                <w:sz w:val="24"/>
                <w:szCs w:val="20"/>
              </w:rPr>
              <w:t xml:space="preserve">  1.   PERSONAL ACADÉMICO</w:t>
            </w:r>
          </w:p>
          <w:p w14:paraId="59169D21" w14:textId="77777777" w:rsidR="00730357" w:rsidRPr="000D6220" w:rsidRDefault="00730357" w:rsidP="00730357">
            <w:pPr>
              <w:jc w:val="center"/>
              <w:rPr>
                <w:sz w:val="16"/>
                <w:szCs w:val="16"/>
                <w:lang w:val="es-MX"/>
              </w:rPr>
            </w:pPr>
          </w:p>
        </w:tc>
      </w:tr>
    </w:tbl>
    <w:p w14:paraId="5FF35235" w14:textId="77777777" w:rsidR="009B4F4E" w:rsidRDefault="009B4F4E"/>
    <w:p w14:paraId="7E7A1785" w14:textId="377A61EE" w:rsidR="001F3EF6" w:rsidRPr="001F3EF6" w:rsidRDefault="001F3EF6" w:rsidP="0029572B">
      <w:pPr>
        <w:jc w:val="both"/>
        <w:rPr>
          <w:b/>
        </w:rPr>
      </w:pPr>
      <w:r w:rsidRPr="001F3EF6">
        <w:rPr>
          <w:rFonts w:ascii="Arial" w:hAnsi="Arial" w:cs="Arial"/>
          <w:b/>
          <w:color w:val="222222"/>
          <w:shd w:val="clear" w:color="auto" w:fill="FFFFFF"/>
        </w:rPr>
        <w:t>CONSIDERAR QUE SI LA INSTITUCIÓN TIENE ESTRUCTURA DEPARTAMENTAL, SE REQUIERE DIFERENCIAR ENTRE ACADÉMICOS DE LA DISCIPLINA Y ACADÉMICOS DE OTROS DEPARATAMENTOS.</w:t>
      </w:r>
    </w:p>
    <w:p w14:paraId="60FD014B" w14:textId="77777777" w:rsidR="009B4F4E" w:rsidRPr="000D6220" w:rsidRDefault="009B4F4E" w:rsidP="00997158">
      <w:pPr>
        <w:spacing w:beforeLines="1" w:before="2" w:afterLines="1" w:after="2"/>
        <w:jc w:val="both"/>
        <w:rPr>
          <w:sz w:val="20"/>
          <w:szCs w:val="22"/>
          <w:lang w:eastAsia="es-ES_tradnl"/>
        </w:rPr>
      </w:pPr>
    </w:p>
    <w:tbl>
      <w:tblPr>
        <w:tblW w:w="10632"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632"/>
      </w:tblGrid>
      <w:tr w:rsidR="009B4F4E" w:rsidRPr="000D6220" w14:paraId="36C27479" w14:textId="77777777">
        <w:trPr>
          <w:tblCellSpacing w:w="20" w:type="dxa"/>
        </w:trPr>
        <w:tc>
          <w:tcPr>
            <w:tcW w:w="10552" w:type="dxa"/>
            <w:shd w:val="clear" w:color="auto" w:fill="D9D9D9"/>
          </w:tcPr>
          <w:p w14:paraId="65277BBA"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CFB20FE" w14:textId="77777777" w:rsidR="00C60A2C" w:rsidRPr="000D6220" w:rsidRDefault="00C60A2C" w:rsidP="009B4F4E">
      <w:pPr>
        <w:rPr>
          <w:b/>
          <w:i/>
          <w:color w:val="000000"/>
          <w:sz w:val="20"/>
        </w:rPr>
      </w:pPr>
    </w:p>
    <w:p w14:paraId="292DA4B7" w14:textId="77777777" w:rsidR="00C60A2C" w:rsidRPr="000D6220" w:rsidRDefault="00C60A2C" w:rsidP="00C60A2C">
      <w:pPr>
        <w:pBdr>
          <w:top w:val="single" w:sz="4" w:space="1" w:color="auto"/>
          <w:left w:val="single" w:sz="4" w:space="1" w:color="auto"/>
          <w:bottom w:val="single" w:sz="4" w:space="1" w:color="auto"/>
          <w:right w:val="single" w:sz="4" w:space="4" w:color="auto"/>
        </w:pBdr>
        <w:rPr>
          <w:color w:val="0000FF"/>
        </w:rPr>
      </w:pPr>
      <w:r w:rsidRPr="000D6220">
        <w:rPr>
          <w:b/>
          <w:sz w:val="20"/>
          <w:szCs w:val="22"/>
          <w:lang w:eastAsia="es-ES_tradnl"/>
        </w:rPr>
        <w:t>1.1.1 Normativa y políticas de personal académico (F)</w:t>
      </w:r>
    </w:p>
    <w:p w14:paraId="5714BE4C" w14:textId="77777777" w:rsidR="00C60A2C" w:rsidRPr="000D6220" w:rsidRDefault="00C60A2C" w:rsidP="00C60A2C">
      <w:pPr>
        <w:pBdr>
          <w:top w:val="single" w:sz="4" w:space="1" w:color="auto"/>
          <w:left w:val="single" w:sz="4" w:space="1"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Los procesos y las decisiones sobre el reclutamiento del personal académico de todo tipo (Carrera –se entenderá como Personal de Carrera a aquellos que laboren al menos 20 horas/semana o más-, Asignatura, Honorarios, Por Hora, etc.) requieren estar reglamentados de acuerdo con los requisitos establecidos y seguir las políticas institucionales que sean congruentes con la misión y con los fines o propósitos del Programa. </w:t>
      </w:r>
    </w:p>
    <w:p w14:paraId="51D53DD4" w14:textId="77777777" w:rsidR="00C60A2C" w:rsidRPr="000D6220" w:rsidRDefault="00C60A2C" w:rsidP="00C60A2C">
      <w:pPr>
        <w:pBdr>
          <w:top w:val="single" w:sz="4" w:space="1" w:color="auto"/>
          <w:left w:val="single" w:sz="4" w:space="1" w:color="auto"/>
          <w:bottom w:val="single" w:sz="4" w:space="1" w:color="auto"/>
          <w:right w:val="single" w:sz="4" w:space="4" w:color="auto"/>
        </w:pBdr>
        <w:jc w:val="both"/>
        <w:rPr>
          <w:rFonts w:cs="Tahoma"/>
          <w:sz w:val="20"/>
          <w:szCs w:val="16"/>
          <w:lang w:val="es-MX"/>
        </w:rPr>
      </w:pPr>
    </w:p>
    <w:p w14:paraId="7CB1CE25" w14:textId="77777777" w:rsidR="00C60A2C" w:rsidRPr="000D6220" w:rsidRDefault="00C60A2C" w:rsidP="00C60A2C">
      <w:pPr>
        <w:pBdr>
          <w:top w:val="single" w:sz="4" w:space="1" w:color="auto"/>
          <w:left w:val="single" w:sz="4" w:space="1" w:color="auto"/>
          <w:bottom w:val="single" w:sz="4" w:space="1" w:color="auto"/>
          <w:right w:val="single" w:sz="4" w:space="4" w:color="auto"/>
        </w:pBdr>
        <w:jc w:val="both"/>
        <w:rPr>
          <w:rFonts w:cs="Tahoma"/>
          <w:sz w:val="20"/>
          <w:szCs w:val="16"/>
          <w:lang w:val="es-MX"/>
        </w:rPr>
      </w:pPr>
      <w:r w:rsidRPr="000D6220">
        <w:rPr>
          <w:rFonts w:cs="Tahoma"/>
          <w:sz w:val="20"/>
          <w:szCs w:val="16"/>
          <w:lang w:val="es-MX"/>
        </w:rPr>
        <w:t>Los mecanismos y los resultados de estos procesos necesitan ser informados a la comunidad académica.</w:t>
      </w:r>
    </w:p>
    <w:p w14:paraId="4C3E635E" w14:textId="77777777" w:rsidR="00EB5F5E" w:rsidRPr="000D6220" w:rsidRDefault="00EB5F5E" w:rsidP="00C60A2C">
      <w:pPr>
        <w:pBdr>
          <w:top w:val="single" w:sz="4" w:space="1" w:color="auto"/>
          <w:left w:val="single" w:sz="4" w:space="1" w:color="auto"/>
          <w:bottom w:val="single" w:sz="4" w:space="1" w:color="auto"/>
          <w:right w:val="single" w:sz="4" w:space="4" w:color="auto"/>
        </w:pBdr>
        <w:jc w:val="both"/>
        <w:rPr>
          <w:rFonts w:cs="Tahoma"/>
          <w:sz w:val="20"/>
          <w:lang w:val="es-MX"/>
        </w:rPr>
      </w:pPr>
    </w:p>
    <w:p w14:paraId="1076E5CB" w14:textId="77777777" w:rsidR="00C60A2C" w:rsidRPr="000D6220" w:rsidRDefault="00C60A2C" w:rsidP="00C60A2C">
      <w:pPr>
        <w:pStyle w:val="Textoindependiente"/>
        <w:rPr>
          <w:rFonts w:ascii="Tahoma" w:hAnsi="Tahoma" w:cs="Tahoma"/>
        </w:rPr>
      </w:pPr>
    </w:p>
    <w:p w14:paraId="3C5A4BA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151444" w14:textId="77777777" w:rsidR="009B4F4E" w:rsidRPr="000D6220" w:rsidRDefault="009B4F4E" w:rsidP="009B4F4E">
      <w:pPr>
        <w:rPr>
          <w:b/>
          <w:i/>
          <w:color w:val="000000"/>
          <w:sz w:val="20"/>
        </w:rPr>
      </w:pPr>
      <w:r w:rsidRPr="000D6220">
        <w:rPr>
          <w:rFonts w:cs="Tahoma"/>
          <w:sz w:val="20"/>
          <w:lang w:val="es-MX"/>
        </w:rPr>
        <w:t>EXPLICAR DETALLADAMENTE SITUACIÓN AL RESPECTO</w:t>
      </w:r>
      <w:r w:rsidR="00EB5F5E" w:rsidRPr="000D6220">
        <w:rPr>
          <w:rFonts w:cs="Tahoma"/>
          <w:sz w:val="20"/>
          <w:lang w:val="es-MX"/>
        </w:rPr>
        <w:t>.</w:t>
      </w:r>
    </w:p>
    <w:p w14:paraId="16B7634D" w14:textId="77777777" w:rsidR="009B4F4E" w:rsidRPr="000D6220" w:rsidRDefault="009B4F4E" w:rsidP="009B4F4E">
      <w:pPr>
        <w:rPr>
          <w:b/>
          <w:i/>
          <w:color w:val="000000"/>
          <w:sz w:val="20"/>
        </w:rPr>
      </w:pPr>
    </w:p>
    <w:p w14:paraId="14693859" w14:textId="77777777" w:rsidR="009B4F4E" w:rsidRPr="000D6220" w:rsidRDefault="009B4F4E" w:rsidP="009B4F4E">
      <w:pPr>
        <w:rPr>
          <w:b/>
          <w:i/>
          <w:color w:val="000000"/>
          <w:sz w:val="20"/>
        </w:rPr>
      </w:pPr>
      <w:r w:rsidRPr="000D6220">
        <w:rPr>
          <w:b/>
          <w:i/>
          <w:color w:val="000000"/>
          <w:sz w:val="20"/>
        </w:rPr>
        <w:t>EVIDENCIA(S) DEL PROGRAMA EDUCATIVO:</w:t>
      </w:r>
    </w:p>
    <w:p w14:paraId="23A36ABA"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p>
    <w:p w14:paraId="4F42247B" w14:textId="77777777" w:rsidR="009B4F4E" w:rsidRPr="000D6220" w:rsidRDefault="009B4F4E" w:rsidP="009B4F4E">
      <w:pPr>
        <w:rPr>
          <w:i/>
          <w:color w:val="000000"/>
          <w:sz w:val="20"/>
        </w:rPr>
      </w:pPr>
    </w:p>
    <w:p w14:paraId="377E6464" w14:textId="77777777" w:rsidR="00405C0E" w:rsidRPr="000D6220" w:rsidRDefault="00405C0E" w:rsidP="009B4F4E">
      <w:pPr>
        <w:rPr>
          <w:i/>
          <w:color w:val="000000"/>
          <w:sz w:val="20"/>
        </w:rPr>
      </w:pPr>
    </w:p>
    <w:p w14:paraId="06DE24C7"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1.1.2 Reglamentación para el personal de carrera (E)</w:t>
      </w:r>
    </w:p>
    <w:p w14:paraId="13358E9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Los profesores de carrera requieren tener reglamentada su participación en el programa de acuerdo con CRITERIOS E INDICADORES de ética y productividad, eficacia y eficiencia académicos. Se entenderá como Personal de Carrera a aquellos que laboren al menos 20 horas a la semana.</w:t>
      </w:r>
    </w:p>
    <w:p w14:paraId="08AC9F83" w14:textId="77777777" w:rsidR="00EB5F5E" w:rsidRPr="000D6220" w:rsidRDefault="00EB5F5E" w:rsidP="009B4F4E">
      <w:pPr>
        <w:pBdr>
          <w:top w:val="single" w:sz="4" w:space="1" w:color="auto"/>
          <w:left w:val="single" w:sz="4" w:space="4" w:color="auto"/>
          <w:bottom w:val="single" w:sz="4" w:space="1" w:color="auto"/>
          <w:right w:val="single" w:sz="4" w:space="4" w:color="auto"/>
        </w:pBdr>
        <w:jc w:val="both"/>
        <w:rPr>
          <w:rFonts w:cs="Tahoma"/>
          <w:sz w:val="20"/>
          <w:lang w:val="es-ES"/>
        </w:rPr>
      </w:pPr>
    </w:p>
    <w:p w14:paraId="617017D7" w14:textId="77777777" w:rsidR="009B4F4E" w:rsidRPr="000D6220" w:rsidRDefault="009B4F4E" w:rsidP="009B4F4E">
      <w:pPr>
        <w:jc w:val="both"/>
        <w:rPr>
          <w:rFonts w:cs="Tahoma"/>
          <w:b/>
          <w:bCs/>
          <w:sz w:val="20"/>
          <w:lang w:val="es-MX"/>
        </w:rPr>
      </w:pPr>
    </w:p>
    <w:p w14:paraId="244F763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777C18D" w14:textId="77777777" w:rsidR="009B4F4E" w:rsidRPr="000D6220" w:rsidRDefault="009B4F4E" w:rsidP="009B4F4E">
      <w:pPr>
        <w:jc w:val="both"/>
        <w:rPr>
          <w:rFonts w:cs="Tahoma"/>
          <w:b/>
          <w:bCs/>
          <w:sz w:val="20"/>
          <w:lang w:val="es-MX"/>
        </w:rPr>
      </w:pPr>
      <w:r w:rsidRPr="000D6220">
        <w:rPr>
          <w:rFonts w:cs="Tahoma"/>
          <w:sz w:val="20"/>
          <w:lang w:val="es-MX"/>
        </w:rPr>
        <w:lastRenderedPageBreak/>
        <w:t>EXPLICAR SITUACIÓN DEL PROGRAMA AL RESPECTO</w:t>
      </w:r>
      <w:r w:rsidR="00EB5F5E" w:rsidRPr="000D6220">
        <w:rPr>
          <w:rFonts w:cs="Tahoma"/>
          <w:sz w:val="20"/>
          <w:lang w:val="es-MX"/>
        </w:rPr>
        <w:t>.</w:t>
      </w:r>
    </w:p>
    <w:p w14:paraId="68490B52" w14:textId="77777777" w:rsidR="009B4F4E" w:rsidRPr="000D6220" w:rsidRDefault="009B4F4E" w:rsidP="009B4F4E">
      <w:pPr>
        <w:rPr>
          <w:b/>
          <w:i/>
          <w:color w:val="000000"/>
          <w:sz w:val="20"/>
          <w:lang w:val="es-MX"/>
        </w:rPr>
      </w:pPr>
    </w:p>
    <w:p w14:paraId="55444578" w14:textId="77777777" w:rsidR="009B4F4E" w:rsidRPr="000D6220" w:rsidRDefault="009B4F4E" w:rsidP="009B4F4E">
      <w:pPr>
        <w:rPr>
          <w:b/>
          <w:i/>
          <w:color w:val="000000"/>
          <w:sz w:val="20"/>
        </w:rPr>
      </w:pPr>
      <w:r w:rsidRPr="000D6220">
        <w:rPr>
          <w:b/>
          <w:i/>
          <w:color w:val="000000"/>
          <w:sz w:val="20"/>
        </w:rPr>
        <w:t>EVIDENCIA(S) DEL PROGRAMA EDUCATIVO:</w:t>
      </w:r>
    </w:p>
    <w:p w14:paraId="3729F006"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r w:rsidR="00EB5F5E" w:rsidRPr="000D6220">
        <w:rPr>
          <w:rFonts w:ascii="Tahoma" w:hAnsi="Tahoma" w:cs="Tahoma"/>
        </w:rPr>
        <w:t>.</w:t>
      </w:r>
    </w:p>
    <w:p w14:paraId="5EE9F171" w14:textId="77777777" w:rsidR="009B4F4E" w:rsidRPr="000D6220" w:rsidRDefault="009B4F4E" w:rsidP="000D76EB">
      <w:pPr>
        <w:pStyle w:val="Ttulo2"/>
        <w:rPr>
          <w:sz w:val="20"/>
          <w:szCs w:val="22"/>
          <w:lang w:val="es-MX" w:eastAsia="es-ES_tradnl"/>
        </w:rPr>
      </w:pPr>
    </w:p>
    <w:tbl>
      <w:tblPr>
        <w:tblW w:w="10769" w:type="dxa"/>
        <w:tblCellSpacing w:w="20" w:type="dxa"/>
        <w:tblInd w:w="2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769"/>
      </w:tblGrid>
      <w:tr w:rsidR="009B4F4E" w:rsidRPr="000D6220" w14:paraId="63F1D518" w14:textId="77777777">
        <w:trPr>
          <w:tblCellSpacing w:w="20" w:type="dxa"/>
        </w:trPr>
        <w:tc>
          <w:tcPr>
            <w:tcW w:w="10689" w:type="dxa"/>
            <w:shd w:val="clear" w:color="auto" w:fill="D9D9D9"/>
          </w:tcPr>
          <w:p w14:paraId="39288E8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F88EF0E" w14:textId="77777777" w:rsidR="009B4F4E" w:rsidRPr="000D6220" w:rsidRDefault="009B4F4E" w:rsidP="009B4F4E">
      <w:pPr>
        <w:jc w:val="both"/>
        <w:rPr>
          <w:rFonts w:cs="Tahoma"/>
          <w:sz w:val="20"/>
          <w:lang w:val="es-MX"/>
        </w:rPr>
      </w:pPr>
    </w:p>
    <w:p w14:paraId="5347D728" w14:textId="77777777" w:rsidR="00EB5F5E" w:rsidRPr="000D6220" w:rsidRDefault="00EB5F5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1.2.1 Mecanismos de selección (E)</w:t>
      </w:r>
    </w:p>
    <w:p w14:paraId="06160907"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recomendable que la institución cuente con mecanismos formales y conocidos para la selección de docentes y en tal caso requieren ser ratificadas por un cuerpo colegiado. Su selección requiere responder a un proceso y/o instrumentos para optar, obtener o ser ratificado en la asignación como responsable de una asignatura/unidad de aprendizaje,  de acuerdo con la legislación institucional.</w:t>
      </w:r>
    </w:p>
    <w:p w14:paraId="16650FD0" w14:textId="77777777" w:rsidR="00EB5F5E" w:rsidRPr="000D6220" w:rsidRDefault="00EB5F5E" w:rsidP="00EB5F5E">
      <w:pPr>
        <w:jc w:val="both"/>
        <w:rPr>
          <w:rFonts w:cs="Tahoma"/>
          <w:sz w:val="20"/>
          <w:lang w:val="es-MX"/>
        </w:rPr>
      </w:pPr>
    </w:p>
    <w:p w14:paraId="3E1C4FD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F30BF0E" w14:textId="77777777" w:rsidR="009B4F4E" w:rsidRPr="000D6220" w:rsidRDefault="009B4F4E" w:rsidP="009B4F4E">
      <w:pPr>
        <w:jc w:val="both"/>
        <w:rPr>
          <w:rFonts w:cs="Tahoma"/>
          <w:i/>
          <w:sz w:val="20"/>
          <w:lang w:val="es-MX"/>
        </w:rPr>
      </w:pPr>
      <w:r w:rsidRPr="000D6220">
        <w:rPr>
          <w:rFonts w:cs="Tahoma"/>
          <w:sz w:val="20"/>
          <w:lang w:val="es-MX"/>
        </w:rPr>
        <w:t xml:space="preserve">EXPLICAR DETALLADAMENTE SITUACIÓN AL RESPECTO INCLUYENDO </w:t>
      </w:r>
      <w:r w:rsidRPr="000D6220">
        <w:rPr>
          <w:rFonts w:cs="Tahoma"/>
          <w:i/>
          <w:sz w:val="20"/>
        </w:rPr>
        <w:t xml:space="preserve">PROCESO FORMAL DE INGRESO DEL PERSONAL ACADÉMICO Y </w:t>
      </w:r>
      <w:r w:rsidRPr="000D6220">
        <w:rPr>
          <w:rFonts w:cs="Tahoma"/>
          <w:i/>
          <w:sz w:val="20"/>
          <w:lang w:val="es-MX"/>
        </w:rPr>
        <w:t>TABULADOR DE SUELDOS DE PROFESORES.</w:t>
      </w:r>
    </w:p>
    <w:p w14:paraId="6C1E59E5" w14:textId="77777777" w:rsidR="009B4F4E" w:rsidRPr="000D6220" w:rsidRDefault="009B4F4E" w:rsidP="009B4F4E">
      <w:pPr>
        <w:rPr>
          <w:b/>
          <w:i/>
          <w:color w:val="000000"/>
          <w:sz w:val="20"/>
        </w:rPr>
      </w:pPr>
    </w:p>
    <w:p w14:paraId="636B8FEA" w14:textId="77777777" w:rsidR="009B4F4E" w:rsidRPr="000D6220" w:rsidRDefault="009B4F4E" w:rsidP="009B4F4E">
      <w:pPr>
        <w:rPr>
          <w:b/>
          <w:i/>
          <w:color w:val="000000"/>
          <w:sz w:val="20"/>
        </w:rPr>
      </w:pPr>
      <w:r w:rsidRPr="000D6220">
        <w:rPr>
          <w:b/>
          <w:i/>
          <w:color w:val="000000"/>
          <w:sz w:val="20"/>
        </w:rPr>
        <w:t>EVIDENCIA(S) DEL PROGRAMA EDUCATIVO:</w:t>
      </w:r>
    </w:p>
    <w:p w14:paraId="307CE93D" w14:textId="77777777" w:rsidR="009B4F4E" w:rsidRPr="000D6220" w:rsidRDefault="009B4F4E" w:rsidP="009B4F4E">
      <w:pPr>
        <w:jc w:val="both"/>
        <w:rPr>
          <w:rFonts w:cs="Tahoma"/>
          <w:sz w:val="20"/>
        </w:rPr>
      </w:pPr>
      <w:r w:rsidRPr="000D6220">
        <w:rPr>
          <w:rFonts w:cs="Tahoma"/>
          <w:sz w:val="20"/>
          <w:lang w:val="es-MX"/>
        </w:rPr>
        <w:t>ENUNCIAR AQUÍ DOCUMENTOS Y REGLAMENTOS</w:t>
      </w:r>
      <w:r w:rsidR="00EB5F5E" w:rsidRPr="000D6220">
        <w:rPr>
          <w:rFonts w:cs="Tahoma"/>
          <w:sz w:val="20"/>
          <w:lang w:val="es-MX"/>
        </w:rPr>
        <w:t>.</w:t>
      </w:r>
    </w:p>
    <w:p w14:paraId="430C8BD9" w14:textId="77777777" w:rsidR="009B4F4E" w:rsidRPr="000D6220" w:rsidRDefault="009B4F4E" w:rsidP="00997158">
      <w:pPr>
        <w:spacing w:beforeLines="1" w:before="2" w:afterLines="1" w:after="2"/>
        <w:jc w:val="both"/>
        <w:rPr>
          <w:sz w:val="20"/>
          <w:szCs w:val="20"/>
          <w:lang w:eastAsia="es-ES_tradnl"/>
        </w:rPr>
      </w:pPr>
    </w:p>
    <w:p w14:paraId="535DD0A2" w14:textId="77777777" w:rsidR="00EB5F5E" w:rsidRPr="000D6220" w:rsidRDefault="00EB5F5E" w:rsidP="00997158">
      <w:pPr>
        <w:spacing w:beforeLines="1" w:before="2" w:afterLines="1" w:after="2"/>
        <w:jc w:val="both"/>
        <w:rPr>
          <w:sz w:val="20"/>
          <w:szCs w:val="20"/>
          <w:lang w:eastAsia="es-ES_tradnl"/>
        </w:rPr>
      </w:pPr>
    </w:p>
    <w:tbl>
      <w:tblPr>
        <w:tblW w:w="10774" w:type="dxa"/>
        <w:tblCellSpacing w:w="20" w:type="dxa"/>
        <w:tblInd w:w="2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774"/>
      </w:tblGrid>
      <w:tr w:rsidR="009B4F4E" w:rsidRPr="000D6220" w14:paraId="0563E7E6" w14:textId="77777777">
        <w:trPr>
          <w:tblCellSpacing w:w="20" w:type="dxa"/>
        </w:trPr>
        <w:tc>
          <w:tcPr>
            <w:tcW w:w="10694" w:type="dxa"/>
            <w:shd w:val="clear" w:color="auto" w:fill="D9D9D9"/>
          </w:tcPr>
          <w:p w14:paraId="265AD32B"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64C41CC6" w14:textId="77777777" w:rsidR="00EB5F5E" w:rsidRPr="000D6220" w:rsidRDefault="00EB5F5E" w:rsidP="009B4F4E">
      <w:pPr>
        <w:rPr>
          <w:b/>
          <w:i/>
          <w:color w:val="000000"/>
          <w:sz w:val="20"/>
        </w:rPr>
      </w:pPr>
    </w:p>
    <w:p w14:paraId="5290B6F0"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b/>
          <w:sz w:val="20"/>
          <w:szCs w:val="22"/>
          <w:lang w:eastAsia="es-ES_tradnl"/>
        </w:rPr>
      </w:pPr>
      <w:r w:rsidRPr="000D6220">
        <w:rPr>
          <w:b/>
          <w:sz w:val="20"/>
          <w:szCs w:val="22"/>
          <w:lang w:eastAsia="es-ES_tradnl"/>
        </w:rPr>
        <w:t>1.3.1 Mecanismos de asignación (R)</w:t>
      </w:r>
    </w:p>
    <w:p w14:paraId="14C6FB51"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recomendable que la institución cuente con mecanismos formales y conocidos para la contratación de docentes y en tal caso requieren ser ratificadas por un cuerpo colegiado. La asignación como responsable de una asignatura/unidad de aprendizaje, requiere estar de acuerdo con la legislación institucional. </w:t>
      </w:r>
    </w:p>
    <w:p w14:paraId="30A41C02" w14:textId="77777777" w:rsidR="00EB5F5E" w:rsidRDefault="00EB5F5E" w:rsidP="00EB5F5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DF96152" w14:textId="0EB6D8EE" w:rsidR="00F86A9A" w:rsidRPr="00F86A9A" w:rsidRDefault="00F86A9A" w:rsidP="00EB5F5E">
      <w:pPr>
        <w:pBdr>
          <w:top w:val="single" w:sz="4" w:space="1" w:color="auto"/>
          <w:left w:val="single" w:sz="4" w:space="4" w:color="auto"/>
          <w:bottom w:val="single" w:sz="4" w:space="1" w:color="auto"/>
          <w:right w:val="single" w:sz="4" w:space="4" w:color="auto"/>
        </w:pBdr>
        <w:jc w:val="both"/>
        <w:rPr>
          <w:rFonts w:cs="Tahoma"/>
          <w:b/>
          <w:color w:val="FF0000"/>
          <w:sz w:val="20"/>
          <w:szCs w:val="16"/>
          <w:lang w:val="es-MX"/>
        </w:rPr>
      </w:pPr>
    </w:p>
    <w:p w14:paraId="73175756" w14:textId="77777777" w:rsidR="00F86A9A" w:rsidRPr="000D6220" w:rsidRDefault="00F86A9A" w:rsidP="00EB5F5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2D33A71"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szCs w:val="16"/>
          <w:lang w:val="es-MX"/>
        </w:rPr>
        <w:t>Los mecanismos y los resultados de estos procesos necesitan ser informados a la comunidad académica.</w:t>
      </w:r>
    </w:p>
    <w:p w14:paraId="1C75BFFE" w14:textId="77777777" w:rsidR="00EB5F5E" w:rsidRPr="000D6220" w:rsidRDefault="00EB5F5E" w:rsidP="009B4F4E">
      <w:pPr>
        <w:rPr>
          <w:b/>
          <w:i/>
          <w:color w:val="000000"/>
          <w:sz w:val="20"/>
          <w:lang w:val="es-MX"/>
        </w:rPr>
      </w:pPr>
    </w:p>
    <w:p w14:paraId="6C533CE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0553F24" w14:textId="77777777" w:rsidR="009B4F4E" w:rsidRPr="000D6220" w:rsidRDefault="009B4F4E" w:rsidP="009B4F4E">
      <w:pPr>
        <w:jc w:val="both"/>
        <w:rPr>
          <w:rFonts w:cs="Tahoma"/>
          <w:i/>
          <w:sz w:val="20"/>
        </w:rPr>
      </w:pPr>
      <w:r w:rsidRPr="000D6220">
        <w:rPr>
          <w:rFonts w:cs="Tahoma"/>
          <w:sz w:val="20"/>
          <w:lang w:val="es-MX"/>
        </w:rPr>
        <w:t>EXPLICAR SITUACIÓN DEL PROGRAMA</w:t>
      </w:r>
      <w:r w:rsidR="002F109A" w:rsidRPr="000D6220">
        <w:rPr>
          <w:rFonts w:cs="Tahoma"/>
          <w:sz w:val="20"/>
          <w:lang w:val="es-MX"/>
        </w:rPr>
        <w:t xml:space="preserve"> </w:t>
      </w:r>
      <w:r w:rsidRPr="000D6220">
        <w:rPr>
          <w:rFonts w:cs="Tahoma"/>
          <w:sz w:val="20"/>
          <w:lang w:val="es-MX"/>
        </w:rPr>
        <w:t>AL RESPECTO INCLUYENDO LOS</w:t>
      </w:r>
      <w:r w:rsidRPr="000D6220">
        <w:rPr>
          <w:rFonts w:cs="Tahoma"/>
          <w:i/>
          <w:sz w:val="20"/>
        </w:rPr>
        <w:t xml:space="preserve"> CRITERIOS PARA ASIGNACIÓN DE MATERIAS, NÚMERO DE PROFESORES CON EXPERIENCIA PROFESIONAL Y NÚMERO DE PROFESORES CON EXPERIENCIA LABORAL EN LA DISCIPLINA.</w:t>
      </w:r>
    </w:p>
    <w:p w14:paraId="71642968" w14:textId="77777777" w:rsidR="009B4F4E" w:rsidRPr="000D6220" w:rsidRDefault="009B4F4E" w:rsidP="009B4F4E">
      <w:pPr>
        <w:rPr>
          <w:b/>
          <w:i/>
          <w:color w:val="000000"/>
          <w:sz w:val="20"/>
        </w:rPr>
      </w:pPr>
    </w:p>
    <w:p w14:paraId="2A95791D" w14:textId="77777777" w:rsidR="009B4F4E" w:rsidRPr="000D6220" w:rsidRDefault="009B4F4E" w:rsidP="009B4F4E">
      <w:pPr>
        <w:rPr>
          <w:b/>
          <w:i/>
          <w:color w:val="000000"/>
          <w:sz w:val="20"/>
        </w:rPr>
      </w:pPr>
      <w:r w:rsidRPr="000D6220">
        <w:rPr>
          <w:b/>
          <w:i/>
          <w:color w:val="000000"/>
          <w:sz w:val="20"/>
        </w:rPr>
        <w:t>EVIDENCIA(S) DEL PROGRAMA EDUCATIVO:</w:t>
      </w:r>
    </w:p>
    <w:p w14:paraId="43540A9A" w14:textId="77777777" w:rsidR="009B4F4E" w:rsidRPr="000D6220" w:rsidRDefault="009B4F4E" w:rsidP="009B4F4E">
      <w:pPr>
        <w:jc w:val="both"/>
        <w:rPr>
          <w:rFonts w:cs="Tahoma"/>
          <w:sz w:val="20"/>
        </w:rPr>
      </w:pPr>
      <w:r w:rsidRPr="000D6220">
        <w:rPr>
          <w:rFonts w:cs="Tahoma"/>
          <w:sz w:val="20"/>
          <w:lang w:val="es-MX"/>
        </w:rPr>
        <w:t>ENUNCIAR AQUÍ DOCUMENTOS Y REGLAMENTOS</w:t>
      </w:r>
      <w:r w:rsidR="00EB5F5E" w:rsidRPr="000D6220">
        <w:rPr>
          <w:rFonts w:cs="Tahoma"/>
          <w:sz w:val="20"/>
          <w:lang w:val="es-MX"/>
        </w:rPr>
        <w:t>.</w:t>
      </w:r>
    </w:p>
    <w:p w14:paraId="0A279136" w14:textId="77777777" w:rsidR="00F058D7" w:rsidRPr="000D6220" w:rsidRDefault="00F058D7" w:rsidP="009B4F4E">
      <w:pPr>
        <w:jc w:val="both"/>
        <w:rPr>
          <w:rFonts w:cs="Tahoma"/>
          <w:sz w:val="20"/>
          <w:szCs w:val="16"/>
          <w:lang w:val="es-MX"/>
        </w:rPr>
      </w:pPr>
    </w:p>
    <w:p w14:paraId="2AFA813C" w14:textId="77777777" w:rsidR="009B4F4E" w:rsidRPr="000D6220" w:rsidRDefault="009B4F4E" w:rsidP="009B4F4E">
      <w:pPr>
        <w:jc w:val="both"/>
        <w:rPr>
          <w:rFonts w:cs="Tahoma"/>
          <w:sz w:val="20"/>
          <w:szCs w:val="16"/>
          <w:lang w:val="es-MX"/>
        </w:rPr>
      </w:pPr>
    </w:p>
    <w:p w14:paraId="673CB29C" w14:textId="77777777" w:rsidR="009B4F4E" w:rsidRPr="000D6220" w:rsidRDefault="00CC44BB"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1.3.2</w:t>
      </w:r>
      <w:r w:rsidR="009B4F4E" w:rsidRPr="000D6220">
        <w:rPr>
          <w:b/>
          <w:sz w:val="20"/>
          <w:szCs w:val="22"/>
          <w:lang w:eastAsia="es-ES_tradnl"/>
        </w:rPr>
        <w:t xml:space="preserve"> Orientación para profesores de nuevo ingreso (E)</w:t>
      </w:r>
    </w:p>
    <w:p w14:paraId="1E9D066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7" w:name="OLE_LINK24"/>
      <w:bookmarkStart w:id="8" w:name="OLE_LINK25"/>
      <w:r w:rsidRPr="000D6220">
        <w:rPr>
          <w:rFonts w:cs="Tahoma"/>
          <w:sz w:val="20"/>
          <w:lang w:val="es-MX"/>
        </w:rPr>
        <w:t xml:space="preserve">Es necesario desarrollar programas de orientación para los profesores de nuevo ingreso, con el fin de inducirlos a la institución y darles las herramientas didácticas suficientes para iniciar la impartición de cátedra, brindándoles el conocimiento sobre el enfoque del modelo educativo, la metodología del programa así como las herramientas didácticas suficientes. </w:t>
      </w:r>
      <w:bookmarkEnd w:id="7"/>
      <w:bookmarkEnd w:id="8"/>
    </w:p>
    <w:p w14:paraId="090A8CCF" w14:textId="77777777" w:rsidR="009B4F4E" w:rsidRPr="000D6220" w:rsidRDefault="009B4F4E" w:rsidP="009B4F4E">
      <w:pPr>
        <w:jc w:val="both"/>
        <w:rPr>
          <w:rFonts w:cs="Tahoma"/>
          <w:sz w:val="20"/>
          <w:lang w:val="es-MX"/>
        </w:rPr>
      </w:pPr>
    </w:p>
    <w:p w14:paraId="74C8A54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07AA5CF" w14:textId="77777777" w:rsidR="009B4F4E" w:rsidRPr="000D6220" w:rsidRDefault="009B4F4E" w:rsidP="009B4F4E">
      <w:pPr>
        <w:jc w:val="both"/>
        <w:rPr>
          <w:rFonts w:cs="Tahoma"/>
          <w:sz w:val="20"/>
          <w:lang w:val="es-MX"/>
        </w:rPr>
      </w:pPr>
      <w:r w:rsidRPr="000D6220">
        <w:rPr>
          <w:rFonts w:cs="Tahoma"/>
          <w:sz w:val="20"/>
          <w:lang w:val="es-MX"/>
        </w:rPr>
        <w:t>EXPLICAR DETALLADAMENTE SITUACIÓN AL RESPECTO</w:t>
      </w:r>
      <w:r w:rsidR="00EB5F5E" w:rsidRPr="000D6220">
        <w:rPr>
          <w:rFonts w:cs="Tahoma"/>
          <w:sz w:val="20"/>
          <w:lang w:val="es-MX"/>
        </w:rPr>
        <w:t>.</w:t>
      </w:r>
    </w:p>
    <w:p w14:paraId="0C37D570" w14:textId="77777777" w:rsidR="009B4F4E" w:rsidRPr="000D6220" w:rsidRDefault="009B4F4E" w:rsidP="009B4F4E">
      <w:pPr>
        <w:rPr>
          <w:b/>
          <w:i/>
          <w:color w:val="000000"/>
          <w:sz w:val="20"/>
        </w:rPr>
      </w:pPr>
    </w:p>
    <w:p w14:paraId="5503D7FE" w14:textId="77777777" w:rsidR="009B4F4E" w:rsidRPr="000D6220" w:rsidRDefault="009B4F4E" w:rsidP="009B4F4E">
      <w:pPr>
        <w:rPr>
          <w:b/>
          <w:i/>
          <w:color w:val="000000"/>
          <w:sz w:val="20"/>
        </w:rPr>
      </w:pPr>
      <w:r w:rsidRPr="000D6220">
        <w:rPr>
          <w:b/>
          <w:i/>
          <w:color w:val="000000"/>
          <w:sz w:val="20"/>
        </w:rPr>
        <w:t>EVIDENCIA(S) DEL PROGRAMA EDUCATIVO:</w:t>
      </w:r>
    </w:p>
    <w:p w14:paraId="0F820EDB" w14:textId="77777777" w:rsidR="009B4F4E" w:rsidRPr="000D6220" w:rsidRDefault="009B4F4E" w:rsidP="009B4F4E">
      <w:pPr>
        <w:jc w:val="both"/>
        <w:rPr>
          <w:rFonts w:cs="Tahoma"/>
          <w:sz w:val="20"/>
          <w:lang w:val="es-MX"/>
        </w:rPr>
      </w:pPr>
      <w:r w:rsidRPr="000D6220">
        <w:rPr>
          <w:rFonts w:cs="Tahoma"/>
          <w:sz w:val="20"/>
          <w:lang w:val="es-MX"/>
        </w:rPr>
        <w:t>ANEXAR AQUÍ EVIDENCIAS</w:t>
      </w:r>
      <w:r w:rsidR="00EB5F5E" w:rsidRPr="000D6220">
        <w:rPr>
          <w:rFonts w:cs="Tahoma"/>
          <w:sz w:val="20"/>
          <w:lang w:val="es-MX"/>
        </w:rPr>
        <w:t>.</w:t>
      </w:r>
    </w:p>
    <w:p w14:paraId="0B80AA66" w14:textId="77777777" w:rsidR="009B4F4E" w:rsidRPr="000D6220" w:rsidRDefault="009B4F4E" w:rsidP="009B4F4E">
      <w:pPr>
        <w:jc w:val="both"/>
        <w:rPr>
          <w:rFonts w:cs="Tahoma"/>
          <w:sz w:val="20"/>
        </w:rPr>
      </w:pPr>
    </w:p>
    <w:p w14:paraId="6215BF6E" w14:textId="77777777" w:rsidR="009B4F4E" w:rsidRPr="000D6220" w:rsidRDefault="009B4F4E" w:rsidP="009B4F4E">
      <w:pPr>
        <w:rPr>
          <w:i/>
          <w:color w:val="000000"/>
          <w:sz w:val="20"/>
        </w:rPr>
      </w:pPr>
    </w:p>
    <w:p w14:paraId="775DB786" w14:textId="77777777" w:rsidR="009B4F4E" w:rsidRPr="000D6220" w:rsidRDefault="00AD5D27"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1.3.3</w:t>
      </w:r>
      <w:r w:rsidR="009B4F4E" w:rsidRPr="000D6220">
        <w:rPr>
          <w:b/>
          <w:sz w:val="20"/>
          <w:szCs w:val="22"/>
          <w:lang w:eastAsia="es-ES_tradnl"/>
        </w:rPr>
        <w:t xml:space="preserve"> Equilibrio en antigüedad y edad en la planta docente (R)</w:t>
      </w:r>
    </w:p>
    <w:p w14:paraId="6156845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Es recomendable que exista un equilibrio entre el número de profesores de reciente ingreso y el de aquellos con antigüedad en la institución, así como en la edad de éstos.</w:t>
      </w:r>
    </w:p>
    <w:p w14:paraId="4F1FF6C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bCs/>
          <w:sz w:val="20"/>
          <w:lang w:val="es-ES"/>
        </w:rPr>
      </w:pPr>
    </w:p>
    <w:p w14:paraId="184A8C08" w14:textId="77777777" w:rsidR="009B4F4E" w:rsidRPr="000D6220" w:rsidRDefault="009B4F4E" w:rsidP="009B4F4E">
      <w:pPr>
        <w:pStyle w:val="Textoindependiente"/>
        <w:rPr>
          <w:rFonts w:ascii="Tahoma" w:eastAsia="Cambria" w:hAnsi="Tahoma" w:cs="Tahoma"/>
          <w:szCs w:val="24"/>
        </w:rPr>
      </w:pPr>
    </w:p>
    <w:p w14:paraId="7EEAC5A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FAE7596" w14:textId="77777777" w:rsidR="009B4F4E" w:rsidRPr="000D6220" w:rsidRDefault="009B4F4E" w:rsidP="009B4F4E">
      <w:pPr>
        <w:pStyle w:val="Textoindependiente"/>
        <w:rPr>
          <w:rFonts w:ascii="Tahoma" w:eastAsia="Cambria" w:hAnsi="Tahoma" w:cs="Tahoma"/>
          <w:szCs w:val="24"/>
        </w:rPr>
      </w:pPr>
      <w:r w:rsidRPr="000D6220">
        <w:rPr>
          <w:rFonts w:ascii="Tahoma" w:eastAsia="Cambria" w:hAnsi="Tahoma" w:cs="Tahoma"/>
          <w:szCs w:val="24"/>
        </w:rPr>
        <w:t>ENUNCIAR EN UN CUADRO LA SITUACIÓN DE LA PLANTA DOCENTE TOTAL AL RESPECTO</w:t>
      </w:r>
      <w:r w:rsidR="00EB5F5E" w:rsidRPr="000D6220">
        <w:rPr>
          <w:rFonts w:ascii="Tahoma" w:eastAsia="Cambria" w:hAnsi="Tahoma" w:cs="Tahoma"/>
          <w:szCs w:val="24"/>
        </w:rPr>
        <w:t>.</w:t>
      </w:r>
    </w:p>
    <w:p w14:paraId="32E1B929" w14:textId="77777777" w:rsidR="009B4F4E" w:rsidRPr="000D6220" w:rsidRDefault="009B4F4E" w:rsidP="009B4F4E">
      <w:pPr>
        <w:pStyle w:val="Textoindependiente"/>
        <w:rPr>
          <w:rFonts w:ascii="Tahoma" w:eastAsia="Cambria" w:hAnsi="Tahoma" w:cs="Tahoma"/>
          <w:szCs w:val="24"/>
        </w:rPr>
      </w:pPr>
    </w:p>
    <w:p w14:paraId="1889202E"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DOCENTES QUE IMPARTEN CLASES EN EL PROGRAMA EDUCATIVO</w:t>
      </w:r>
    </w:p>
    <w:p w14:paraId="5FA446B9"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CICLO ________________</w:t>
      </w:r>
    </w:p>
    <w:p w14:paraId="3C3A0205" w14:textId="77777777" w:rsidR="009B4F4E" w:rsidRPr="000D6220" w:rsidRDefault="009B4F4E" w:rsidP="009B4F4E">
      <w:pPr>
        <w:pStyle w:val="Textoindependiente"/>
        <w:rPr>
          <w:rFonts w:ascii="Tahoma" w:hAnsi="Tahoma" w:cs="Tahoma"/>
          <w:color w:val="0000FF"/>
          <w:szCs w:val="24"/>
          <w:lang w:val="es-ES"/>
        </w:rPr>
      </w:pPr>
    </w:p>
    <w:p w14:paraId="186C595A" w14:textId="77777777" w:rsidR="009B4F4E" w:rsidRPr="000D6220" w:rsidRDefault="009B4F4E" w:rsidP="009B4F4E">
      <w:pPr>
        <w:pStyle w:val="Textoindependiente"/>
        <w:rPr>
          <w:rFonts w:ascii="Tahoma" w:hAnsi="Tahoma" w:cs="Tahoma"/>
          <w:color w:val="0000FF"/>
          <w:szCs w:val="24"/>
          <w:lang w:val="es-ES"/>
        </w:rPr>
      </w:pPr>
    </w:p>
    <w:tbl>
      <w:tblPr>
        <w:tblW w:w="80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3"/>
        <w:gridCol w:w="3611"/>
        <w:gridCol w:w="960"/>
        <w:gridCol w:w="1296"/>
        <w:gridCol w:w="1704"/>
      </w:tblGrid>
      <w:tr w:rsidR="009B4F4E" w:rsidRPr="000D6220" w14:paraId="4D4B3858" w14:textId="77777777">
        <w:trPr>
          <w:trHeight w:val="340"/>
          <w:jc w:val="center"/>
        </w:trPr>
        <w:tc>
          <w:tcPr>
            <w:tcW w:w="483" w:type="dxa"/>
            <w:tcBorders>
              <w:top w:val="single" w:sz="12" w:space="0" w:color="auto"/>
              <w:left w:val="single" w:sz="12" w:space="0" w:color="auto"/>
              <w:bottom w:val="single" w:sz="12" w:space="0" w:color="auto"/>
              <w:right w:val="single" w:sz="8" w:space="0" w:color="auto"/>
            </w:tcBorders>
          </w:tcPr>
          <w:p w14:paraId="0FAC9BE1" w14:textId="77777777" w:rsidR="009B4F4E" w:rsidRPr="000D6220" w:rsidRDefault="009B4F4E" w:rsidP="009B4F4E">
            <w:pPr>
              <w:jc w:val="center"/>
              <w:rPr>
                <w:rFonts w:cs="Tahoma"/>
                <w:b/>
                <w:bCs/>
                <w:sz w:val="16"/>
                <w:szCs w:val="16"/>
                <w:lang w:val="es-ES"/>
              </w:rPr>
            </w:pPr>
          </w:p>
          <w:p w14:paraId="6BE4B378" w14:textId="77777777" w:rsidR="009B4F4E" w:rsidRPr="000D6220" w:rsidRDefault="009B4F4E" w:rsidP="009B4F4E">
            <w:pPr>
              <w:jc w:val="center"/>
              <w:rPr>
                <w:rFonts w:cs="Tahoma"/>
                <w:b/>
                <w:bCs/>
                <w:sz w:val="16"/>
                <w:szCs w:val="16"/>
              </w:rPr>
            </w:pPr>
            <w:r w:rsidRPr="000D6220">
              <w:rPr>
                <w:rFonts w:cs="Tahoma"/>
                <w:b/>
                <w:bCs/>
                <w:sz w:val="16"/>
                <w:szCs w:val="16"/>
              </w:rPr>
              <w:t>No.</w:t>
            </w:r>
          </w:p>
        </w:tc>
        <w:tc>
          <w:tcPr>
            <w:tcW w:w="3611" w:type="dxa"/>
            <w:tcBorders>
              <w:top w:val="single" w:sz="12" w:space="0" w:color="auto"/>
              <w:left w:val="single" w:sz="8" w:space="0" w:color="auto"/>
              <w:bottom w:val="single" w:sz="12" w:space="0" w:color="auto"/>
              <w:right w:val="single" w:sz="8" w:space="0" w:color="auto"/>
            </w:tcBorders>
            <w:noWrap/>
            <w:vAlign w:val="center"/>
          </w:tcPr>
          <w:p w14:paraId="3FC5ED4B" w14:textId="77777777" w:rsidR="009B4F4E" w:rsidRPr="000D6220" w:rsidRDefault="009B4F4E" w:rsidP="009B4F4E">
            <w:pPr>
              <w:jc w:val="center"/>
              <w:rPr>
                <w:rFonts w:cs="Tahoma"/>
                <w:b/>
                <w:bCs/>
                <w:sz w:val="16"/>
                <w:szCs w:val="16"/>
              </w:rPr>
            </w:pPr>
            <w:r w:rsidRPr="000D6220">
              <w:rPr>
                <w:rFonts w:cs="Tahoma"/>
                <w:b/>
                <w:bCs/>
                <w:sz w:val="16"/>
                <w:szCs w:val="16"/>
              </w:rPr>
              <w:t>DOCENTE</w:t>
            </w:r>
          </w:p>
        </w:tc>
        <w:tc>
          <w:tcPr>
            <w:tcW w:w="960" w:type="dxa"/>
            <w:tcBorders>
              <w:top w:val="single" w:sz="12" w:space="0" w:color="auto"/>
              <w:left w:val="single" w:sz="8" w:space="0" w:color="auto"/>
              <w:bottom w:val="single" w:sz="12" w:space="0" w:color="auto"/>
              <w:right w:val="single" w:sz="8" w:space="0" w:color="auto"/>
            </w:tcBorders>
            <w:noWrap/>
            <w:vAlign w:val="center"/>
          </w:tcPr>
          <w:p w14:paraId="272D22E6" w14:textId="77777777" w:rsidR="009B4F4E" w:rsidRPr="000D6220" w:rsidRDefault="009B4F4E" w:rsidP="009B4F4E">
            <w:pPr>
              <w:jc w:val="center"/>
              <w:rPr>
                <w:rFonts w:cs="Tahoma"/>
                <w:b/>
                <w:sz w:val="16"/>
                <w:szCs w:val="16"/>
              </w:rPr>
            </w:pPr>
            <w:r w:rsidRPr="000D6220">
              <w:rPr>
                <w:rFonts w:cs="Tahoma"/>
                <w:b/>
                <w:sz w:val="16"/>
                <w:szCs w:val="16"/>
              </w:rPr>
              <w:t>EDAD</w:t>
            </w:r>
          </w:p>
        </w:tc>
        <w:tc>
          <w:tcPr>
            <w:tcW w:w="1296" w:type="dxa"/>
            <w:tcBorders>
              <w:top w:val="single" w:sz="12" w:space="0" w:color="auto"/>
              <w:left w:val="single" w:sz="8" w:space="0" w:color="auto"/>
              <w:bottom w:val="single" w:sz="12" w:space="0" w:color="auto"/>
              <w:right w:val="single" w:sz="8" w:space="0" w:color="auto"/>
            </w:tcBorders>
            <w:vAlign w:val="center"/>
          </w:tcPr>
          <w:p w14:paraId="09A0A46E" w14:textId="77777777" w:rsidR="009B4F4E" w:rsidRPr="000D6220" w:rsidRDefault="009B4F4E" w:rsidP="009B4F4E">
            <w:pPr>
              <w:jc w:val="center"/>
              <w:rPr>
                <w:rFonts w:cs="Tahoma"/>
                <w:b/>
                <w:sz w:val="16"/>
                <w:szCs w:val="16"/>
              </w:rPr>
            </w:pPr>
            <w:r w:rsidRPr="000D6220">
              <w:rPr>
                <w:rFonts w:cs="Tahoma"/>
                <w:b/>
                <w:sz w:val="16"/>
                <w:szCs w:val="16"/>
              </w:rPr>
              <w:t>ANTIGÜEDAD</w:t>
            </w:r>
          </w:p>
        </w:tc>
        <w:tc>
          <w:tcPr>
            <w:tcW w:w="1704" w:type="dxa"/>
            <w:tcBorders>
              <w:top w:val="single" w:sz="12" w:space="0" w:color="auto"/>
              <w:left w:val="single" w:sz="8" w:space="0" w:color="auto"/>
              <w:bottom w:val="single" w:sz="12" w:space="0" w:color="auto"/>
              <w:right w:val="single" w:sz="12" w:space="0" w:color="auto"/>
            </w:tcBorders>
            <w:noWrap/>
            <w:vAlign w:val="center"/>
          </w:tcPr>
          <w:p w14:paraId="72D0BF63" w14:textId="77777777" w:rsidR="009B4F4E" w:rsidRPr="000D6220" w:rsidRDefault="009B4F4E" w:rsidP="009B4F4E">
            <w:pPr>
              <w:jc w:val="center"/>
              <w:rPr>
                <w:rFonts w:cs="Tahoma"/>
                <w:b/>
                <w:sz w:val="16"/>
                <w:szCs w:val="16"/>
              </w:rPr>
            </w:pPr>
            <w:r w:rsidRPr="000D6220">
              <w:rPr>
                <w:rFonts w:cs="Tahoma"/>
                <w:b/>
                <w:sz w:val="16"/>
                <w:szCs w:val="16"/>
              </w:rPr>
              <w:t>TIPO DE NOMBRAMIENTO</w:t>
            </w:r>
          </w:p>
        </w:tc>
      </w:tr>
      <w:tr w:rsidR="009B4F4E" w:rsidRPr="000D6220" w14:paraId="04114BD3" w14:textId="77777777">
        <w:trPr>
          <w:trHeight w:val="340"/>
          <w:jc w:val="center"/>
        </w:trPr>
        <w:tc>
          <w:tcPr>
            <w:tcW w:w="483" w:type="dxa"/>
            <w:tcBorders>
              <w:top w:val="single" w:sz="12" w:space="0" w:color="auto"/>
              <w:left w:val="single" w:sz="12" w:space="0" w:color="auto"/>
              <w:bottom w:val="single" w:sz="4" w:space="0" w:color="auto"/>
            </w:tcBorders>
          </w:tcPr>
          <w:p w14:paraId="59BD59B7" w14:textId="77777777" w:rsidR="009B4F4E" w:rsidRPr="000D6220" w:rsidRDefault="009B4F4E" w:rsidP="009B4F4E">
            <w:pPr>
              <w:jc w:val="center"/>
              <w:rPr>
                <w:rFonts w:cs="Tahoma"/>
                <w:b/>
                <w:bCs/>
                <w:sz w:val="16"/>
                <w:szCs w:val="16"/>
              </w:rPr>
            </w:pPr>
            <w:r w:rsidRPr="000D6220">
              <w:rPr>
                <w:rFonts w:cs="Tahoma"/>
                <w:b/>
                <w:bCs/>
                <w:sz w:val="16"/>
                <w:szCs w:val="16"/>
              </w:rPr>
              <w:t>1</w:t>
            </w:r>
          </w:p>
        </w:tc>
        <w:tc>
          <w:tcPr>
            <w:tcW w:w="3611" w:type="dxa"/>
            <w:tcBorders>
              <w:top w:val="single" w:sz="12" w:space="0" w:color="auto"/>
              <w:bottom w:val="single" w:sz="4" w:space="0" w:color="auto"/>
            </w:tcBorders>
            <w:noWrap/>
            <w:vAlign w:val="center"/>
          </w:tcPr>
          <w:p w14:paraId="5027A1D6" w14:textId="77777777" w:rsidR="009B4F4E" w:rsidRPr="000D6220" w:rsidRDefault="009B4F4E" w:rsidP="009B4F4E">
            <w:pPr>
              <w:rPr>
                <w:rFonts w:cs="Tahoma"/>
                <w:b/>
                <w:bCs/>
                <w:sz w:val="16"/>
                <w:szCs w:val="16"/>
              </w:rPr>
            </w:pPr>
          </w:p>
        </w:tc>
        <w:tc>
          <w:tcPr>
            <w:tcW w:w="960" w:type="dxa"/>
            <w:tcBorders>
              <w:top w:val="single" w:sz="12" w:space="0" w:color="auto"/>
              <w:bottom w:val="single" w:sz="4" w:space="0" w:color="auto"/>
            </w:tcBorders>
            <w:noWrap/>
            <w:vAlign w:val="center"/>
          </w:tcPr>
          <w:p w14:paraId="1B787F36" w14:textId="77777777" w:rsidR="009B4F4E" w:rsidRPr="000D6220" w:rsidRDefault="009B4F4E" w:rsidP="009B4F4E">
            <w:pPr>
              <w:jc w:val="center"/>
              <w:rPr>
                <w:rFonts w:cs="Tahoma"/>
                <w:sz w:val="16"/>
                <w:szCs w:val="16"/>
              </w:rPr>
            </w:pPr>
          </w:p>
        </w:tc>
        <w:tc>
          <w:tcPr>
            <w:tcW w:w="1296" w:type="dxa"/>
            <w:tcBorders>
              <w:top w:val="single" w:sz="12" w:space="0" w:color="auto"/>
              <w:bottom w:val="single" w:sz="4" w:space="0" w:color="auto"/>
            </w:tcBorders>
            <w:vAlign w:val="center"/>
          </w:tcPr>
          <w:p w14:paraId="78B506BE" w14:textId="77777777" w:rsidR="009B4F4E" w:rsidRPr="000D6220" w:rsidRDefault="009B4F4E" w:rsidP="009B4F4E">
            <w:pPr>
              <w:jc w:val="center"/>
              <w:rPr>
                <w:rFonts w:cs="Tahoma"/>
                <w:sz w:val="16"/>
                <w:szCs w:val="16"/>
              </w:rPr>
            </w:pPr>
          </w:p>
        </w:tc>
        <w:tc>
          <w:tcPr>
            <w:tcW w:w="1704" w:type="dxa"/>
            <w:tcBorders>
              <w:top w:val="single" w:sz="12" w:space="0" w:color="auto"/>
              <w:bottom w:val="single" w:sz="4" w:space="0" w:color="auto"/>
              <w:right w:val="single" w:sz="12" w:space="0" w:color="auto"/>
            </w:tcBorders>
            <w:noWrap/>
            <w:vAlign w:val="center"/>
          </w:tcPr>
          <w:p w14:paraId="53D095D7" w14:textId="77777777" w:rsidR="009B4F4E" w:rsidRPr="000D6220" w:rsidRDefault="009B4F4E" w:rsidP="009B4F4E">
            <w:pPr>
              <w:jc w:val="center"/>
              <w:rPr>
                <w:rFonts w:cs="Tahoma"/>
                <w:sz w:val="16"/>
                <w:szCs w:val="16"/>
              </w:rPr>
            </w:pPr>
          </w:p>
        </w:tc>
      </w:tr>
      <w:tr w:rsidR="009B4F4E" w:rsidRPr="000D6220" w14:paraId="798BB51A" w14:textId="77777777">
        <w:trPr>
          <w:trHeight w:val="340"/>
          <w:jc w:val="center"/>
        </w:trPr>
        <w:tc>
          <w:tcPr>
            <w:tcW w:w="483" w:type="dxa"/>
            <w:tcBorders>
              <w:top w:val="single" w:sz="4" w:space="0" w:color="auto"/>
              <w:left w:val="single" w:sz="12" w:space="0" w:color="auto"/>
              <w:bottom w:val="single" w:sz="4" w:space="0" w:color="auto"/>
            </w:tcBorders>
          </w:tcPr>
          <w:p w14:paraId="269694A7" w14:textId="77777777" w:rsidR="009B4F4E" w:rsidRPr="000D6220" w:rsidRDefault="009B4F4E" w:rsidP="009B4F4E">
            <w:pPr>
              <w:jc w:val="center"/>
              <w:rPr>
                <w:rFonts w:cs="Tahoma"/>
                <w:b/>
                <w:bCs/>
                <w:sz w:val="16"/>
                <w:szCs w:val="16"/>
              </w:rPr>
            </w:pPr>
            <w:r w:rsidRPr="000D6220">
              <w:rPr>
                <w:rFonts w:cs="Tahoma"/>
                <w:b/>
                <w:bCs/>
                <w:sz w:val="16"/>
                <w:szCs w:val="16"/>
              </w:rPr>
              <w:t>2</w:t>
            </w:r>
          </w:p>
        </w:tc>
        <w:tc>
          <w:tcPr>
            <w:tcW w:w="3611" w:type="dxa"/>
            <w:tcBorders>
              <w:top w:val="single" w:sz="4" w:space="0" w:color="auto"/>
              <w:bottom w:val="single" w:sz="4" w:space="0" w:color="auto"/>
            </w:tcBorders>
            <w:noWrap/>
            <w:vAlign w:val="center"/>
          </w:tcPr>
          <w:p w14:paraId="79D18A94" w14:textId="77777777" w:rsidR="009B4F4E" w:rsidRPr="000D6220" w:rsidRDefault="009B4F4E" w:rsidP="009B4F4E">
            <w:pPr>
              <w:rPr>
                <w:rFonts w:cs="Tahoma"/>
                <w:b/>
                <w:bCs/>
                <w:sz w:val="16"/>
                <w:szCs w:val="16"/>
              </w:rPr>
            </w:pPr>
          </w:p>
        </w:tc>
        <w:tc>
          <w:tcPr>
            <w:tcW w:w="960" w:type="dxa"/>
            <w:tcBorders>
              <w:top w:val="single" w:sz="4" w:space="0" w:color="auto"/>
              <w:bottom w:val="single" w:sz="4" w:space="0" w:color="auto"/>
            </w:tcBorders>
            <w:noWrap/>
            <w:vAlign w:val="center"/>
          </w:tcPr>
          <w:p w14:paraId="76BE4DA4" w14:textId="77777777" w:rsidR="009B4F4E" w:rsidRPr="000D6220" w:rsidRDefault="009B4F4E" w:rsidP="009B4F4E">
            <w:pPr>
              <w:jc w:val="center"/>
              <w:rPr>
                <w:rFonts w:cs="Tahoma"/>
                <w:sz w:val="16"/>
                <w:szCs w:val="16"/>
              </w:rPr>
            </w:pPr>
          </w:p>
        </w:tc>
        <w:tc>
          <w:tcPr>
            <w:tcW w:w="1296" w:type="dxa"/>
            <w:tcBorders>
              <w:top w:val="single" w:sz="4" w:space="0" w:color="auto"/>
              <w:bottom w:val="single" w:sz="4" w:space="0" w:color="auto"/>
            </w:tcBorders>
            <w:noWrap/>
            <w:vAlign w:val="center"/>
          </w:tcPr>
          <w:p w14:paraId="7DB592C5" w14:textId="77777777" w:rsidR="009B4F4E" w:rsidRPr="000D6220" w:rsidRDefault="009B4F4E" w:rsidP="009B4F4E">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39CC9C0F" w14:textId="77777777" w:rsidR="009B4F4E" w:rsidRPr="000D6220" w:rsidRDefault="009B4F4E" w:rsidP="009B4F4E">
            <w:pPr>
              <w:jc w:val="center"/>
              <w:rPr>
                <w:rFonts w:cs="Tahoma"/>
                <w:sz w:val="16"/>
                <w:szCs w:val="16"/>
              </w:rPr>
            </w:pPr>
          </w:p>
        </w:tc>
      </w:tr>
      <w:tr w:rsidR="009B4F4E" w:rsidRPr="000D6220" w14:paraId="49434A0D" w14:textId="77777777">
        <w:trPr>
          <w:trHeight w:val="340"/>
          <w:jc w:val="center"/>
        </w:trPr>
        <w:tc>
          <w:tcPr>
            <w:tcW w:w="483" w:type="dxa"/>
            <w:tcBorders>
              <w:top w:val="single" w:sz="4" w:space="0" w:color="auto"/>
              <w:left w:val="single" w:sz="12" w:space="0" w:color="auto"/>
              <w:bottom w:val="single" w:sz="4" w:space="0" w:color="auto"/>
            </w:tcBorders>
          </w:tcPr>
          <w:p w14:paraId="7FAF957C" w14:textId="77777777" w:rsidR="009B4F4E" w:rsidRPr="000D6220" w:rsidRDefault="009B4F4E" w:rsidP="009B4F4E">
            <w:pPr>
              <w:jc w:val="center"/>
              <w:rPr>
                <w:rFonts w:cs="Tahoma"/>
                <w:b/>
                <w:bCs/>
                <w:sz w:val="16"/>
                <w:szCs w:val="16"/>
              </w:rPr>
            </w:pPr>
            <w:r w:rsidRPr="000D6220">
              <w:rPr>
                <w:rFonts w:cs="Tahoma"/>
                <w:b/>
                <w:bCs/>
                <w:sz w:val="16"/>
                <w:szCs w:val="16"/>
              </w:rPr>
              <w:t>3</w:t>
            </w:r>
          </w:p>
        </w:tc>
        <w:tc>
          <w:tcPr>
            <w:tcW w:w="3611" w:type="dxa"/>
            <w:tcBorders>
              <w:top w:val="single" w:sz="4" w:space="0" w:color="auto"/>
              <w:bottom w:val="single" w:sz="4" w:space="0" w:color="auto"/>
            </w:tcBorders>
            <w:vAlign w:val="center"/>
          </w:tcPr>
          <w:p w14:paraId="0E06BDBF" w14:textId="77777777" w:rsidR="009B4F4E" w:rsidRPr="000D6220" w:rsidRDefault="009B4F4E" w:rsidP="009B4F4E">
            <w:pPr>
              <w:rPr>
                <w:rFonts w:cs="Tahoma"/>
                <w:b/>
                <w:bCs/>
                <w:sz w:val="16"/>
                <w:szCs w:val="16"/>
                <w:lang w:val="es-ES"/>
              </w:rPr>
            </w:pPr>
          </w:p>
        </w:tc>
        <w:tc>
          <w:tcPr>
            <w:tcW w:w="960" w:type="dxa"/>
            <w:tcBorders>
              <w:top w:val="single" w:sz="4" w:space="0" w:color="auto"/>
              <w:bottom w:val="single" w:sz="4" w:space="0" w:color="auto"/>
            </w:tcBorders>
            <w:noWrap/>
            <w:vAlign w:val="center"/>
          </w:tcPr>
          <w:p w14:paraId="33A9FA11" w14:textId="77777777" w:rsidR="009B4F4E" w:rsidRPr="000D6220" w:rsidRDefault="009B4F4E" w:rsidP="009B4F4E">
            <w:pPr>
              <w:jc w:val="center"/>
              <w:rPr>
                <w:rFonts w:cs="Tahoma"/>
                <w:sz w:val="16"/>
                <w:szCs w:val="16"/>
              </w:rPr>
            </w:pPr>
          </w:p>
        </w:tc>
        <w:tc>
          <w:tcPr>
            <w:tcW w:w="1296" w:type="dxa"/>
            <w:tcBorders>
              <w:top w:val="single" w:sz="4" w:space="0" w:color="auto"/>
              <w:bottom w:val="single" w:sz="4" w:space="0" w:color="auto"/>
            </w:tcBorders>
            <w:noWrap/>
            <w:vAlign w:val="center"/>
          </w:tcPr>
          <w:p w14:paraId="1AEB2210" w14:textId="77777777" w:rsidR="009B4F4E" w:rsidRPr="000D6220" w:rsidRDefault="009B4F4E" w:rsidP="009B4F4E">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49868904" w14:textId="77777777" w:rsidR="009B4F4E" w:rsidRPr="000D6220" w:rsidRDefault="009B4F4E" w:rsidP="009B4F4E">
            <w:pPr>
              <w:jc w:val="center"/>
              <w:rPr>
                <w:rFonts w:cs="Tahoma"/>
                <w:sz w:val="16"/>
                <w:szCs w:val="16"/>
              </w:rPr>
            </w:pPr>
          </w:p>
        </w:tc>
      </w:tr>
      <w:tr w:rsidR="009B4F4E" w:rsidRPr="000D6220" w14:paraId="664D5C2D" w14:textId="77777777">
        <w:trPr>
          <w:trHeight w:val="340"/>
          <w:jc w:val="center"/>
        </w:trPr>
        <w:tc>
          <w:tcPr>
            <w:tcW w:w="483" w:type="dxa"/>
            <w:tcBorders>
              <w:top w:val="single" w:sz="4" w:space="0" w:color="auto"/>
              <w:left w:val="single" w:sz="12" w:space="0" w:color="auto"/>
              <w:bottom w:val="single" w:sz="4" w:space="0" w:color="auto"/>
            </w:tcBorders>
          </w:tcPr>
          <w:p w14:paraId="357CA845" w14:textId="77777777" w:rsidR="009B4F4E" w:rsidRPr="000D6220" w:rsidRDefault="009B4F4E" w:rsidP="009B4F4E">
            <w:pPr>
              <w:jc w:val="center"/>
              <w:rPr>
                <w:rFonts w:cs="Tahoma"/>
                <w:b/>
                <w:bCs/>
                <w:sz w:val="16"/>
                <w:szCs w:val="16"/>
              </w:rPr>
            </w:pPr>
            <w:r w:rsidRPr="000D6220">
              <w:rPr>
                <w:rFonts w:cs="Tahoma"/>
                <w:b/>
                <w:bCs/>
                <w:sz w:val="16"/>
                <w:szCs w:val="16"/>
              </w:rPr>
              <w:t>4</w:t>
            </w:r>
          </w:p>
        </w:tc>
        <w:tc>
          <w:tcPr>
            <w:tcW w:w="3611" w:type="dxa"/>
            <w:tcBorders>
              <w:top w:val="single" w:sz="4" w:space="0" w:color="auto"/>
              <w:bottom w:val="single" w:sz="4" w:space="0" w:color="auto"/>
            </w:tcBorders>
            <w:vAlign w:val="center"/>
          </w:tcPr>
          <w:p w14:paraId="0A5026DA" w14:textId="77777777" w:rsidR="009B4F4E" w:rsidRPr="000D6220" w:rsidRDefault="009B4F4E" w:rsidP="009B4F4E">
            <w:pPr>
              <w:rPr>
                <w:rFonts w:cs="Tahoma"/>
                <w:b/>
                <w:bCs/>
                <w:sz w:val="16"/>
                <w:szCs w:val="16"/>
              </w:rPr>
            </w:pPr>
          </w:p>
        </w:tc>
        <w:tc>
          <w:tcPr>
            <w:tcW w:w="960" w:type="dxa"/>
            <w:tcBorders>
              <w:top w:val="single" w:sz="4" w:space="0" w:color="auto"/>
              <w:bottom w:val="single" w:sz="4" w:space="0" w:color="auto"/>
            </w:tcBorders>
            <w:noWrap/>
            <w:vAlign w:val="center"/>
          </w:tcPr>
          <w:p w14:paraId="3FEF2D1F" w14:textId="77777777" w:rsidR="009B4F4E" w:rsidRPr="000D6220" w:rsidRDefault="009B4F4E" w:rsidP="009B4F4E">
            <w:pPr>
              <w:jc w:val="center"/>
              <w:rPr>
                <w:rFonts w:cs="Tahoma"/>
                <w:sz w:val="16"/>
                <w:szCs w:val="16"/>
              </w:rPr>
            </w:pPr>
          </w:p>
        </w:tc>
        <w:tc>
          <w:tcPr>
            <w:tcW w:w="1296" w:type="dxa"/>
            <w:tcBorders>
              <w:top w:val="single" w:sz="4" w:space="0" w:color="auto"/>
              <w:bottom w:val="single" w:sz="4" w:space="0" w:color="auto"/>
            </w:tcBorders>
            <w:noWrap/>
            <w:vAlign w:val="center"/>
          </w:tcPr>
          <w:p w14:paraId="55A2D361" w14:textId="77777777" w:rsidR="009B4F4E" w:rsidRPr="000D6220" w:rsidRDefault="009B4F4E" w:rsidP="009B4F4E">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62941743" w14:textId="77777777" w:rsidR="009B4F4E" w:rsidRPr="000D6220" w:rsidRDefault="009B4F4E" w:rsidP="009B4F4E">
            <w:pPr>
              <w:jc w:val="center"/>
              <w:rPr>
                <w:rFonts w:cs="Tahoma"/>
                <w:sz w:val="16"/>
                <w:szCs w:val="16"/>
              </w:rPr>
            </w:pPr>
          </w:p>
        </w:tc>
      </w:tr>
      <w:tr w:rsidR="009B4F4E" w:rsidRPr="000D6220" w14:paraId="663E7967" w14:textId="77777777">
        <w:trPr>
          <w:trHeight w:val="340"/>
          <w:jc w:val="center"/>
        </w:trPr>
        <w:tc>
          <w:tcPr>
            <w:tcW w:w="483" w:type="dxa"/>
            <w:tcBorders>
              <w:top w:val="single" w:sz="4" w:space="0" w:color="auto"/>
              <w:left w:val="single" w:sz="12" w:space="0" w:color="auto"/>
              <w:bottom w:val="single" w:sz="12" w:space="0" w:color="auto"/>
            </w:tcBorders>
          </w:tcPr>
          <w:p w14:paraId="40D60755" w14:textId="77777777" w:rsidR="009B4F4E" w:rsidRPr="000D6220" w:rsidRDefault="009B4F4E" w:rsidP="009B4F4E">
            <w:pPr>
              <w:jc w:val="center"/>
              <w:rPr>
                <w:rFonts w:cs="Tahoma"/>
                <w:b/>
                <w:bCs/>
                <w:sz w:val="16"/>
                <w:szCs w:val="16"/>
              </w:rPr>
            </w:pPr>
            <w:r w:rsidRPr="000D6220">
              <w:rPr>
                <w:rFonts w:cs="Tahoma"/>
                <w:b/>
                <w:bCs/>
                <w:sz w:val="16"/>
                <w:szCs w:val="16"/>
              </w:rPr>
              <w:t>5</w:t>
            </w:r>
          </w:p>
        </w:tc>
        <w:tc>
          <w:tcPr>
            <w:tcW w:w="3611" w:type="dxa"/>
            <w:tcBorders>
              <w:top w:val="single" w:sz="4" w:space="0" w:color="auto"/>
              <w:bottom w:val="single" w:sz="12" w:space="0" w:color="auto"/>
            </w:tcBorders>
            <w:noWrap/>
            <w:vAlign w:val="center"/>
          </w:tcPr>
          <w:p w14:paraId="6DE431AD" w14:textId="77777777" w:rsidR="009B4F4E" w:rsidRPr="000D6220" w:rsidRDefault="009B4F4E" w:rsidP="009B4F4E">
            <w:pPr>
              <w:rPr>
                <w:rFonts w:cs="Tahoma"/>
                <w:b/>
                <w:bCs/>
                <w:sz w:val="16"/>
                <w:szCs w:val="16"/>
              </w:rPr>
            </w:pPr>
          </w:p>
        </w:tc>
        <w:tc>
          <w:tcPr>
            <w:tcW w:w="960" w:type="dxa"/>
            <w:tcBorders>
              <w:top w:val="single" w:sz="4" w:space="0" w:color="auto"/>
              <w:bottom w:val="single" w:sz="12" w:space="0" w:color="auto"/>
            </w:tcBorders>
            <w:noWrap/>
            <w:vAlign w:val="center"/>
          </w:tcPr>
          <w:p w14:paraId="6652A5F8" w14:textId="77777777" w:rsidR="009B4F4E" w:rsidRPr="000D6220" w:rsidRDefault="009B4F4E" w:rsidP="009B4F4E">
            <w:pPr>
              <w:jc w:val="center"/>
              <w:rPr>
                <w:rFonts w:cs="Tahoma"/>
                <w:sz w:val="16"/>
                <w:szCs w:val="16"/>
              </w:rPr>
            </w:pPr>
          </w:p>
        </w:tc>
        <w:tc>
          <w:tcPr>
            <w:tcW w:w="1296" w:type="dxa"/>
            <w:tcBorders>
              <w:top w:val="single" w:sz="4" w:space="0" w:color="auto"/>
              <w:bottom w:val="single" w:sz="12" w:space="0" w:color="auto"/>
            </w:tcBorders>
            <w:noWrap/>
            <w:vAlign w:val="center"/>
          </w:tcPr>
          <w:p w14:paraId="0BB5F922" w14:textId="77777777" w:rsidR="009B4F4E" w:rsidRPr="000D6220" w:rsidRDefault="009B4F4E" w:rsidP="009B4F4E">
            <w:pPr>
              <w:jc w:val="center"/>
              <w:rPr>
                <w:rFonts w:cs="Tahoma"/>
                <w:sz w:val="16"/>
                <w:szCs w:val="16"/>
              </w:rPr>
            </w:pPr>
          </w:p>
        </w:tc>
        <w:tc>
          <w:tcPr>
            <w:tcW w:w="1704" w:type="dxa"/>
            <w:tcBorders>
              <w:top w:val="single" w:sz="4" w:space="0" w:color="auto"/>
              <w:bottom w:val="single" w:sz="12" w:space="0" w:color="auto"/>
              <w:right w:val="single" w:sz="12" w:space="0" w:color="auto"/>
            </w:tcBorders>
            <w:noWrap/>
            <w:vAlign w:val="center"/>
          </w:tcPr>
          <w:p w14:paraId="5F233F41" w14:textId="77777777" w:rsidR="009B4F4E" w:rsidRPr="000D6220" w:rsidRDefault="009B4F4E" w:rsidP="009B4F4E">
            <w:pPr>
              <w:jc w:val="center"/>
              <w:rPr>
                <w:rFonts w:cs="Tahoma"/>
                <w:sz w:val="16"/>
                <w:szCs w:val="16"/>
              </w:rPr>
            </w:pPr>
          </w:p>
        </w:tc>
      </w:tr>
    </w:tbl>
    <w:p w14:paraId="05C447A0" w14:textId="77777777" w:rsidR="009B4F4E" w:rsidRPr="000D6220" w:rsidRDefault="009B4F4E" w:rsidP="009B4F4E">
      <w:pPr>
        <w:pStyle w:val="Textoindependiente"/>
        <w:autoSpaceDE/>
        <w:autoSpaceDN/>
        <w:adjustRightInd/>
        <w:rPr>
          <w:rFonts w:ascii="Tahoma" w:hAnsi="Tahoma" w:cs="Tahoma"/>
          <w:color w:val="0000FF"/>
          <w:szCs w:val="24"/>
          <w:lang w:val="es-ES"/>
        </w:rPr>
      </w:pPr>
    </w:p>
    <w:p w14:paraId="55FC8B7B" w14:textId="77777777" w:rsidR="009B4F4E" w:rsidRPr="000D6220" w:rsidRDefault="009B4F4E" w:rsidP="009B4F4E">
      <w:pPr>
        <w:pStyle w:val="Textoindependiente"/>
        <w:rPr>
          <w:rFonts w:ascii="Tahoma" w:hAnsi="Tahoma" w:cs="Tahoma"/>
          <w:color w:val="0000FF"/>
          <w:szCs w:val="24"/>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489"/>
        <w:gridCol w:w="1745"/>
      </w:tblGrid>
      <w:tr w:rsidR="009B4F4E" w:rsidRPr="000D6220" w14:paraId="2060D9B5" w14:textId="77777777">
        <w:trPr>
          <w:jc w:val="center"/>
        </w:trPr>
        <w:tc>
          <w:tcPr>
            <w:tcW w:w="5489" w:type="dxa"/>
          </w:tcPr>
          <w:p w14:paraId="547FDD07" w14:textId="77777777" w:rsidR="009B4F4E" w:rsidRPr="000D6220" w:rsidRDefault="009B4F4E" w:rsidP="009B4F4E">
            <w:pPr>
              <w:jc w:val="both"/>
              <w:rPr>
                <w:rFonts w:cs="Tahoma"/>
                <w:b/>
                <w:sz w:val="16"/>
                <w:lang w:val="es-ES"/>
              </w:rPr>
            </w:pPr>
            <w:r w:rsidRPr="000D6220">
              <w:rPr>
                <w:rFonts w:cs="Tahoma"/>
                <w:b/>
                <w:sz w:val="16"/>
                <w:lang w:val="es-ES"/>
              </w:rPr>
              <w:t>PROMEDIO DE ANTIGÜEDAD:</w:t>
            </w:r>
          </w:p>
        </w:tc>
        <w:tc>
          <w:tcPr>
            <w:tcW w:w="1745" w:type="dxa"/>
          </w:tcPr>
          <w:p w14:paraId="484F2C3C" w14:textId="77777777" w:rsidR="009B4F4E" w:rsidRPr="000D6220" w:rsidRDefault="009B4F4E" w:rsidP="009B4F4E">
            <w:pPr>
              <w:jc w:val="center"/>
              <w:rPr>
                <w:rFonts w:cs="Tahoma"/>
                <w:sz w:val="20"/>
                <w:szCs w:val="20"/>
              </w:rPr>
            </w:pPr>
          </w:p>
        </w:tc>
      </w:tr>
      <w:tr w:rsidR="009B4F4E" w:rsidRPr="000D6220" w14:paraId="3BE71635" w14:textId="77777777">
        <w:trPr>
          <w:jc w:val="center"/>
        </w:trPr>
        <w:tc>
          <w:tcPr>
            <w:tcW w:w="5489" w:type="dxa"/>
          </w:tcPr>
          <w:p w14:paraId="3E8CBB69" w14:textId="77777777" w:rsidR="009B4F4E" w:rsidRPr="000D6220" w:rsidRDefault="009B4F4E" w:rsidP="009B4F4E">
            <w:pPr>
              <w:jc w:val="both"/>
              <w:rPr>
                <w:rFonts w:cs="Tahoma"/>
                <w:b/>
                <w:sz w:val="16"/>
                <w:lang w:val="es-ES"/>
              </w:rPr>
            </w:pPr>
            <w:r w:rsidRPr="000D6220">
              <w:rPr>
                <w:rFonts w:cs="Tahoma"/>
                <w:b/>
                <w:sz w:val="16"/>
                <w:lang w:val="es-ES"/>
              </w:rPr>
              <w:t>PROMEDIO DE EDAD DE LOS DOCENTES ACTUALES:</w:t>
            </w:r>
          </w:p>
        </w:tc>
        <w:tc>
          <w:tcPr>
            <w:tcW w:w="1745" w:type="dxa"/>
          </w:tcPr>
          <w:p w14:paraId="37FE9000" w14:textId="77777777" w:rsidR="009B4F4E" w:rsidRPr="000D6220" w:rsidRDefault="009B4F4E" w:rsidP="009B4F4E">
            <w:pPr>
              <w:jc w:val="center"/>
              <w:rPr>
                <w:rFonts w:cs="Tahoma"/>
                <w:sz w:val="20"/>
                <w:szCs w:val="20"/>
                <w:lang w:val="es-ES"/>
              </w:rPr>
            </w:pPr>
          </w:p>
        </w:tc>
      </w:tr>
    </w:tbl>
    <w:p w14:paraId="2B4BD0AA" w14:textId="77777777" w:rsidR="009B4F4E" w:rsidRPr="000D6220" w:rsidRDefault="009B4F4E" w:rsidP="009B4F4E">
      <w:pPr>
        <w:pStyle w:val="Textoindependiente"/>
        <w:rPr>
          <w:rFonts w:ascii="Tahoma" w:hAnsi="Tahoma" w:cs="Tahoma"/>
          <w:color w:val="0000FF"/>
          <w:szCs w:val="24"/>
          <w:lang w:val="es-ES"/>
        </w:rPr>
      </w:pPr>
    </w:p>
    <w:p w14:paraId="1690C255" w14:textId="77777777" w:rsidR="009B4F4E" w:rsidRPr="000D6220" w:rsidRDefault="00EB5F5E" w:rsidP="009B4F4E">
      <w:pPr>
        <w:pStyle w:val="Textoindependiente"/>
        <w:rPr>
          <w:rFonts w:ascii="Tahoma" w:hAnsi="Tahoma" w:cs="Tahoma"/>
          <w:color w:val="0000FF"/>
          <w:szCs w:val="24"/>
          <w:lang w:val="es-ES"/>
        </w:rPr>
      </w:pPr>
      <w:r w:rsidRPr="000D6220">
        <w:rPr>
          <w:rFonts w:ascii="Tahoma" w:hAnsi="Tahoma" w:cs="Tahoma"/>
          <w:color w:val="0000FF"/>
          <w:szCs w:val="24"/>
          <w:lang w:val="es-ES"/>
        </w:rPr>
        <w:t>.</w:t>
      </w:r>
    </w:p>
    <w:p w14:paraId="4A7BEFAD" w14:textId="77777777" w:rsidR="00EB5F5E" w:rsidRPr="000D6220" w:rsidRDefault="00EB5F5E" w:rsidP="009B4F4E">
      <w:pPr>
        <w:pStyle w:val="Textoindependiente"/>
        <w:rPr>
          <w:rFonts w:ascii="Tahoma" w:hAnsi="Tahoma" w:cs="Tahoma"/>
          <w:color w:val="0000FF"/>
          <w:szCs w:val="24"/>
          <w:lang w:val="es-ES"/>
        </w:rPr>
      </w:pPr>
    </w:p>
    <w:p w14:paraId="0FA68D8D"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PROPORCIÓN ENTRE DOCENTES DE NUEVO INGRESO Y CON ANTIGÜEDAD:</w:t>
      </w:r>
    </w:p>
    <w:p w14:paraId="03911B90" w14:textId="77777777" w:rsidR="009B4F4E" w:rsidRPr="000D6220" w:rsidRDefault="009B4F4E" w:rsidP="009B4F4E">
      <w:pPr>
        <w:pStyle w:val="Textoindependiente"/>
        <w:rPr>
          <w:rFonts w:ascii="Tahoma" w:eastAsia="Cambria" w:hAnsi="Tahoma" w:cs="Tahoma"/>
          <w:szCs w:val="24"/>
        </w:rPr>
      </w:pPr>
    </w:p>
    <w:p w14:paraId="70DB25C5" w14:textId="700653C5"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 xml:space="preserve">____% SON DE NUEVO INGRESO CON ANTIGÜEDAD NO MAYOR A </w:t>
      </w:r>
      <w:r w:rsidR="00856325">
        <w:rPr>
          <w:rFonts w:cs="Tahoma"/>
          <w:b/>
          <w:color w:val="C27400"/>
          <w:sz w:val="20"/>
          <w:lang w:val="es-MX"/>
        </w:rPr>
        <w:t>4</w:t>
      </w:r>
      <w:r w:rsidRPr="000D6220">
        <w:rPr>
          <w:rFonts w:cs="Tahoma"/>
          <w:b/>
          <w:color w:val="C27400"/>
          <w:sz w:val="20"/>
          <w:lang w:val="es-MX"/>
        </w:rPr>
        <w:t xml:space="preserve"> AÑOS</w:t>
      </w:r>
    </w:p>
    <w:p w14:paraId="2244FB31"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TIENEN ANTIGÜEDAD DE 5 A 10 AÑOS</w:t>
      </w:r>
    </w:p>
    <w:p w14:paraId="4B654DC2"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TIENEN ANTIGÜEDAD MAYOR A 11 AÑOS</w:t>
      </w:r>
    </w:p>
    <w:p w14:paraId="0864E5D8"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CON EDADES QUE OSCILAN ENTRE LOS 29 Y 40 AÑOS.</w:t>
      </w:r>
    </w:p>
    <w:p w14:paraId="21D24532"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CON EDADES SUPERIORES A LOS 41 AÑOS HASTA LOS 64 AÑOS</w:t>
      </w:r>
    </w:p>
    <w:p w14:paraId="1AB54BB5"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CON EDADES 65 AÑOS O MAYORES</w:t>
      </w:r>
    </w:p>
    <w:p w14:paraId="38262F9A" w14:textId="77777777" w:rsidR="009B4F4E" w:rsidRPr="000D6220" w:rsidRDefault="009B4F4E" w:rsidP="009B4F4E">
      <w:pPr>
        <w:rPr>
          <w:b/>
          <w:i/>
          <w:color w:val="000000"/>
          <w:sz w:val="20"/>
        </w:rPr>
      </w:pPr>
    </w:p>
    <w:p w14:paraId="2BFD0069" w14:textId="77777777" w:rsidR="009B4F4E" w:rsidRPr="000D6220" w:rsidRDefault="009B4F4E" w:rsidP="009B4F4E">
      <w:pPr>
        <w:rPr>
          <w:b/>
          <w:i/>
          <w:color w:val="000000"/>
          <w:sz w:val="20"/>
        </w:rPr>
      </w:pPr>
      <w:r w:rsidRPr="000D6220">
        <w:rPr>
          <w:b/>
          <w:i/>
          <w:color w:val="000000"/>
          <w:sz w:val="20"/>
        </w:rPr>
        <w:t>EVIDENCIA(S) DEL PROGRAMA EDUCATIVO:</w:t>
      </w:r>
    </w:p>
    <w:p w14:paraId="24059157" w14:textId="77777777" w:rsidR="009B4F4E" w:rsidRPr="000D6220" w:rsidRDefault="009B4F4E" w:rsidP="009B4F4E">
      <w:pPr>
        <w:pStyle w:val="Textoindependiente"/>
        <w:rPr>
          <w:rFonts w:ascii="Tahoma" w:eastAsia="Cambria" w:hAnsi="Tahoma" w:cs="Tahoma"/>
          <w:szCs w:val="24"/>
        </w:rPr>
      </w:pPr>
      <w:r w:rsidRPr="000D6220">
        <w:rPr>
          <w:rFonts w:ascii="Tahoma" w:eastAsia="Cambria" w:hAnsi="Tahoma" w:cs="Tahoma"/>
          <w:szCs w:val="24"/>
        </w:rPr>
        <w:t>DURANTE LA VISITA SE VERIFICARÁN LOS EXPEDIENTES DE LOS PROFESORES</w:t>
      </w:r>
      <w:r w:rsidR="00EB5F5E" w:rsidRPr="000D6220">
        <w:rPr>
          <w:rFonts w:ascii="Tahoma" w:eastAsia="Cambria" w:hAnsi="Tahoma" w:cs="Tahoma"/>
          <w:szCs w:val="24"/>
        </w:rPr>
        <w:t>.</w:t>
      </w:r>
    </w:p>
    <w:p w14:paraId="04A57E3E" w14:textId="77777777" w:rsidR="009B4F4E" w:rsidRPr="000D6220" w:rsidRDefault="009B4F4E" w:rsidP="009B4F4E">
      <w:pPr>
        <w:pStyle w:val="Textoindependiente"/>
        <w:rPr>
          <w:rFonts w:ascii="Tahoma" w:eastAsia="Cambria" w:hAnsi="Tahoma" w:cs="Tahoma"/>
          <w:szCs w:val="24"/>
        </w:rPr>
      </w:pPr>
    </w:p>
    <w:p w14:paraId="5BE8B683" w14:textId="77777777" w:rsidR="009B4F4E" w:rsidRPr="000D6220" w:rsidRDefault="009B4F4E" w:rsidP="009B4F4E">
      <w:pPr>
        <w:pStyle w:val="Textoindependiente"/>
        <w:rPr>
          <w:rFonts w:ascii="Tahoma" w:eastAsia="Cambria" w:hAnsi="Tahoma" w:cs="Tahoma"/>
          <w:szCs w:val="24"/>
        </w:rPr>
      </w:pPr>
    </w:p>
    <w:p w14:paraId="09AE9CF4" w14:textId="77777777" w:rsidR="009B4F4E" w:rsidRPr="000D6220" w:rsidRDefault="00AD5D27"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1.3.4</w:t>
      </w:r>
      <w:r w:rsidR="009B4F4E" w:rsidRPr="000D6220">
        <w:rPr>
          <w:b/>
          <w:sz w:val="20"/>
          <w:szCs w:val="22"/>
          <w:lang w:eastAsia="es-ES_tradnl"/>
        </w:rPr>
        <w:t xml:space="preserve"> Horas frente a grupo de profesores por hora o de asignatura/unidad de aprendizaje  (E)</w:t>
      </w:r>
    </w:p>
    <w:p w14:paraId="0AC7FC8F" w14:textId="71C7015C"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Los profesores de asignatura/unidad de aprendizaje, por hora o por honorarios impartirán clases hasta en </w:t>
      </w:r>
      <w:r w:rsidRPr="000D6220">
        <w:rPr>
          <w:rFonts w:cs="Tahoma"/>
          <w:b/>
          <w:sz w:val="20"/>
          <w:szCs w:val="16"/>
          <w:lang w:val="es-MX"/>
        </w:rPr>
        <w:t>tres cursos</w:t>
      </w:r>
      <w:r w:rsidRPr="000D6220">
        <w:rPr>
          <w:rFonts w:cs="Tahoma"/>
          <w:sz w:val="20"/>
          <w:szCs w:val="16"/>
          <w:lang w:val="es-MX"/>
        </w:rPr>
        <w:t xml:space="preserve"> distintos como máximo y que no rebasen las </w:t>
      </w:r>
      <w:r w:rsidRPr="000D6220">
        <w:rPr>
          <w:rFonts w:cs="Tahoma"/>
          <w:b/>
          <w:sz w:val="20"/>
          <w:szCs w:val="16"/>
          <w:lang w:val="es-MX"/>
        </w:rPr>
        <w:t>18 horas semanales en conjunto</w:t>
      </w:r>
      <w:r w:rsidRPr="000D6220">
        <w:rPr>
          <w:rFonts w:cs="Tahoma"/>
          <w:sz w:val="20"/>
          <w:szCs w:val="16"/>
          <w:lang w:val="es-MX"/>
        </w:rPr>
        <w:t>, a menos que sea institución autónoma y se cuente con otra disposición legal al respecto.</w:t>
      </w:r>
    </w:p>
    <w:p w14:paraId="3530AB1A" w14:textId="77777777" w:rsidR="009B4F4E" w:rsidRPr="000D6220" w:rsidRDefault="009B4F4E" w:rsidP="009B4F4E">
      <w:pPr>
        <w:rPr>
          <w:i/>
          <w:color w:val="000000"/>
          <w:sz w:val="20"/>
        </w:rPr>
      </w:pPr>
    </w:p>
    <w:p w14:paraId="2720E448" w14:textId="77777777" w:rsidR="009B4F4E" w:rsidRPr="000D6220" w:rsidRDefault="009B4F4E" w:rsidP="009B4F4E">
      <w:pPr>
        <w:rPr>
          <w:i/>
          <w:color w:val="000000"/>
          <w:sz w:val="20"/>
        </w:rPr>
      </w:pPr>
    </w:p>
    <w:p w14:paraId="33E25DD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E371072"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 xml:space="preserve">DOCENTES DE ASIGNATURA/UNIDAD DE APRENDIZAJE </w:t>
      </w:r>
    </w:p>
    <w:p w14:paraId="717EAB3F"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CICLO ______________</w:t>
      </w:r>
    </w:p>
    <w:p w14:paraId="237C74D1" w14:textId="77777777" w:rsidR="009B4F4E" w:rsidRPr="000D6220" w:rsidRDefault="009B4F4E" w:rsidP="009B4F4E">
      <w:pPr>
        <w:pStyle w:val="Textoindependiente"/>
        <w:rPr>
          <w:rFonts w:ascii="Tahoma" w:hAnsi="Tahoma" w:cs="Tahoma"/>
          <w:color w:val="0000FF"/>
          <w:szCs w:val="24"/>
        </w:rPr>
      </w:pPr>
    </w:p>
    <w:tbl>
      <w:tblPr>
        <w:tblW w:w="9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5"/>
        <w:gridCol w:w="3430"/>
        <w:gridCol w:w="4488"/>
        <w:gridCol w:w="935"/>
      </w:tblGrid>
      <w:tr w:rsidR="009B4F4E" w:rsidRPr="000D6220" w14:paraId="69E6C7A7" w14:textId="77777777">
        <w:trPr>
          <w:trHeight w:val="510"/>
          <w:tblHeader/>
        </w:trPr>
        <w:tc>
          <w:tcPr>
            <w:tcW w:w="315" w:type="dxa"/>
            <w:tcBorders>
              <w:top w:val="single" w:sz="12" w:space="0" w:color="auto"/>
              <w:left w:val="single" w:sz="12" w:space="0" w:color="auto"/>
              <w:bottom w:val="single" w:sz="12" w:space="0" w:color="auto"/>
              <w:right w:val="single" w:sz="8" w:space="0" w:color="auto"/>
            </w:tcBorders>
            <w:noWrap/>
            <w:vAlign w:val="center"/>
          </w:tcPr>
          <w:p w14:paraId="789A432C" w14:textId="77777777" w:rsidR="009B4F4E" w:rsidRPr="000D6220" w:rsidRDefault="009B4F4E" w:rsidP="009B4F4E">
            <w:pPr>
              <w:rPr>
                <w:rFonts w:cs="Tahoma"/>
                <w:sz w:val="16"/>
                <w:szCs w:val="16"/>
                <w:lang w:val="es-ES"/>
              </w:rPr>
            </w:pPr>
          </w:p>
        </w:tc>
        <w:tc>
          <w:tcPr>
            <w:tcW w:w="3430" w:type="dxa"/>
            <w:tcBorders>
              <w:top w:val="single" w:sz="12" w:space="0" w:color="auto"/>
              <w:left w:val="single" w:sz="8" w:space="0" w:color="auto"/>
              <w:bottom w:val="single" w:sz="12" w:space="0" w:color="auto"/>
              <w:right w:val="single" w:sz="8" w:space="0" w:color="auto"/>
            </w:tcBorders>
            <w:noWrap/>
            <w:vAlign w:val="center"/>
          </w:tcPr>
          <w:p w14:paraId="510FF99A"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NOMBRE</w:t>
            </w:r>
          </w:p>
        </w:tc>
        <w:tc>
          <w:tcPr>
            <w:tcW w:w="4488" w:type="dxa"/>
            <w:tcBorders>
              <w:top w:val="single" w:sz="12" w:space="0" w:color="auto"/>
              <w:left w:val="single" w:sz="8" w:space="0" w:color="auto"/>
              <w:bottom w:val="single" w:sz="12" w:space="0" w:color="auto"/>
              <w:right w:val="single" w:sz="8" w:space="0" w:color="auto"/>
            </w:tcBorders>
            <w:vAlign w:val="center"/>
          </w:tcPr>
          <w:p w14:paraId="6CE76448"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ASIGNATURA (S) /UNIDAD (ES) DE APRENDIZAJE</w:t>
            </w:r>
          </w:p>
        </w:tc>
        <w:tc>
          <w:tcPr>
            <w:tcW w:w="935" w:type="dxa"/>
            <w:tcBorders>
              <w:top w:val="single" w:sz="12" w:space="0" w:color="auto"/>
              <w:left w:val="single" w:sz="8" w:space="0" w:color="auto"/>
              <w:bottom w:val="single" w:sz="12" w:space="0" w:color="auto"/>
              <w:right w:val="single" w:sz="12" w:space="0" w:color="auto"/>
            </w:tcBorders>
            <w:noWrap/>
            <w:vAlign w:val="center"/>
          </w:tcPr>
          <w:p w14:paraId="03FF081C"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H/S</w:t>
            </w:r>
          </w:p>
        </w:tc>
      </w:tr>
      <w:tr w:rsidR="009B4F4E" w:rsidRPr="000D6220" w14:paraId="33ED573F" w14:textId="77777777">
        <w:trPr>
          <w:trHeight w:val="300"/>
        </w:trPr>
        <w:tc>
          <w:tcPr>
            <w:tcW w:w="315" w:type="dxa"/>
            <w:tcBorders>
              <w:top w:val="single" w:sz="12" w:space="0" w:color="auto"/>
              <w:left w:val="single" w:sz="12" w:space="0" w:color="auto"/>
            </w:tcBorders>
            <w:vAlign w:val="center"/>
          </w:tcPr>
          <w:p w14:paraId="55863552" w14:textId="77777777" w:rsidR="009B4F4E" w:rsidRPr="000D6220" w:rsidRDefault="009B4F4E" w:rsidP="009B4F4E">
            <w:pPr>
              <w:jc w:val="right"/>
              <w:rPr>
                <w:rFonts w:cs="Tahoma"/>
                <w:sz w:val="16"/>
                <w:szCs w:val="16"/>
                <w:lang w:val="es-ES"/>
              </w:rPr>
            </w:pPr>
            <w:r w:rsidRPr="000D6220">
              <w:rPr>
                <w:rFonts w:cs="Tahoma"/>
                <w:sz w:val="16"/>
                <w:szCs w:val="16"/>
                <w:lang w:val="es-ES"/>
              </w:rPr>
              <w:t>1</w:t>
            </w:r>
          </w:p>
        </w:tc>
        <w:tc>
          <w:tcPr>
            <w:tcW w:w="3430" w:type="dxa"/>
            <w:tcBorders>
              <w:top w:val="single" w:sz="12" w:space="0" w:color="auto"/>
            </w:tcBorders>
            <w:vAlign w:val="center"/>
          </w:tcPr>
          <w:p w14:paraId="18B87AF6" w14:textId="77777777" w:rsidR="009B4F4E" w:rsidRPr="000D6220" w:rsidRDefault="009B4F4E" w:rsidP="009B4F4E">
            <w:pPr>
              <w:rPr>
                <w:rFonts w:cs="Tahoma"/>
                <w:sz w:val="16"/>
                <w:szCs w:val="16"/>
                <w:lang w:val="es-ES"/>
              </w:rPr>
            </w:pPr>
          </w:p>
        </w:tc>
        <w:tc>
          <w:tcPr>
            <w:tcW w:w="4488" w:type="dxa"/>
            <w:tcBorders>
              <w:top w:val="single" w:sz="12" w:space="0" w:color="auto"/>
            </w:tcBorders>
            <w:vAlign w:val="center"/>
          </w:tcPr>
          <w:p w14:paraId="7851DF9E" w14:textId="77777777" w:rsidR="009B4F4E" w:rsidRPr="000D6220" w:rsidRDefault="009B4F4E" w:rsidP="009B4F4E">
            <w:pPr>
              <w:rPr>
                <w:rFonts w:cs="Tahoma"/>
                <w:sz w:val="16"/>
                <w:szCs w:val="16"/>
                <w:lang w:val="es-ES"/>
              </w:rPr>
            </w:pPr>
          </w:p>
        </w:tc>
        <w:tc>
          <w:tcPr>
            <w:tcW w:w="935" w:type="dxa"/>
            <w:tcBorders>
              <w:top w:val="single" w:sz="12" w:space="0" w:color="auto"/>
              <w:right w:val="single" w:sz="12" w:space="0" w:color="auto"/>
            </w:tcBorders>
            <w:vAlign w:val="center"/>
          </w:tcPr>
          <w:p w14:paraId="77FCAFB3" w14:textId="77777777" w:rsidR="009B4F4E" w:rsidRPr="000D6220" w:rsidRDefault="009B4F4E" w:rsidP="009B4F4E">
            <w:pPr>
              <w:jc w:val="center"/>
              <w:rPr>
                <w:rFonts w:cs="Tahoma"/>
                <w:sz w:val="16"/>
                <w:szCs w:val="16"/>
                <w:lang w:val="es-ES"/>
              </w:rPr>
            </w:pPr>
          </w:p>
        </w:tc>
      </w:tr>
      <w:tr w:rsidR="009B4F4E" w:rsidRPr="000D6220" w14:paraId="350D7FB5" w14:textId="77777777">
        <w:trPr>
          <w:trHeight w:val="300"/>
        </w:trPr>
        <w:tc>
          <w:tcPr>
            <w:tcW w:w="315" w:type="dxa"/>
            <w:tcBorders>
              <w:left w:val="single" w:sz="12" w:space="0" w:color="auto"/>
            </w:tcBorders>
            <w:vAlign w:val="center"/>
          </w:tcPr>
          <w:p w14:paraId="3338D10C" w14:textId="77777777" w:rsidR="009B4F4E" w:rsidRPr="000D6220" w:rsidRDefault="009B4F4E" w:rsidP="009B4F4E">
            <w:pPr>
              <w:jc w:val="right"/>
              <w:rPr>
                <w:rFonts w:cs="Tahoma"/>
                <w:sz w:val="16"/>
                <w:szCs w:val="16"/>
                <w:lang w:val="es-ES"/>
              </w:rPr>
            </w:pPr>
            <w:r w:rsidRPr="000D6220">
              <w:rPr>
                <w:rFonts w:cs="Tahoma"/>
                <w:sz w:val="16"/>
                <w:szCs w:val="16"/>
                <w:lang w:val="es-ES"/>
              </w:rPr>
              <w:t>2</w:t>
            </w:r>
          </w:p>
        </w:tc>
        <w:tc>
          <w:tcPr>
            <w:tcW w:w="3430" w:type="dxa"/>
            <w:vAlign w:val="center"/>
          </w:tcPr>
          <w:p w14:paraId="25B885F0" w14:textId="77777777" w:rsidR="009B4F4E" w:rsidRPr="000D6220" w:rsidRDefault="009B4F4E" w:rsidP="009B4F4E">
            <w:pPr>
              <w:rPr>
                <w:rFonts w:cs="Tahoma"/>
                <w:sz w:val="16"/>
                <w:szCs w:val="16"/>
                <w:lang w:val="es-ES"/>
              </w:rPr>
            </w:pPr>
          </w:p>
        </w:tc>
        <w:tc>
          <w:tcPr>
            <w:tcW w:w="4488" w:type="dxa"/>
            <w:vAlign w:val="center"/>
          </w:tcPr>
          <w:p w14:paraId="32F71417" w14:textId="77777777" w:rsidR="009B4F4E" w:rsidRPr="000D6220" w:rsidRDefault="009B4F4E" w:rsidP="009B4F4E">
            <w:pPr>
              <w:rPr>
                <w:rFonts w:cs="Tahoma"/>
                <w:sz w:val="16"/>
                <w:szCs w:val="16"/>
                <w:lang w:val="es-ES"/>
              </w:rPr>
            </w:pPr>
          </w:p>
        </w:tc>
        <w:tc>
          <w:tcPr>
            <w:tcW w:w="935" w:type="dxa"/>
            <w:tcBorders>
              <w:right w:val="single" w:sz="12" w:space="0" w:color="auto"/>
            </w:tcBorders>
            <w:vAlign w:val="center"/>
          </w:tcPr>
          <w:p w14:paraId="4BCA9045" w14:textId="77777777" w:rsidR="009B4F4E" w:rsidRPr="000D6220" w:rsidRDefault="009B4F4E" w:rsidP="009B4F4E">
            <w:pPr>
              <w:jc w:val="center"/>
              <w:rPr>
                <w:rFonts w:cs="Tahoma"/>
                <w:sz w:val="16"/>
                <w:szCs w:val="16"/>
                <w:lang w:val="es-ES"/>
              </w:rPr>
            </w:pPr>
          </w:p>
        </w:tc>
      </w:tr>
      <w:tr w:rsidR="009B4F4E" w:rsidRPr="000D6220" w14:paraId="64D27D48" w14:textId="77777777">
        <w:trPr>
          <w:trHeight w:val="300"/>
        </w:trPr>
        <w:tc>
          <w:tcPr>
            <w:tcW w:w="315" w:type="dxa"/>
            <w:tcBorders>
              <w:left w:val="single" w:sz="12" w:space="0" w:color="auto"/>
            </w:tcBorders>
            <w:vAlign w:val="center"/>
          </w:tcPr>
          <w:p w14:paraId="61E91805" w14:textId="77777777" w:rsidR="009B4F4E" w:rsidRPr="000D6220" w:rsidRDefault="009B4F4E" w:rsidP="009B4F4E">
            <w:pPr>
              <w:jc w:val="right"/>
              <w:rPr>
                <w:rFonts w:cs="Tahoma"/>
                <w:sz w:val="16"/>
                <w:szCs w:val="16"/>
                <w:lang w:val="es-ES"/>
              </w:rPr>
            </w:pPr>
            <w:r w:rsidRPr="000D6220">
              <w:rPr>
                <w:rFonts w:cs="Tahoma"/>
                <w:sz w:val="16"/>
                <w:szCs w:val="16"/>
                <w:lang w:val="es-ES"/>
              </w:rPr>
              <w:t>3</w:t>
            </w:r>
          </w:p>
        </w:tc>
        <w:tc>
          <w:tcPr>
            <w:tcW w:w="3430" w:type="dxa"/>
            <w:vAlign w:val="center"/>
          </w:tcPr>
          <w:p w14:paraId="464B6CC8" w14:textId="77777777" w:rsidR="009B4F4E" w:rsidRPr="000D6220" w:rsidRDefault="009B4F4E" w:rsidP="009B4F4E">
            <w:pPr>
              <w:rPr>
                <w:rFonts w:cs="Tahoma"/>
                <w:sz w:val="16"/>
                <w:szCs w:val="16"/>
                <w:lang w:val="es-ES"/>
              </w:rPr>
            </w:pPr>
          </w:p>
        </w:tc>
        <w:tc>
          <w:tcPr>
            <w:tcW w:w="4488" w:type="dxa"/>
            <w:vAlign w:val="center"/>
          </w:tcPr>
          <w:p w14:paraId="5698FCE3" w14:textId="77777777" w:rsidR="009B4F4E" w:rsidRPr="000D6220" w:rsidRDefault="009B4F4E" w:rsidP="009B4F4E">
            <w:pPr>
              <w:rPr>
                <w:rFonts w:cs="Tahoma"/>
                <w:sz w:val="16"/>
                <w:szCs w:val="16"/>
                <w:lang w:val="es-ES"/>
              </w:rPr>
            </w:pPr>
          </w:p>
        </w:tc>
        <w:tc>
          <w:tcPr>
            <w:tcW w:w="935" w:type="dxa"/>
            <w:tcBorders>
              <w:right w:val="single" w:sz="12" w:space="0" w:color="auto"/>
            </w:tcBorders>
            <w:vAlign w:val="center"/>
          </w:tcPr>
          <w:p w14:paraId="462A6E33" w14:textId="77777777" w:rsidR="009B4F4E" w:rsidRPr="000D6220" w:rsidRDefault="009B4F4E" w:rsidP="009B4F4E">
            <w:pPr>
              <w:jc w:val="center"/>
              <w:rPr>
                <w:rFonts w:cs="Tahoma"/>
                <w:sz w:val="16"/>
                <w:szCs w:val="16"/>
                <w:lang w:val="es-ES"/>
              </w:rPr>
            </w:pPr>
          </w:p>
        </w:tc>
      </w:tr>
      <w:tr w:rsidR="009B4F4E" w:rsidRPr="000D6220" w14:paraId="5F13D1E5" w14:textId="77777777">
        <w:trPr>
          <w:trHeight w:val="300"/>
        </w:trPr>
        <w:tc>
          <w:tcPr>
            <w:tcW w:w="315" w:type="dxa"/>
            <w:tcBorders>
              <w:left w:val="single" w:sz="12" w:space="0" w:color="auto"/>
            </w:tcBorders>
            <w:vAlign w:val="center"/>
          </w:tcPr>
          <w:p w14:paraId="7A1D1C6D" w14:textId="77777777" w:rsidR="009B4F4E" w:rsidRPr="000D6220" w:rsidRDefault="009B4F4E" w:rsidP="009B4F4E">
            <w:pPr>
              <w:jc w:val="right"/>
              <w:rPr>
                <w:rFonts w:cs="Tahoma"/>
                <w:sz w:val="16"/>
                <w:szCs w:val="16"/>
                <w:lang w:val="es-MX"/>
              </w:rPr>
            </w:pPr>
            <w:r w:rsidRPr="000D6220">
              <w:rPr>
                <w:rFonts w:cs="Tahoma"/>
                <w:sz w:val="16"/>
                <w:szCs w:val="16"/>
                <w:lang w:val="es-MX"/>
              </w:rPr>
              <w:t>4</w:t>
            </w:r>
          </w:p>
        </w:tc>
        <w:tc>
          <w:tcPr>
            <w:tcW w:w="3430" w:type="dxa"/>
            <w:vAlign w:val="center"/>
          </w:tcPr>
          <w:p w14:paraId="49D889AB" w14:textId="77777777" w:rsidR="009B4F4E" w:rsidRPr="000D6220" w:rsidRDefault="009B4F4E" w:rsidP="009B4F4E">
            <w:pPr>
              <w:rPr>
                <w:rFonts w:cs="Tahoma"/>
                <w:sz w:val="16"/>
                <w:szCs w:val="16"/>
                <w:lang w:val="es-MX"/>
              </w:rPr>
            </w:pPr>
          </w:p>
        </w:tc>
        <w:tc>
          <w:tcPr>
            <w:tcW w:w="4488" w:type="dxa"/>
            <w:vAlign w:val="center"/>
          </w:tcPr>
          <w:p w14:paraId="13263991" w14:textId="77777777" w:rsidR="009B4F4E" w:rsidRPr="000D6220" w:rsidRDefault="009B4F4E" w:rsidP="009B4F4E">
            <w:pPr>
              <w:rPr>
                <w:rFonts w:cs="Tahoma"/>
                <w:sz w:val="16"/>
                <w:szCs w:val="16"/>
                <w:lang w:val="es-MX"/>
              </w:rPr>
            </w:pPr>
          </w:p>
        </w:tc>
        <w:tc>
          <w:tcPr>
            <w:tcW w:w="935" w:type="dxa"/>
            <w:tcBorders>
              <w:right w:val="single" w:sz="12" w:space="0" w:color="auto"/>
            </w:tcBorders>
            <w:vAlign w:val="center"/>
          </w:tcPr>
          <w:p w14:paraId="3C7B3E5A" w14:textId="77777777" w:rsidR="009B4F4E" w:rsidRPr="000D6220" w:rsidRDefault="009B4F4E" w:rsidP="009B4F4E">
            <w:pPr>
              <w:jc w:val="center"/>
              <w:rPr>
                <w:rFonts w:cs="Tahoma"/>
                <w:sz w:val="16"/>
                <w:szCs w:val="16"/>
                <w:lang w:val="es-MX"/>
              </w:rPr>
            </w:pPr>
          </w:p>
        </w:tc>
      </w:tr>
      <w:tr w:rsidR="009B4F4E" w:rsidRPr="000D6220" w14:paraId="7E189F1E" w14:textId="77777777">
        <w:trPr>
          <w:trHeight w:val="300"/>
        </w:trPr>
        <w:tc>
          <w:tcPr>
            <w:tcW w:w="315" w:type="dxa"/>
            <w:tcBorders>
              <w:left w:val="single" w:sz="12" w:space="0" w:color="auto"/>
              <w:bottom w:val="single" w:sz="12" w:space="0" w:color="auto"/>
            </w:tcBorders>
            <w:vAlign w:val="center"/>
          </w:tcPr>
          <w:p w14:paraId="166817CF" w14:textId="77777777" w:rsidR="009B4F4E" w:rsidRPr="000D6220" w:rsidRDefault="009B4F4E" w:rsidP="009B4F4E">
            <w:pPr>
              <w:jc w:val="right"/>
              <w:rPr>
                <w:rFonts w:cs="Tahoma"/>
                <w:sz w:val="16"/>
                <w:szCs w:val="16"/>
                <w:lang w:val="es-MX"/>
              </w:rPr>
            </w:pPr>
            <w:r w:rsidRPr="000D6220">
              <w:rPr>
                <w:rFonts w:cs="Tahoma"/>
                <w:sz w:val="16"/>
                <w:szCs w:val="16"/>
                <w:lang w:val="es-MX"/>
              </w:rPr>
              <w:t>5</w:t>
            </w:r>
          </w:p>
        </w:tc>
        <w:tc>
          <w:tcPr>
            <w:tcW w:w="3430" w:type="dxa"/>
            <w:tcBorders>
              <w:bottom w:val="single" w:sz="12" w:space="0" w:color="auto"/>
            </w:tcBorders>
            <w:vAlign w:val="center"/>
          </w:tcPr>
          <w:p w14:paraId="32661CF8" w14:textId="77777777" w:rsidR="009B4F4E" w:rsidRPr="000D6220" w:rsidRDefault="009B4F4E" w:rsidP="009B4F4E">
            <w:pPr>
              <w:rPr>
                <w:rFonts w:cs="Tahoma"/>
                <w:sz w:val="16"/>
                <w:szCs w:val="16"/>
                <w:lang w:val="es-MX"/>
              </w:rPr>
            </w:pPr>
          </w:p>
        </w:tc>
        <w:tc>
          <w:tcPr>
            <w:tcW w:w="4488" w:type="dxa"/>
            <w:tcBorders>
              <w:bottom w:val="single" w:sz="12" w:space="0" w:color="auto"/>
            </w:tcBorders>
            <w:vAlign w:val="center"/>
          </w:tcPr>
          <w:p w14:paraId="1272157C" w14:textId="77777777" w:rsidR="009B4F4E" w:rsidRPr="000D6220" w:rsidRDefault="009B4F4E" w:rsidP="009B4F4E">
            <w:pPr>
              <w:rPr>
                <w:rFonts w:cs="Tahoma"/>
                <w:sz w:val="16"/>
                <w:szCs w:val="16"/>
                <w:lang w:val="es-MX"/>
              </w:rPr>
            </w:pPr>
          </w:p>
        </w:tc>
        <w:tc>
          <w:tcPr>
            <w:tcW w:w="935" w:type="dxa"/>
            <w:tcBorders>
              <w:bottom w:val="single" w:sz="12" w:space="0" w:color="auto"/>
              <w:right w:val="single" w:sz="12" w:space="0" w:color="auto"/>
            </w:tcBorders>
            <w:vAlign w:val="center"/>
          </w:tcPr>
          <w:p w14:paraId="3DAF0326" w14:textId="77777777" w:rsidR="009B4F4E" w:rsidRPr="000D6220" w:rsidRDefault="009B4F4E" w:rsidP="009B4F4E">
            <w:pPr>
              <w:jc w:val="center"/>
              <w:rPr>
                <w:rFonts w:cs="Tahoma"/>
                <w:sz w:val="16"/>
                <w:szCs w:val="16"/>
                <w:lang w:val="es-MX"/>
              </w:rPr>
            </w:pPr>
          </w:p>
        </w:tc>
      </w:tr>
      <w:tr w:rsidR="009B4F4E" w:rsidRPr="000D6220" w14:paraId="5B47BB5B" w14:textId="77777777">
        <w:trPr>
          <w:trHeight w:val="255"/>
        </w:trPr>
        <w:tc>
          <w:tcPr>
            <w:tcW w:w="315" w:type="dxa"/>
            <w:tcBorders>
              <w:top w:val="single" w:sz="12" w:space="0" w:color="auto"/>
              <w:left w:val="nil"/>
              <w:bottom w:val="nil"/>
              <w:right w:val="nil"/>
            </w:tcBorders>
            <w:vAlign w:val="center"/>
          </w:tcPr>
          <w:p w14:paraId="119D4BB2" w14:textId="77777777" w:rsidR="009B4F4E" w:rsidRPr="000D6220" w:rsidRDefault="009B4F4E" w:rsidP="009B4F4E">
            <w:pPr>
              <w:rPr>
                <w:rFonts w:cs="Tahoma"/>
                <w:sz w:val="16"/>
                <w:szCs w:val="16"/>
                <w:lang w:val="es-ES"/>
              </w:rPr>
            </w:pPr>
          </w:p>
        </w:tc>
        <w:tc>
          <w:tcPr>
            <w:tcW w:w="3430" w:type="dxa"/>
            <w:tcBorders>
              <w:top w:val="single" w:sz="12" w:space="0" w:color="auto"/>
              <w:left w:val="nil"/>
              <w:bottom w:val="nil"/>
              <w:right w:val="single" w:sz="12" w:space="0" w:color="auto"/>
            </w:tcBorders>
            <w:vAlign w:val="center"/>
          </w:tcPr>
          <w:p w14:paraId="5A6DA0A3" w14:textId="77777777" w:rsidR="009B4F4E" w:rsidRPr="000D6220" w:rsidRDefault="009B4F4E" w:rsidP="009B4F4E">
            <w:pPr>
              <w:rPr>
                <w:rFonts w:cs="Tahoma"/>
                <w:sz w:val="16"/>
                <w:szCs w:val="16"/>
                <w:lang w:val="es-ES"/>
              </w:rPr>
            </w:pPr>
          </w:p>
        </w:tc>
        <w:tc>
          <w:tcPr>
            <w:tcW w:w="4488" w:type="dxa"/>
            <w:tcBorders>
              <w:top w:val="single" w:sz="12" w:space="0" w:color="auto"/>
              <w:left w:val="single" w:sz="12" w:space="0" w:color="auto"/>
              <w:bottom w:val="single" w:sz="12" w:space="0" w:color="auto"/>
              <w:right w:val="single" w:sz="8" w:space="0" w:color="auto"/>
            </w:tcBorders>
            <w:vAlign w:val="center"/>
          </w:tcPr>
          <w:p w14:paraId="3AB8772A"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TOTAL DE HORAS SEMANA</w:t>
            </w:r>
          </w:p>
        </w:tc>
        <w:tc>
          <w:tcPr>
            <w:tcW w:w="935" w:type="dxa"/>
            <w:tcBorders>
              <w:top w:val="single" w:sz="12" w:space="0" w:color="auto"/>
              <w:left w:val="single" w:sz="8" w:space="0" w:color="auto"/>
              <w:bottom w:val="single" w:sz="12" w:space="0" w:color="auto"/>
              <w:right w:val="single" w:sz="12" w:space="0" w:color="auto"/>
            </w:tcBorders>
            <w:vAlign w:val="center"/>
          </w:tcPr>
          <w:p w14:paraId="51C059F4" w14:textId="77777777" w:rsidR="009B4F4E" w:rsidRPr="000D6220" w:rsidRDefault="009B4F4E" w:rsidP="009B4F4E">
            <w:pPr>
              <w:jc w:val="center"/>
              <w:rPr>
                <w:rFonts w:cs="Tahoma"/>
                <w:b/>
                <w:bCs/>
                <w:sz w:val="16"/>
                <w:szCs w:val="16"/>
                <w:lang w:val="es-ES"/>
              </w:rPr>
            </w:pPr>
          </w:p>
        </w:tc>
      </w:tr>
    </w:tbl>
    <w:p w14:paraId="69EB8A77" w14:textId="77777777" w:rsidR="009B4F4E" w:rsidRPr="000D6220" w:rsidRDefault="009B4F4E" w:rsidP="009B4F4E">
      <w:pPr>
        <w:pStyle w:val="Textoindependiente"/>
        <w:rPr>
          <w:rFonts w:ascii="Tahoma" w:hAnsi="Tahoma" w:cs="Tahoma"/>
          <w:color w:val="0000FF"/>
          <w:szCs w:val="24"/>
        </w:rPr>
      </w:pPr>
    </w:p>
    <w:p w14:paraId="0C2BF377" w14:textId="77777777" w:rsidR="009B4F4E" w:rsidRPr="000D6220" w:rsidRDefault="009B4F4E" w:rsidP="009B4F4E">
      <w:pPr>
        <w:rPr>
          <w:b/>
          <w:i/>
          <w:color w:val="000000"/>
          <w:sz w:val="20"/>
        </w:rPr>
      </w:pPr>
    </w:p>
    <w:p w14:paraId="0D27D5DB" w14:textId="77777777" w:rsidR="009B4F4E" w:rsidRPr="000D6220" w:rsidRDefault="009B4F4E" w:rsidP="009B4F4E">
      <w:pPr>
        <w:rPr>
          <w:color w:val="000000"/>
          <w:sz w:val="20"/>
        </w:rPr>
      </w:pPr>
      <w:r w:rsidRPr="000D6220">
        <w:rPr>
          <w:b/>
          <w:i/>
          <w:color w:val="000000"/>
          <w:sz w:val="20"/>
        </w:rPr>
        <w:t>EVIDENCIA(S) DEL PROGRAMA EDUCATIVO:</w:t>
      </w:r>
    </w:p>
    <w:p w14:paraId="4C43D9D2" w14:textId="77777777" w:rsidR="009B4F4E" w:rsidRPr="000D6220" w:rsidRDefault="009B4F4E" w:rsidP="009B4F4E">
      <w:pPr>
        <w:rPr>
          <w:color w:val="000000"/>
          <w:sz w:val="20"/>
        </w:rPr>
      </w:pPr>
      <w:r w:rsidRPr="000D6220">
        <w:rPr>
          <w:color w:val="000000"/>
          <w:sz w:val="20"/>
        </w:rPr>
        <w:t>ANEXA</w:t>
      </w:r>
      <w:r w:rsidR="0083704D" w:rsidRPr="000D6220">
        <w:rPr>
          <w:color w:val="000000"/>
          <w:sz w:val="20"/>
        </w:rPr>
        <w:t>R PROGRAMACIÓN ACTUAL DE CURSOS</w:t>
      </w:r>
      <w:r w:rsidR="00EB5F5E" w:rsidRPr="000D6220">
        <w:rPr>
          <w:color w:val="000000"/>
          <w:sz w:val="20"/>
        </w:rPr>
        <w:t>.</w:t>
      </w:r>
    </w:p>
    <w:p w14:paraId="62082E05" w14:textId="77777777" w:rsidR="009B4F4E" w:rsidRPr="000D6220" w:rsidRDefault="009B4F4E" w:rsidP="009B4F4E">
      <w:pPr>
        <w:rPr>
          <w:b/>
          <w:i/>
          <w:color w:val="000000"/>
          <w:sz w:val="20"/>
        </w:rPr>
      </w:pPr>
    </w:p>
    <w:p w14:paraId="6EDA62C2" w14:textId="77777777" w:rsidR="00F058D7" w:rsidRPr="000D6220" w:rsidRDefault="00F058D7" w:rsidP="009B4F4E">
      <w:pPr>
        <w:rPr>
          <w:b/>
          <w:i/>
          <w:color w:val="000000"/>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9C3A2BB" w14:textId="77777777">
        <w:trPr>
          <w:tblCellSpacing w:w="20" w:type="dxa"/>
        </w:trPr>
        <w:tc>
          <w:tcPr>
            <w:tcW w:w="10694" w:type="dxa"/>
            <w:shd w:val="clear" w:color="auto" w:fill="D9D9D9"/>
          </w:tcPr>
          <w:p w14:paraId="563C1377"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146CC5B" w14:textId="77777777" w:rsidR="009B4F4E" w:rsidRPr="000D6220" w:rsidRDefault="009B4F4E" w:rsidP="009B4F4E">
      <w:pPr>
        <w:jc w:val="both"/>
        <w:rPr>
          <w:rFonts w:cs="Tahoma"/>
          <w:sz w:val="20"/>
          <w:lang w:val="es-MX"/>
        </w:rPr>
      </w:pPr>
    </w:p>
    <w:p w14:paraId="541A9287" w14:textId="77777777" w:rsidR="000B2B8B" w:rsidRPr="000D6220" w:rsidRDefault="001C4E55" w:rsidP="000B2B8B">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1.4.1 Libertad de Cátedra (E)</w:t>
      </w:r>
    </w:p>
    <w:p w14:paraId="1A742C39" w14:textId="77777777" w:rsidR="000B2B8B" w:rsidRPr="000D6220" w:rsidRDefault="000B2B8B" w:rsidP="000B2B8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institución requiere tener explícita en sus documentos la libertad de cátedra.</w:t>
      </w:r>
    </w:p>
    <w:p w14:paraId="75D13EC0" w14:textId="77777777" w:rsidR="000B2B8B" w:rsidRPr="000D6220" w:rsidRDefault="000B2B8B" w:rsidP="009B4F4E">
      <w:pPr>
        <w:jc w:val="both"/>
        <w:rPr>
          <w:rFonts w:cs="Tahoma"/>
          <w:sz w:val="20"/>
          <w:lang w:val="es-MX"/>
        </w:rPr>
      </w:pPr>
    </w:p>
    <w:p w14:paraId="776146D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9E82A2E" w14:textId="77777777" w:rsidR="009B4F4E" w:rsidRPr="000D6220" w:rsidRDefault="009B4F4E" w:rsidP="009B4F4E">
      <w:pPr>
        <w:jc w:val="both"/>
        <w:rPr>
          <w:rFonts w:cs="Tahoma"/>
          <w:sz w:val="20"/>
          <w:lang w:val="es-MX"/>
        </w:rPr>
      </w:pPr>
      <w:r w:rsidRPr="000D6220">
        <w:rPr>
          <w:rFonts w:cs="Tahoma"/>
          <w:sz w:val="20"/>
          <w:lang w:val="es-MX"/>
        </w:rPr>
        <w:t>EXPLICAR SIT</w:t>
      </w:r>
      <w:r w:rsidR="000B2B8B" w:rsidRPr="000D6220">
        <w:rPr>
          <w:rFonts w:cs="Tahoma"/>
          <w:sz w:val="20"/>
          <w:lang w:val="es-MX"/>
        </w:rPr>
        <w:t>UACIÓN DEL PROGRAMA AL RESPECTO.</w:t>
      </w:r>
    </w:p>
    <w:p w14:paraId="0AA712D6" w14:textId="77777777" w:rsidR="009B4F4E" w:rsidRPr="000D6220" w:rsidRDefault="009B4F4E" w:rsidP="009B4F4E">
      <w:pPr>
        <w:rPr>
          <w:b/>
          <w:i/>
          <w:color w:val="000000"/>
          <w:sz w:val="20"/>
        </w:rPr>
      </w:pPr>
    </w:p>
    <w:p w14:paraId="468A5357" w14:textId="77777777" w:rsidR="009B4F4E" w:rsidRPr="000D6220" w:rsidRDefault="009B4F4E" w:rsidP="009B4F4E">
      <w:pPr>
        <w:rPr>
          <w:b/>
          <w:i/>
          <w:color w:val="000000"/>
          <w:sz w:val="20"/>
        </w:rPr>
      </w:pPr>
      <w:r w:rsidRPr="000D6220">
        <w:rPr>
          <w:b/>
          <w:i/>
          <w:color w:val="000000"/>
          <w:sz w:val="20"/>
        </w:rPr>
        <w:t>EVIDENCIA(S) DEL PROGRAMA EDUCATIVO:</w:t>
      </w:r>
    </w:p>
    <w:p w14:paraId="43AC01E7" w14:textId="77777777" w:rsidR="009B4F4E" w:rsidRPr="000D6220" w:rsidRDefault="009B4F4E" w:rsidP="009B4F4E">
      <w:pPr>
        <w:jc w:val="both"/>
        <w:rPr>
          <w:rFonts w:cs="Tahoma"/>
          <w:sz w:val="20"/>
          <w:lang w:val="es-MX"/>
        </w:rPr>
      </w:pPr>
      <w:r w:rsidRPr="000D6220">
        <w:rPr>
          <w:rFonts w:cs="Tahoma"/>
          <w:sz w:val="20"/>
          <w:lang w:val="es-MX"/>
        </w:rPr>
        <w:t>ANOTAR AQUÍ LAS EVIDENCIAS</w:t>
      </w:r>
      <w:r w:rsidR="000B2B8B" w:rsidRPr="000D6220">
        <w:rPr>
          <w:rFonts w:cs="Tahoma"/>
          <w:sz w:val="20"/>
          <w:lang w:val="es-MX"/>
        </w:rPr>
        <w:t>.</w:t>
      </w:r>
    </w:p>
    <w:p w14:paraId="38D1D7D4" w14:textId="77777777" w:rsidR="009B4F4E" w:rsidRPr="000D6220" w:rsidRDefault="009B4F4E" w:rsidP="009B4F4E">
      <w:pPr>
        <w:jc w:val="both"/>
        <w:rPr>
          <w:rFonts w:cs="Tahoma"/>
          <w:sz w:val="20"/>
        </w:rPr>
      </w:pPr>
    </w:p>
    <w:p w14:paraId="6551C2D8" w14:textId="77777777" w:rsidR="009B4F4E" w:rsidRPr="000D6220" w:rsidRDefault="009B4F4E" w:rsidP="009B4F4E">
      <w:pPr>
        <w:rPr>
          <w:color w:val="000000"/>
        </w:rPr>
      </w:pPr>
    </w:p>
    <w:p w14:paraId="0CACC8B7"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1.4.2 Planeación del desarrollo de los docentes (E)</w:t>
      </w:r>
    </w:p>
    <w:p w14:paraId="5B9CCBB4" w14:textId="77777777" w:rsidR="009B4F4E" w:rsidRPr="000D6220" w:rsidRDefault="009B4F4E" w:rsidP="009B4F4E">
      <w:pPr>
        <w:pBdr>
          <w:top w:val="single" w:sz="4" w:space="1" w:color="auto"/>
          <w:left w:val="single" w:sz="4" w:space="4" w:color="auto"/>
          <w:bottom w:val="single" w:sz="4" w:space="1" w:color="auto"/>
          <w:right w:val="single" w:sz="4" w:space="4" w:color="auto"/>
        </w:pBdr>
        <w:rPr>
          <w:i/>
          <w:sz w:val="20"/>
        </w:rPr>
      </w:pPr>
      <w:r w:rsidRPr="000D6220">
        <w:rPr>
          <w:rFonts w:cs="Tahoma"/>
          <w:sz w:val="20"/>
          <w:lang w:val="es-MX"/>
        </w:rPr>
        <w:t>Es necesario contar con un plan o programa que permita la actualización y superación de los docentes, acorde al desarrollo del Programa Educativo.</w:t>
      </w:r>
    </w:p>
    <w:p w14:paraId="293F8D36" w14:textId="77777777" w:rsidR="009B4F4E" w:rsidRPr="000D6220" w:rsidRDefault="009B4F4E" w:rsidP="009B4F4E">
      <w:pPr>
        <w:pStyle w:val="Textoindependiente"/>
        <w:rPr>
          <w:rFonts w:ascii="Tahoma" w:hAnsi="Tahoma" w:cs="Tahoma"/>
        </w:rPr>
      </w:pPr>
    </w:p>
    <w:p w14:paraId="06191BC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C4B3587" w14:textId="77777777" w:rsidR="009B4F4E" w:rsidRPr="000D6220" w:rsidRDefault="009B4F4E" w:rsidP="009B4F4E">
      <w:pPr>
        <w:pStyle w:val="Ttulo1"/>
        <w:jc w:val="left"/>
        <w:rPr>
          <w:rFonts w:ascii="Tahoma" w:hAnsi="Tahoma" w:cs="Tahoma"/>
          <w:i w:val="0"/>
          <w:iCs w:val="0"/>
          <w:sz w:val="20"/>
          <w:szCs w:val="20"/>
        </w:rPr>
      </w:pPr>
      <w:r w:rsidRPr="000D6220">
        <w:rPr>
          <w:rFonts w:ascii="Tahoma" w:hAnsi="Tahoma" w:cs="Tahoma"/>
          <w:i w:val="0"/>
          <w:iCs w:val="0"/>
          <w:sz w:val="20"/>
        </w:rPr>
        <w:t>EXPLICAR DETALLADAMENTE SITUACIÓN AL RESPECTO</w:t>
      </w:r>
      <w:r w:rsidR="000B2B8B" w:rsidRPr="000D6220">
        <w:rPr>
          <w:rFonts w:ascii="Tahoma" w:hAnsi="Tahoma" w:cs="Tahoma"/>
          <w:i w:val="0"/>
          <w:iCs w:val="0"/>
          <w:sz w:val="20"/>
        </w:rPr>
        <w:t>.</w:t>
      </w:r>
    </w:p>
    <w:p w14:paraId="3C51312B" w14:textId="77777777" w:rsidR="009B4F4E" w:rsidRPr="000D6220" w:rsidRDefault="009B4F4E" w:rsidP="009B4F4E">
      <w:pPr>
        <w:rPr>
          <w:b/>
          <w:i/>
          <w:color w:val="000000"/>
          <w:sz w:val="20"/>
        </w:rPr>
      </w:pPr>
    </w:p>
    <w:p w14:paraId="11D81025" w14:textId="77777777" w:rsidR="009B4F4E" w:rsidRPr="000D6220" w:rsidRDefault="009B4F4E" w:rsidP="009B4F4E">
      <w:pPr>
        <w:rPr>
          <w:b/>
          <w:i/>
          <w:color w:val="000000"/>
          <w:sz w:val="20"/>
        </w:rPr>
      </w:pPr>
      <w:r w:rsidRPr="000D6220">
        <w:rPr>
          <w:b/>
          <w:i/>
          <w:color w:val="000000"/>
          <w:sz w:val="20"/>
        </w:rPr>
        <w:t>EVIDENCIA(S) DEL PROGRAMA EDUCATIVO:</w:t>
      </w:r>
    </w:p>
    <w:p w14:paraId="28F026E5" w14:textId="77777777" w:rsidR="009B4F4E" w:rsidRPr="000D6220" w:rsidRDefault="009B4F4E" w:rsidP="009B4F4E">
      <w:pPr>
        <w:pStyle w:val="Textoindependiente"/>
        <w:rPr>
          <w:rFonts w:ascii="Tahoma" w:hAnsi="Tahoma" w:cs="Tahoma"/>
        </w:rPr>
      </w:pPr>
      <w:r w:rsidRPr="000D6220">
        <w:rPr>
          <w:rFonts w:ascii="Tahoma" w:hAnsi="Tahoma" w:cs="Tahoma"/>
        </w:rPr>
        <w:t>ANEXAR AQUÍ DOCUMENTOS Y PLAN ACTUAL</w:t>
      </w:r>
      <w:r w:rsidR="000B2B8B" w:rsidRPr="000D6220">
        <w:rPr>
          <w:rFonts w:ascii="Tahoma" w:hAnsi="Tahoma" w:cs="Tahoma"/>
        </w:rPr>
        <w:t>.</w:t>
      </w:r>
    </w:p>
    <w:p w14:paraId="2010F5A9" w14:textId="77777777" w:rsidR="009B4F4E" w:rsidRPr="000D6220" w:rsidRDefault="009B4F4E" w:rsidP="009B4F4E">
      <w:pPr>
        <w:rPr>
          <w:b/>
          <w:i/>
          <w:color w:val="000000"/>
          <w:sz w:val="20"/>
        </w:rPr>
      </w:pPr>
    </w:p>
    <w:p w14:paraId="45AD1F66" w14:textId="77777777" w:rsidR="000B2B8B" w:rsidRPr="000D6220" w:rsidRDefault="000B2B8B" w:rsidP="009B4F4E">
      <w:pPr>
        <w:rPr>
          <w:b/>
          <w:i/>
          <w:color w:val="000000"/>
          <w:sz w:val="20"/>
        </w:rPr>
      </w:pPr>
    </w:p>
    <w:p w14:paraId="1D9A5F14" w14:textId="77777777" w:rsidR="009B4F4E" w:rsidRPr="000D6220" w:rsidRDefault="001C4E55"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1.4.3 Capacitación docente</w:t>
      </w:r>
      <w:r w:rsidR="009B4F4E" w:rsidRPr="000D6220">
        <w:rPr>
          <w:b/>
          <w:sz w:val="20"/>
          <w:szCs w:val="22"/>
          <w:lang w:eastAsia="es-ES_tradnl"/>
        </w:rPr>
        <w:t xml:space="preserve"> (F)</w:t>
      </w:r>
    </w:p>
    <w:p w14:paraId="463E3FA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Dentro del Programa de Desarrollo Docente se requiere promover acciones para la capacitación didáctico-pedagógica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entre otras.</w:t>
      </w:r>
    </w:p>
    <w:p w14:paraId="5D1BFA9F" w14:textId="77777777" w:rsidR="009B4F4E" w:rsidRPr="000D6220" w:rsidRDefault="009B4F4E" w:rsidP="009B4F4E">
      <w:pPr>
        <w:jc w:val="both"/>
        <w:rPr>
          <w:rFonts w:cs="Tahoma"/>
          <w:sz w:val="20"/>
          <w:szCs w:val="16"/>
          <w:lang w:val="es-MX"/>
        </w:rPr>
      </w:pPr>
    </w:p>
    <w:p w14:paraId="156A9EA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541314" w14:textId="77777777" w:rsidR="009B4F4E" w:rsidRPr="000D6220" w:rsidRDefault="000B2B8B" w:rsidP="009B4F4E">
      <w:pPr>
        <w:jc w:val="both"/>
        <w:rPr>
          <w:rFonts w:cs="Tahoma"/>
          <w:sz w:val="20"/>
          <w:szCs w:val="16"/>
          <w:lang w:val="es-MX"/>
        </w:rPr>
      </w:pPr>
      <w:r w:rsidRPr="000D6220">
        <w:rPr>
          <w:rFonts w:cs="Tahoma"/>
          <w:sz w:val="20"/>
          <w:szCs w:val="16"/>
          <w:lang w:val="es-MX"/>
        </w:rPr>
        <w:t>RESULTADOS DE LOS DOS AÑOS RECIENTES MENCIONANDO EL NÚMERO DE ACTIVIDADES DE CAPACITACIÓN DOCENTE POR CICLO ESCOLAR.</w:t>
      </w:r>
    </w:p>
    <w:p w14:paraId="526CAD86" w14:textId="77777777" w:rsidR="009B4F4E" w:rsidRPr="000D6220" w:rsidRDefault="009B4F4E" w:rsidP="009B4F4E">
      <w:pPr>
        <w:rPr>
          <w:b/>
          <w:i/>
          <w:color w:val="000000"/>
          <w:sz w:val="20"/>
        </w:rPr>
      </w:pPr>
    </w:p>
    <w:p w14:paraId="2E49BD8E" w14:textId="77777777" w:rsidR="009B4F4E" w:rsidRPr="000D6220" w:rsidRDefault="009B4F4E" w:rsidP="009B4F4E">
      <w:pPr>
        <w:rPr>
          <w:b/>
          <w:i/>
          <w:color w:val="000000"/>
          <w:sz w:val="20"/>
        </w:rPr>
      </w:pPr>
      <w:r w:rsidRPr="000D6220">
        <w:rPr>
          <w:b/>
          <w:i/>
          <w:color w:val="000000"/>
          <w:sz w:val="20"/>
        </w:rPr>
        <w:t>EVIDENCIA(S) DEL PROGRAMA EDUCATIVO:</w:t>
      </w:r>
    </w:p>
    <w:p w14:paraId="5DF9BC30" w14:textId="09FA72CC" w:rsidR="009B4F4E" w:rsidRPr="000D6220" w:rsidRDefault="009B4F4E" w:rsidP="009B4F4E">
      <w:pPr>
        <w:jc w:val="both"/>
        <w:rPr>
          <w:rFonts w:cs="Tahoma"/>
          <w:sz w:val="20"/>
        </w:rPr>
      </w:pPr>
      <w:r w:rsidRPr="000D6220">
        <w:rPr>
          <w:rFonts w:cs="Tahoma"/>
          <w:sz w:val="20"/>
          <w:lang w:val="es-MX"/>
        </w:rPr>
        <w:t xml:space="preserve">ANEXAR AQUÍ DOCUMENTOS </w:t>
      </w:r>
      <w:r w:rsidRPr="000D6220">
        <w:rPr>
          <w:rFonts w:cs="Tahoma"/>
          <w:sz w:val="20"/>
        </w:rPr>
        <w:t>MENCIONADOS</w:t>
      </w:r>
      <w:r w:rsidR="0095746C">
        <w:rPr>
          <w:rFonts w:cs="Tahoma"/>
          <w:sz w:val="20"/>
        </w:rPr>
        <w:t>.</w:t>
      </w:r>
    </w:p>
    <w:p w14:paraId="50B561D7" w14:textId="77777777" w:rsidR="009B4F4E" w:rsidRPr="000D6220" w:rsidRDefault="009B4F4E" w:rsidP="009B4F4E">
      <w:pPr>
        <w:rPr>
          <w:b/>
          <w:i/>
          <w:color w:val="000000"/>
          <w:sz w:val="20"/>
        </w:rPr>
      </w:pPr>
    </w:p>
    <w:p w14:paraId="59775E3B"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lastRenderedPageBreak/>
        <w:t>1.4.4 Actualización docente  (E)</w:t>
      </w:r>
    </w:p>
    <w:p w14:paraId="5366D13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Dentro del Programa de Desarrollo Docente se requiere promover acciones para la actualización en el área del turismo y/o la gastronomía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estancias docentes, entre otras.</w:t>
      </w:r>
    </w:p>
    <w:p w14:paraId="2A749494" w14:textId="77777777" w:rsidR="009B4F4E" w:rsidRPr="000D6220" w:rsidRDefault="009B4F4E" w:rsidP="009B4F4E">
      <w:pPr>
        <w:jc w:val="both"/>
        <w:rPr>
          <w:rFonts w:cs="Tahoma"/>
          <w:sz w:val="20"/>
        </w:rPr>
      </w:pPr>
    </w:p>
    <w:p w14:paraId="5574BFB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AEABF8A" w14:textId="77777777" w:rsidR="009B4F4E" w:rsidRPr="000D6220" w:rsidRDefault="000B2B8B" w:rsidP="009B4F4E">
      <w:pPr>
        <w:jc w:val="both"/>
        <w:rPr>
          <w:rFonts w:cs="Tahoma"/>
          <w:sz w:val="20"/>
          <w:szCs w:val="16"/>
          <w:lang w:val="es-MX"/>
        </w:rPr>
      </w:pPr>
      <w:r w:rsidRPr="000D6220">
        <w:rPr>
          <w:rFonts w:cs="Tahoma"/>
          <w:sz w:val="20"/>
          <w:szCs w:val="16"/>
          <w:lang w:val="es-MX"/>
        </w:rPr>
        <w:t>RESULTADOS DE LOS DOS AÑOS RECIENTES MENCIONANDO EL NÚMERO DE ACTIVIDADES DE ACTUALIZACIÓN Y FORMACIÓN DOCENTE POR CICLO ESCOLAR.</w:t>
      </w:r>
    </w:p>
    <w:p w14:paraId="1AC313F6" w14:textId="77777777" w:rsidR="009B4F4E" w:rsidRPr="000D6220" w:rsidRDefault="009B4F4E" w:rsidP="009B4F4E">
      <w:pPr>
        <w:jc w:val="both"/>
        <w:rPr>
          <w:rFonts w:cs="Tahoma"/>
          <w:sz w:val="20"/>
          <w:szCs w:val="16"/>
          <w:lang w:val="es-MX"/>
        </w:rPr>
      </w:pPr>
    </w:p>
    <w:p w14:paraId="48E17D8A" w14:textId="77777777" w:rsidR="009B4F4E" w:rsidRPr="000D6220" w:rsidRDefault="009B4F4E" w:rsidP="009B4F4E">
      <w:pPr>
        <w:rPr>
          <w:b/>
          <w:i/>
          <w:color w:val="000000"/>
          <w:sz w:val="20"/>
        </w:rPr>
      </w:pPr>
    </w:p>
    <w:p w14:paraId="0D99E151" w14:textId="77777777" w:rsidR="009B4F4E" w:rsidRPr="000D6220" w:rsidRDefault="009B4F4E" w:rsidP="009B4F4E">
      <w:pPr>
        <w:rPr>
          <w:b/>
          <w:i/>
          <w:color w:val="000000"/>
          <w:sz w:val="20"/>
        </w:rPr>
      </w:pPr>
      <w:r w:rsidRPr="000D6220">
        <w:rPr>
          <w:b/>
          <w:i/>
          <w:color w:val="000000"/>
          <w:sz w:val="20"/>
        </w:rPr>
        <w:t>EVIDENCIA(S) DEL PROGRAMA EDUCATIVO:</w:t>
      </w:r>
    </w:p>
    <w:p w14:paraId="63658D28" w14:textId="4CC0D3D7" w:rsidR="009B4F4E" w:rsidRPr="000D6220" w:rsidRDefault="009B4F4E" w:rsidP="009B4F4E">
      <w:pPr>
        <w:jc w:val="both"/>
        <w:rPr>
          <w:rFonts w:cs="Tahoma"/>
          <w:sz w:val="20"/>
        </w:rPr>
      </w:pPr>
      <w:r w:rsidRPr="000D6220">
        <w:rPr>
          <w:rFonts w:cs="Tahoma"/>
          <w:sz w:val="20"/>
          <w:lang w:val="es-MX"/>
        </w:rPr>
        <w:t xml:space="preserve">ANEXAR AQUÍ DOCUMENTOS </w:t>
      </w:r>
      <w:r w:rsidRPr="000D6220">
        <w:rPr>
          <w:rFonts w:cs="Tahoma"/>
          <w:sz w:val="20"/>
        </w:rPr>
        <w:t>MENCIONADOS</w:t>
      </w:r>
      <w:r w:rsidR="0095746C">
        <w:rPr>
          <w:rFonts w:cs="Tahoma"/>
          <w:sz w:val="20"/>
        </w:rPr>
        <w:t>.</w:t>
      </w:r>
    </w:p>
    <w:p w14:paraId="49E5223B" w14:textId="77777777" w:rsidR="009B4F4E" w:rsidRPr="000D6220" w:rsidRDefault="009B4F4E" w:rsidP="009B4F4E">
      <w:pPr>
        <w:jc w:val="both"/>
        <w:rPr>
          <w:rFonts w:cs="Tahoma"/>
          <w:sz w:val="20"/>
        </w:rPr>
      </w:pPr>
    </w:p>
    <w:p w14:paraId="765EFE15" w14:textId="77777777" w:rsidR="009B4F4E" w:rsidRPr="000D6220" w:rsidRDefault="009B4F4E" w:rsidP="009B4F4E">
      <w:pPr>
        <w:jc w:val="both"/>
        <w:rPr>
          <w:rFonts w:cs="Tahoma"/>
          <w:sz w:val="20"/>
          <w:lang w:val="es-MX"/>
        </w:rPr>
      </w:pPr>
    </w:p>
    <w:p w14:paraId="354664DD"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1.4.5 Producción de material didáctico o de recursos para el aprendizaje (R)</w:t>
      </w:r>
    </w:p>
    <w:p w14:paraId="6898483A" w14:textId="019292D4"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Es deseable que los profesores produzcan material didáctico/recursos para el aprendizaje (casos práct</w:t>
      </w:r>
      <w:r w:rsidR="006948C4">
        <w:rPr>
          <w:rFonts w:cs="Tahoma"/>
          <w:sz w:val="20"/>
          <w:szCs w:val="16"/>
          <w:lang w:val="es-MX"/>
        </w:rPr>
        <w:t>icos, ejercicios</w:t>
      </w:r>
      <w:r w:rsidRPr="000D6220">
        <w:rPr>
          <w:rFonts w:cs="Tahoma"/>
          <w:sz w:val="20"/>
          <w:szCs w:val="16"/>
          <w:lang w:val="es-MX"/>
        </w:rPr>
        <w:t xml:space="preserve">, material para dinámicas, multimedia, entre otros) y, en el caso de programas en desarrollo o consolidados, publiquen libros de texto o de consulta o paquetes de informática aplicada. </w:t>
      </w:r>
    </w:p>
    <w:p w14:paraId="3517C006" w14:textId="77777777" w:rsidR="009B4F4E" w:rsidRPr="000D6220" w:rsidRDefault="009B4F4E" w:rsidP="009B4F4E">
      <w:pPr>
        <w:rPr>
          <w:b/>
          <w:i/>
          <w:color w:val="000000"/>
          <w:sz w:val="20"/>
        </w:rPr>
      </w:pPr>
    </w:p>
    <w:p w14:paraId="6B2E6FA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7F6DAE" w14:textId="77777777" w:rsidR="009B4F4E" w:rsidRPr="000D6220" w:rsidRDefault="009B4F4E" w:rsidP="009B4F4E">
      <w:pPr>
        <w:jc w:val="both"/>
        <w:rPr>
          <w:b/>
          <w:i/>
          <w:color w:val="000000"/>
          <w:sz w:val="20"/>
        </w:rPr>
      </w:pPr>
    </w:p>
    <w:p w14:paraId="069F95A4" w14:textId="77777777" w:rsidR="009B4F4E" w:rsidRPr="000D6220" w:rsidRDefault="009B4F4E" w:rsidP="009B4F4E">
      <w:pPr>
        <w:jc w:val="both"/>
        <w:rPr>
          <w:rFonts w:cs="Tahoma"/>
          <w:b/>
          <w:bCs/>
          <w:sz w:val="20"/>
          <w:lang w:val="es-MX"/>
        </w:rPr>
      </w:pPr>
      <w:r w:rsidRPr="000D6220">
        <w:rPr>
          <w:rFonts w:cs="Tahoma"/>
          <w:sz w:val="20"/>
          <w:lang w:val="es-MX"/>
        </w:rPr>
        <w:t>ENUNCIAR EN UN CUADRO LA SITUACIÓN DE LA PLANTA DOCENTE TOTAL AL RESPECTO</w:t>
      </w:r>
      <w:r w:rsidR="000B2B8B" w:rsidRPr="000D6220">
        <w:rPr>
          <w:rFonts w:cs="Tahoma"/>
          <w:sz w:val="20"/>
          <w:lang w:val="es-MX"/>
        </w:rPr>
        <w:t>.</w:t>
      </w:r>
    </w:p>
    <w:p w14:paraId="333C5792" w14:textId="77777777" w:rsidR="009B4F4E" w:rsidRPr="000D6220" w:rsidRDefault="009B4F4E" w:rsidP="009B4F4E">
      <w:pPr>
        <w:pStyle w:val="Ttulo1"/>
        <w:jc w:val="left"/>
        <w:rPr>
          <w:rFonts w:ascii="Tahoma" w:hAnsi="Tahoma" w:cs="Tahoma"/>
          <w:b/>
          <w:bCs/>
          <w:i w:val="0"/>
          <w:iCs w:val="0"/>
          <w:sz w:val="20"/>
          <w:szCs w:val="20"/>
        </w:rPr>
      </w:pPr>
    </w:p>
    <w:tbl>
      <w:tblPr>
        <w:tblW w:w="9520" w:type="dxa"/>
        <w:jc w:val="center"/>
        <w:tblLayout w:type="fixed"/>
        <w:tblCellMar>
          <w:left w:w="70" w:type="dxa"/>
          <w:right w:w="70" w:type="dxa"/>
        </w:tblCellMar>
        <w:tblLook w:val="0000" w:firstRow="0" w:lastRow="0" w:firstColumn="0" w:lastColumn="0" w:noHBand="0" w:noVBand="0"/>
      </w:tblPr>
      <w:tblGrid>
        <w:gridCol w:w="1630"/>
        <w:gridCol w:w="1245"/>
        <w:gridCol w:w="2586"/>
        <w:gridCol w:w="1712"/>
        <w:gridCol w:w="1005"/>
        <w:gridCol w:w="1342"/>
      </w:tblGrid>
      <w:tr w:rsidR="009B4F4E" w:rsidRPr="000D6220" w14:paraId="75886D78" w14:textId="77777777">
        <w:trPr>
          <w:trHeight w:val="800"/>
          <w:jc w:val="center"/>
        </w:trPr>
        <w:tc>
          <w:tcPr>
            <w:tcW w:w="1630" w:type="dxa"/>
            <w:tcBorders>
              <w:top w:val="single" w:sz="12" w:space="0" w:color="auto"/>
              <w:left w:val="single" w:sz="12" w:space="0" w:color="auto"/>
              <w:bottom w:val="single" w:sz="12" w:space="0" w:color="auto"/>
              <w:right w:val="single" w:sz="8" w:space="0" w:color="auto"/>
            </w:tcBorders>
          </w:tcPr>
          <w:p w14:paraId="2CF84F36" w14:textId="77777777" w:rsidR="009B4F4E" w:rsidRPr="000D6220" w:rsidRDefault="009B4F4E" w:rsidP="009B4F4E">
            <w:pPr>
              <w:jc w:val="center"/>
              <w:rPr>
                <w:b/>
                <w:bCs/>
                <w:i/>
                <w:sz w:val="18"/>
                <w:szCs w:val="18"/>
                <w:lang w:eastAsia="es-ES_tradnl"/>
              </w:rPr>
            </w:pPr>
            <w:r w:rsidRPr="000D6220">
              <w:rPr>
                <w:b/>
                <w:bCs/>
                <w:i/>
                <w:sz w:val="18"/>
                <w:szCs w:val="18"/>
                <w:lang w:eastAsia="es-ES_tradnl"/>
              </w:rPr>
              <w:t>DOCENTE</w:t>
            </w:r>
          </w:p>
        </w:tc>
        <w:tc>
          <w:tcPr>
            <w:tcW w:w="1245" w:type="dxa"/>
            <w:tcBorders>
              <w:top w:val="single" w:sz="12" w:space="0" w:color="auto"/>
              <w:left w:val="single" w:sz="8" w:space="0" w:color="auto"/>
              <w:bottom w:val="single" w:sz="12" w:space="0" w:color="auto"/>
              <w:right w:val="single" w:sz="8" w:space="0" w:color="auto"/>
            </w:tcBorders>
          </w:tcPr>
          <w:p w14:paraId="4D0395EB" w14:textId="77777777" w:rsidR="009B4F4E" w:rsidRPr="000D6220" w:rsidRDefault="009B4F4E" w:rsidP="009B4F4E">
            <w:pPr>
              <w:jc w:val="center"/>
              <w:rPr>
                <w:b/>
                <w:bCs/>
                <w:i/>
                <w:sz w:val="18"/>
                <w:szCs w:val="18"/>
                <w:lang w:eastAsia="es-ES_tradnl"/>
              </w:rPr>
            </w:pPr>
            <w:r w:rsidRPr="000D6220">
              <w:rPr>
                <w:b/>
                <w:bCs/>
                <w:i/>
                <w:sz w:val="18"/>
                <w:szCs w:val="18"/>
                <w:lang w:eastAsia="es-ES_tradnl"/>
              </w:rPr>
              <w:t>CASOS PRÁCTICOS</w:t>
            </w:r>
          </w:p>
        </w:tc>
        <w:tc>
          <w:tcPr>
            <w:tcW w:w="2586" w:type="dxa"/>
            <w:tcBorders>
              <w:top w:val="single" w:sz="12" w:space="0" w:color="auto"/>
              <w:left w:val="single" w:sz="8" w:space="0" w:color="auto"/>
              <w:bottom w:val="single" w:sz="12" w:space="0" w:color="auto"/>
              <w:right w:val="single" w:sz="8" w:space="0" w:color="auto"/>
            </w:tcBorders>
          </w:tcPr>
          <w:p w14:paraId="1D9B4744" w14:textId="77777777" w:rsidR="009B4F4E" w:rsidRPr="000D6220" w:rsidRDefault="009B4F4E" w:rsidP="009B4F4E">
            <w:pPr>
              <w:jc w:val="center"/>
              <w:rPr>
                <w:b/>
                <w:bCs/>
                <w:i/>
                <w:sz w:val="18"/>
                <w:szCs w:val="18"/>
                <w:lang w:eastAsia="es-ES_tradnl"/>
              </w:rPr>
            </w:pPr>
            <w:r w:rsidRPr="000D6220">
              <w:rPr>
                <w:b/>
                <w:bCs/>
                <w:i/>
                <w:sz w:val="18"/>
                <w:szCs w:val="18"/>
                <w:lang w:eastAsia="es-ES_tradnl"/>
              </w:rPr>
              <w:t>EJERCICIOS/DINÁMICAS</w:t>
            </w:r>
          </w:p>
        </w:tc>
        <w:tc>
          <w:tcPr>
            <w:tcW w:w="1712" w:type="dxa"/>
            <w:tcBorders>
              <w:top w:val="single" w:sz="12" w:space="0" w:color="auto"/>
              <w:left w:val="single" w:sz="8" w:space="0" w:color="auto"/>
              <w:bottom w:val="single" w:sz="12" w:space="0" w:color="auto"/>
              <w:right w:val="single" w:sz="8" w:space="0" w:color="auto"/>
            </w:tcBorders>
          </w:tcPr>
          <w:p w14:paraId="6909CEF2" w14:textId="77777777" w:rsidR="009B4F4E" w:rsidRPr="000D6220" w:rsidRDefault="009B4F4E" w:rsidP="009B4F4E">
            <w:pPr>
              <w:jc w:val="center"/>
              <w:rPr>
                <w:b/>
                <w:bCs/>
                <w:i/>
                <w:sz w:val="18"/>
                <w:szCs w:val="18"/>
                <w:lang w:eastAsia="es-ES_tradnl"/>
              </w:rPr>
            </w:pPr>
            <w:r w:rsidRPr="000D6220">
              <w:rPr>
                <w:b/>
                <w:bCs/>
                <w:i/>
                <w:sz w:val="18"/>
                <w:szCs w:val="18"/>
                <w:lang w:eastAsia="es-ES_tradnl"/>
              </w:rPr>
              <w:t>PUBLICACIONES</w:t>
            </w:r>
          </w:p>
        </w:tc>
        <w:tc>
          <w:tcPr>
            <w:tcW w:w="1005" w:type="dxa"/>
            <w:tcBorders>
              <w:top w:val="single" w:sz="12" w:space="0" w:color="auto"/>
              <w:left w:val="single" w:sz="8" w:space="0" w:color="auto"/>
              <w:bottom w:val="single" w:sz="12" w:space="0" w:color="auto"/>
              <w:right w:val="single" w:sz="8" w:space="0" w:color="auto"/>
            </w:tcBorders>
          </w:tcPr>
          <w:p w14:paraId="3855128D" w14:textId="77777777" w:rsidR="009B4F4E" w:rsidRPr="000D6220" w:rsidRDefault="009B4F4E" w:rsidP="009B4F4E">
            <w:pPr>
              <w:jc w:val="center"/>
              <w:rPr>
                <w:b/>
                <w:bCs/>
                <w:i/>
                <w:sz w:val="18"/>
                <w:szCs w:val="18"/>
                <w:lang w:eastAsia="es-ES_tradnl"/>
              </w:rPr>
            </w:pPr>
            <w:r w:rsidRPr="000D6220">
              <w:rPr>
                <w:b/>
                <w:bCs/>
                <w:i/>
                <w:sz w:val="18"/>
                <w:szCs w:val="18"/>
                <w:lang w:eastAsia="es-ES_tradnl"/>
              </w:rPr>
              <w:t>LIBROS</w:t>
            </w:r>
          </w:p>
        </w:tc>
        <w:tc>
          <w:tcPr>
            <w:tcW w:w="1342" w:type="dxa"/>
            <w:tcBorders>
              <w:top w:val="single" w:sz="12" w:space="0" w:color="auto"/>
              <w:left w:val="single" w:sz="8" w:space="0" w:color="auto"/>
              <w:bottom w:val="single" w:sz="12" w:space="0" w:color="auto"/>
              <w:right w:val="single" w:sz="12" w:space="0" w:color="auto"/>
            </w:tcBorders>
          </w:tcPr>
          <w:p w14:paraId="32B56FA2" w14:textId="77777777" w:rsidR="009B4F4E" w:rsidRPr="000D6220" w:rsidRDefault="009B4F4E" w:rsidP="009B4F4E">
            <w:pPr>
              <w:jc w:val="center"/>
              <w:rPr>
                <w:b/>
                <w:bCs/>
                <w:i/>
                <w:sz w:val="18"/>
                <w:szCs w:val="18"/>
                <w:lang w:eastAsia="es-ES_tradnl"/>
              </w:rPr>
            </w:pPr>
            <w:r w:rsidRPr="000D6220">
              <w:rPr>
                <w:b/>
                <w:bCs/>
                <w:i/>
                <w:sz w:val="18"/>
                <w:szCs w:val="18"/>
                <w:lang w:eastAsia="es-ES_tradnl"/>
              </w:rPr>
              <w:t>OTROS (especificar)</w:t>
            </w:r>
          </w:p>
        </w:tc>
      </w:tr>
      <w:tr w:rsidR="009B4F4E" w:rsidRPr="000D6220" w14:paraId="3DA67C4A" w14:textId="77777777">
        <w:trPr>
          <w:trHeight w:val="340"/>
          <w:jc w:val="center"/>
        </w:trPr>
        <w:tc>
          <w:tcPr>
            <w:tcW w:w="1630" w:type="dxa"/>
            <w:tcBorders>
              <w:top w:val="single" w:sz="12" w:space="0" w:color="auto"/>
              <w:left w:val="single" w:sz="12" w:space="0" w:color="auto"/>
              <w:bottom w:val="single" w:sz="8" w:space="0" w:color="auto"/>
              <w:right w:val="single" w:sz="8" w:space="0" w:color="auto"/>
            </w:tcBorders>
          </w:tcPr>
          <w:p w14:paraId="0DDC89B6"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12" w:space="0" w:color="auto"/>
              <w:left w:val="nil"/>
              <w:bottom w:val="single" w:sz="8" w:space="0" w:color="auto"/>
              <w:right w:val="single" w:sz="8" w:space="0" w:color="auto"/>
            </w:tcBorders>
          </w:tcPr>
          <w:p w14:paraId="609BBAFF"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12" w:space="0" w:color="auto"/>
              <w:left w:val="nil"/>
              <w:bottom w:val="single" w:sz="8" w:space="0" w:color="auto"/>
              <w:right w:val="single" w:sz="8" w:space="0" w:color="auto"/>
            </w:tcBorders>
          </w:tcPr>
          <w:p w14:paraId="5161A519"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12" w:space="0" w:color="auto"/>
              <w:left w:val="nil"/>
              <w:bottom w:val="single" w:sz="8" w:space="0" w:color="auto"/>
              <w:right w:val="single" w:sz="8" w:space="0" w:color="auto"/>
            </w:tcBorders>
          </w:tcPr>
          <w:p w14:paraId="2A078F78"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12" w:space="0" w:color="auto"/>
              <w:left w:val="nil"/>
              <w:bottom w:val="single" w:sz="8" w:space="0" w:color="auto"/>
              <w:right w:val="single" w:sz="8" w:space="0" w:color="auto"/>
            </w:tcBorders>
          </w:tcPr>
          <w:p w14:paraId="7F17AAD5"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12" w:space="0" w:color="auto"/>
              <w:left w:val="nil"/>
              <w:bottom w:val="single" w:sz="8" w:space="0" w:color="auto"/>
              <w:right w:val="single" w:sz="12" w:space="0" w:color="auto"/>
            </w:tcBorders>
          </w:tcPr>
          <w:p w14:paraId="4A01AF14"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79AD4802" w14:textId="77777777">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36FAFD8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55DDB575"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35871BE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1B47257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137451C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7072A83E"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53540791" w14:textId="77777777">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07B06DB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166EACA0"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2EE13C1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11CBCAA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522B13C8"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59A2BDB1"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4C5DF0FA" w14:textId="77777777">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59B31E77"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47A49E6F"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115EF50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02EB9658"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22F35E4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6D756984"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001CED14" w14:textId="77777777">
        <w:trPr>
          <w:trHeight w:val="340"/>
          <w:jc w:val="center"/>
        </w:trPr>
        <w:tc>
          <w:tcPr>
            <w:tcW w:w="1630" w:type="dxa"/>
            <w:tcBorders>
              <w:top w:val="single" w:sz="8" w:space="0" w:color="auto"/>
              <w:left w:val="single" w:sz="12" w:space="0" w:color="auto"/>
              <w:bottom w:val="single" w:sz="12" w:space="0" w:color="auto"/>
              <w:right w:val="single" w:sz="8" w:space="0" w:color="auto"/>
            </w:tcBorders>
          </w:tcPr>
          <w:p w14:paraId="4AF282C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12" w:space="0" w:color="auto"/>
              <w:right w:val="single" w:sz="8" w:space="0" w:color="auto"/>
            </w:tcBorders>
          </w:tcPr>
          <w:p w14:paraId="548F217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12" w:space="0" w:color="auto"/>
              <w:right w:val="single" w:sz="8" w:space="0" w:color="auto"/>
            </w:tcBorders>
          </w:tcPr>
          <w:p w14:paraId="1202EB8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12" w:space="0" w:color="auto"/>
              <w:right w:val="single" w:sz="8" w:space="0" w:color="auto"/>
            </w:tcBorders>
          </w:tcPr>
          <w:p w14:paraId="15118C95"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12" w:space="0" w:color="auto"/>
              <w:right w:val="single" w:sz="8" w:space="0" w:color="auto"/>
            </w:tcBorders>
          </w:tcPr>
          <w:p w14:paraId="5D4AE600"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12" w:space="0" w:color="auto"/>
              <w:right w:val="single" w:sz="12" w:space="0" w:color="auto"/>
            </w:tcBorders>
          </w:tcPr>
          <w:p w14:paraId="1D667ED8" w14:textId="77777777" w:rsidR="009B4F4E" w:rsidRPr="000D6220" w:rsidRDefault="009B4F4E" w:rsidP="009B4F4E">
            <w:pPr>
              <w:rPr>
                <w:b/>
                <w:bCs/>
                <w:sz w:val="20"/>
                <w:szCs w:val="20"/>
                <w:lang w:eastAsia="es-ES_tradnl"/>
              </w:rPr>
            </w:pPr>
            <w:r w:rsidRPr="000D6220">
              <w:rPr>
                <w:b/>
                <w:bCs/>
                <w:sz w:val="20"/>
                <w:szCs w:val="20"/>
                <w:lang w:eastAsia="es-ES_tradnl"/>
              </w:rPr>
              <w:t> </w:t>
            </w:r>
          </w:p>
        </w:tc>
      </w:tr>
    </w:tbl>
    <w:p w14:paraId="70BFCC1D" w14:textId="77777777" w:rsidR="009B4F4E" w:rsidRPr="000D6220" w:rsidRDefault="009B4F4E" w:rsidP="009B4F4E">
      <w:pPr>
        <w:pStyle w:val="Ttulo1"/>
        <w:jc w:val="left"/>
        <w:rPr>
          <w:rFonts w:ascii="Tahoma" w:hAnsi="Tahoma" w:cs="Tahoma"/>
          <w:b/>
          <w:bCs/>
          <w:i w:val="0"/>
          <w:iCs w:val="0"/>
          <w:sz w:val="20"/>
          <w:szCs w:val="20"/>
        </w:rPr>
      </w:pPr>
    </w:p>
    <w:p w14:paraId="0906690E" w14:textId="77777777" w:rsidR="009B4F4E" w:rsidRPr="000D6220" w:rsidRDefault="009B4F4E" w:rsidP="009B4F4E">
      <w:pPr>
        <w:pStyle w:val="Ttulo1"/>
        <w:jc w:val="left"/>
        <w:rPr>
          <w:rFonts w:ascii="Tahoma" w:hAnsi="Tahoma" w:cs="Tahoma"/>
          <w:b/>
          <w:bCs/>
          <w:i w:val="0"/>
          <w:iCs w:val="0"/>
          <w:sz w:val="18"/>
          <w:szCs w:val="20"/>
        </w:rPr>
      </w:pPr>
      <w:r w:rsidRPr="000D6220">
        <w:rPr>
          <w:rFonts w:ascii="Tahoma" w:hAnsi="Tahoma" w:cs="Tahoma"/>
          <w:b/>
          <w:bCs/>
          <w:i w:val="0"/>
          <w:iCs w:val="0"/>
          <w:sz w:val="18"/>
          <w:szCs w:val="20"/>
        </w:rPr>
        <w:t xml:space="preserve">NOTA: </w:t>
      </w:r>
      <w:r w:rsidRPr="000D6220">
        <w:rPr>
          <w:rFonts w:ascii="Tahoma" w:hAnsi="Tahoma" w:cs="Tahoma"/>
          <w:b/>
          <w:bCs/>
          <w:iCs w:val="0"/>
          <w:sz w:val="18"/>
          <w:szCs w:val="20"/>
        </w:rPr>
        <w:t>ESTA TABLA ES ENUNCIATIVA, NO LIMITATIVA. FAVOR DE ADAPTAR A LA REALIDAD DEL PROGRAMA EDUCATIVO</w:t>
      </w:r>
    </w:p>
    <w:p w14:paraId="55F8EAF8" w14:textId="77777777" w:rsidR="009B4F4E" w:rsidRPr="000D6220" w:rsidRDefault="009B4F4E" w:rsidP="009B4F4E">
      <w:pPr>
        <w:rPr>
          <w:b/>
          <w:i/>
          <w:color w:val="000000"/>
          <w:sz w:val="20"/>
        </w:rPr>
      </w:pPr>
    </w:p>
    <w:p w14:paraId="495AFE5D" w14:textId="77777777" w:rsidR="009B4F4E" w:rsidRPr="000D6220" w:rsidRDefault="009B4F4E" w:rsidP="009B4F4E">
      <w:pPr>
        <w:rPr>
          <w:b/>
          <w:i/>
          <w:color w:val="000000"/>
          <w:sz w:val="20"/>
        </w:rPr>
      </w:pPr>
      <w:r w:rsidRPr="000D6220">
        <w:rPr>
          <w:b/>
          <w:i/>
          <w:color w:val="000000"/>
          <w:sz w:val="20"/>
        </w:rPr>
        <w:t>EVIDENCIA(S) DEL PROGRAMA EDUCATIVO:</w:t>
      </w:r>
    </w:p>
    <w:p w14:paraId="42DD208F" w14:textId="77777777" w:rsidR="009B4F4E" w:rsidRPr="000D6220" w:rsidRDefault="009B4F4E" w:rsidP="009B4F4E">
      <w:pPr>
        <w:jc w:val="both"/>
        <w:rPr>
          <w:rFonts w:cs="Tahoma"/>
          <w:sz w:val="20"/>
          <w:lang w:val="es-MX"/>
        </w:rPr>
      </w:pPr>
      <w:r w:rsidRPr="000D6220">
        <w:rPr>
          <w:rFonts w:cs="Tahoma"/>
          <w:sz w:val="20"/>
          <w:lang w:val="es-MX"/>
        </w:rPr>
        <w:t>SE EVALUARÁN LAS EVIDENCIAS DURANTE LA VISITA DEL EPEP</w:t>
      </w:r>
      <w:r w:rsidR="000B2B8B" w:rsidRPr="000D6220">
        <w:rPr>
          <w:rFonts w:cs="Tahoma"/>
          <w:sz w:val="20"/>
          <w:lang w:val="es-MX"/>
        </w:rPr>
        <w:t>.</w:t>
      </w:r>
    </w:p>
    <w:p w14:paraId="3836E192" w14:textId="77777777" w:rsidR="009B4F4E" w:rsidRPr="000D6220" w:rsidRDefault="009B4F4E" w:rsidP="009B4F4E">
      <w:pPr>
        <w:jc w:val="both"/>
        <w:rPr>
          <w:rFonts w:cs="Tahoma"/>
          <w:sz w:val="20"/>
          <w:lang w:val="es-MX"/>
        </w:rPr>
      </w:pPr>
    </w:p>
    <w:p w14:paraId="2C786CCA" w14:textId="77777777" w:rsidR="009B4F4E" w:rsidRPr="000D6220" w:rsidRDefault="009B4F4E" w:rsidP="00997158">
      <w:pPr>
        <w:spacing w:beforeLines="1" w:before="2" w:afterLines="1" w:after="2"/>
        <w:jc w:val="both"/>
        <w:rPr>
          <w:sz w:val="20"/>
          <w:szCs w:val="20"/>
          <w:lang w:eastAsia="es-ES_tradnl"/>
        </w:rPr>
      </w:pPr>
    </w:p>
    <w:p w14:paraId="4EBF9436" w14:textId="77777777" w:rsidR="000B2B8B" w:rsidRPr="000D6220" w:rsidRDefault="000B2B8B" w:rsidP="00997158">
      <w:pPr>
        <w:spacing w:beforeLines="1" w:before="2" w:afterLines="1" w:after="2"/>
        <w:jc w:val="both"/>
        <w:rPr>
          <w:sz w:val="20"/>
          <w:szCs w:val="22"/>
          <w:lang w:eastAsia="es-ES_tradnl"/>
        </w:rPr>
      </w:pPr>
    </w:p>
    <w:p w14:paraId="26A5C6EB" w14:textId="77777777" w:rsidR="000B2B8B" w:rsidRPr="000D6220" w:rsidRDefault="000B2B8B"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0E48C744" w14:textId="77777777">
        <w:trPr>
          <w:tblCellSpacing w:w="20" w:type="dxa"/>
        </w:trPr>
        <w:tc>
          <w:tcPr>
            <w:tcW w:w="10694" w:type="dxa"/>
            <w:shd w:val="clear" w:color="auto" w:fill="D9D9D9"/>
          </w:tcPr>
          <w:p w14:paraId="40CCDD0B"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19112E22" w14:textId="77777777" w:rsidR="009B4F4E" w:rsidRPr="000D6220" w:rsidRDefault="009B4F4E" w:rsidP="009B4F4E">
      <w:pPr>
        <w:jc w:val="both"/>
        <w:rPr>
          <w:rFonts w:cs="Tahoma"/>
          <w:b/>
          <w:sz w:val="20"/>
          <w:lang w:val="es-MX"/>
        </w:rPr>
      </w:pPr>
    </w:p>
    <w:p w14:paraId="43238B32" w14:textId="77777777" w:rsidR="000B2B8B" w:rsidRPr="000D6220" w:rsidRDefault="000B2B8B" w:rsidP="000B2B8B">
      <w:pPr>
        <w:pBdr>
          <w:top w:val="single" w:sz="4" w:space="1" w:color="auto"/>
          <w:left w:val="single" w:sz="4" w:space="4" w:color="auto"/>
          <w:bottom w:val="single" w:sz="4" w:space="1" w:color="auto"/>
          <w:right w:val="single" w:sz="4" w:space="4" w:color="auto"/>
        </w:pBdr>
        <w:rPr>
          <w:color w:val="000000"/>
        </w:rPr>
      </w:pPr>
      <w:r w:rsidRPr="000D6220">
        <w:rPr>
          <w:b/>
          <w:sz w:val="20"/>
          <w:szCs w:val="22"/>
          <w:lang w:eastAsia="es-ES_tradnl"/>
        </w:rPr>
        <w:t>1.5.1 Estudios, experiencia y formación docente (E)</w:t>
      </w:r>
    </w:p>
    <w:p w14:paraId="459FC386" w14:textId="337768E2" w:rsidR="000B2B8B" w:rsidRPr="000D6220" w:rsidRDefault="000B2B8B" w:rsidP="000B2B8B">
      <w:pPr>
        <w:pBdr>
          <w:top w:val="single" w:sz="4" w:space="1" w:color="auto"/>
          <w:left w:val="single" w:sz="4" w:space="4" w:color="auto"/>
          <w:bottom w:val="single" w:sz="4" w:space="1" w:color="auto"/>
          <w:right w:val="single" w:sz="4" w:space="4" w:color="auto"/>
        </w:pBdr>
      </w:pPr>
      <w:r w:rsidRPr="000D6220">
        <w:rPr>
          <w:rFonts w:cs="Tahoma"/>
          <w:sz w:val="20"/>
          <w:lang w:val="es-MX"/>
        </w:rPr>
        <w:t xml:space="preserve">Quienes impartan asignaturas/unidades de aprendizaje en licenciatura (ya sean profesores de carrera o por hora) necesitarán contar como mínimo con el título profesional o la equivalencia de perfiles otorgada por la </w:t>
      </w:r>
      <w:r w:rsidR="0095746C">
        <w:rPr>
          <w:rFonts w:cs="Tahoma"/>
          <w:sz w:val="20"/>
          <w:lang w:val="es-MX"/>
        </w:rPr>
        <w:t xml:space="preserve">AUTORIDAD COMPETENTE </w:t>
      </w:r>
      <w:r w:rsidRPr="000D6220">
        <w:rPr>
          <w:rFonts w:cs="Tahoma"/>
          <w:sz w:val="20"/>
          <w:lang w:val="es-MX"/>
        </w:rPr>
        <w:t>; un mínimo de tres años de experiencia profesional en el campo disciplinario de su área de docencia, o demostrar otras vías utilizadas para conocer el sector (investigación, consultoría, asesoría, entre otras).</w:t>
      </w:r>
    </w:p>
    <w:p w14:paraId="1D1CB4AA" w14:textId="77777777" w:rsidR="000B2B8B" w:rsidRPr="000D6220" w:rsidRDefault="000B2B8B" w:rsidP="009B4F4E">
      <w:pPr>
        <w:jc w:val="both"/>
        <w:rPr>
          <w:rFonts w:cs="Tahoma"/>
          <w:b/>
          <w:sz w:val="20"/>
          <w:lang w:val="es-MX"/>
        </w:rPr>
      </w:pPr>
    </w:p>
    <w:p w14:paraId="714B8E1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A96C1E6" w14:textId="77777777" w:rsidR="009B4F4E" w:rsidRPr="000D6220" w:rsidRDefault="009B4F4E" w:rsidP="009B4F4E">
      <w:pPr>
        <w:jc w:val="both"/>
        <w:rPr>
          <w:rFonts w:cs="Tahoma"/>
          <w:b/>
          <w:sz w:val="20"/>
          <w:lang w:val="es-MX"/>
        </w:rPr>
      </w:pPr>
    </w:p>
    <w:p w14:paraId="04998194" w14:textId="77777777" w:rsidR="00F058D7" w:rsidRPr="000D6220" w:rsidRDefault="009B4F4E" w:rsidP="00F058D7">
      <w:pPr>
        <w:jc w:val="both"/>
        <w:rPr>
          <w:rFonts w:cs="Tahoma"/>
          <w:sz w:val="20"/>
          <w:lang w:val="es-MX"/>
        </w:rPr>
      </w:pPr>
      <w:r w:rsidRPr="000D6220">
        <w:rPr>
          <w:rFonts w:cs="Tahoma"/>
          <w:sz w:val="20"/>
          <w:lang w:val="es-MX"/>
        </w:rPr>
        <w:t>EXPLICAR SITUACIÓN DETALLADA AL RESPECTO</w:t>
      </w:r>
      <w:r w:rsidR="00F058D7" w:rsidRPr="000D6220">
        <w:rPr>
          <w:rFonts w:cs="Tahoma"/>
          <w:sz w:val="20"/>
          <w:lang w:val="es-MX"/>
        </w:rPr>
        <w:t xml:space="preserve">; NO SE EXIGE QUE TODOS TENGAN EXPERIENCIA PROFESIONAL EN TURISMO O GASTRONOMÍA, </w:t>
      </w:r>
      <w:r w:rsidR="00F058D7" w:rsidRPr="000D6220">
        <w:rPr>
          <w:rFonts w:cs="Tahoma"/>
          <w:b/>
          <w:sz w:val="20"/>
          <w:lang w:val="es-MX"/>
        </w:rPr>
        <w:t>SINO EN SU CAMPO LABORAL</w:t>
      </w:r>
      <w:r w:rsidR="00F058D7" w:rsidRPr="000D6220">
        <w:rPr>
          <w:rFonts w:cs="Tahoma"/>
          <w:sz w:val="20"/>
          <w:lang w:val="es-MX"/>
        </w:rPr>
        <w:t xml:space="preserve"> (POR EJEMPLO, SI UN DOCENTE IMPARTE CONTABILIDAD BÁSICA, ES CONTADOR POR FORMACIÓN Y TIENE EXPERIENCIA PROFESIONAL EN EL ÁMBITO CONTABLE O FISCAL, ES PERTINENTE)</w:t>
      </w:r>
    </w:p>
    <w:p w14:paraId="100CC956" w14:textId="77777777" w:rsidR="009B4F4E" w:rsidRPr="000D6220" w:rsidRDefault="009B4F4E" w:rsidP="009B4F4E">
      <w:pPr>
        <w:jc w:val="both"/>
        <w:rPr>
          <w:rFonts w:cs="Tahoma"/>
          <w:sz w:val="20"/>
          <w:lang w:val="es-MX"/>
        </w:rPr>
      </w:pPr>
    </w:p>
    <w:p w14:paraId="55948F0E" w14:textId="77777777" w:rsidR="009B4F4E" w:rsidRPr="000D6220" w:rsidRDefault="009B4F4E" w:rsidP="009B4F4E">
      <w:pPr>
        <w:jc w:val="both"/>
        <w:rPr>
          <w:rFonts w:cs="Tahoma"/>
          <w:sz w:val="20"/>
          <w:lang w:val="es-MX"/>
        </w:rPr>
      </w:pPr>
    </w:p>
    <w:p w14:paraId="3F40E95F" w14:textId="77777777" w:rsidR="009B4F4E" w:rsidRPr="000D6220" w:rsidRDefault="009B4F4E" w:rsidP="009B4F4E">
      <w:pPr>
        <w:jc w:val="center"/>
        <w:rPr>
          <w:rFonts w:cs="Tahoma"/>
          <w:sz w:val="20"/>
          <w:lang w:val="es-MX"/>
        </w:rPr>
      </w:pPr>
      <w:r w:rsidRPr="000D6220">
        <w:rPr>
          <w:rFonts w:cs="Tahoma"/>
          <w:sz w:val="20"/>
          <w:lang w:val="es-MX"/>
        </w:rPr>
        <w:t>TABLA DE DOCEN</w:t>
      </w:r>
      <w:r w:rsidR="00A02FF3" w:rsidRPr="000D6220">
        <w:rPr>
          <w:rFonts w:cs="Tahoma"/>
          <w:sz w:val="20"/>
          <w:lang w:val="es-MX"/>
        </w:rPr>
        <w:t>TES EN CUANTO A SUS ESTUDIOS, EX</w:t>
      </w:r>
      <w:r w:rsidRPr="000D6220">
        <w:rPr>
          <w:rFonts w:cs="Tahoma"/>
          <w:sz w:val="20"/>
          <w:lang w:val="es-MX"/>
        </w:rPr>
        <w:t>PERIENCIA Y FORMACIÓN DOCENTE:</w:t>
      </w:r>
    </w:p>
    <w:p w14:paraId="3845C0D2" w14:textId="77777777" w:rsidR="009B4F4E" w:rsidRPr="000D6220" w:rsidRDefault="009B4F4E" w:rsidP="009B4F4E">
      <w:pPr>
        <w:jc w:val="both"/>
        <w:rPr>
          <w:rFonts w:cs="Tahoma"/>
          <w:color w:val="0000FF"/>
          <w:sz w:val="20"/>
          <w:lang w:val="es-ES"/>
        </w:rPr>
      </w:pPr>
    </w:p>
    <w:tbl>
      <w:tblPr>
        <w:tblW w:w="923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1233"/>
        <w:gridCol w:w="1254"/>
        <w:gridCol w:w="1216"/>
        <w:gridCol w:w="1349"/>
        <w:gridCol w:w="1203"/>
        <w:gridCol w:w="1134"/>
        <w:gridCol w:w="1843"/>
      </w:tblGrid>
      <w:tr w:rsidR="009B4F4E" w:rsidRPr="000D6220" w14:paraId="2CAE4DD8" w14:textId="77777777">
        <w:trPr>
          <w:trHeight w:val="1115"/>
          <w:jc w:val="center"/>
        </w:trPr>
        <w:tc>
          <w:tcPr>
            <w:tcW w:w="1233" w:type="dxa"/>
            <w:tcBorders>
              <w:top w:val="single" w:sz="12" w:space="0" w:color="auto"/>
              <w:bottom w:val="single" w:sz="12" w:space="0" w:color="auto"/>
            </w:tcBorders>
          </w:tcPr>
          <w:p w14:paraId="670313ED" w14:textId="77777777" w:rsidR="009B4F4E" w:rsidRPr="000D6220" w:rsidRDefault="009B4F4E" w:rsidP="009B4F4E">
            <w:pPr>
              <w:jc w:val="center"/>
              <w:rPr>
                <w:rFonts w:cs="Tahoma"/>
                <w:sz w:val="16"/>
                <w:lang w:val="es-MX"/>
              </w:rPr>
            </w:pPr>
            <w:r w:rsidRPr="000D6220">
              <w:rPr>
                <w:rFonts w:cs="Tahoma"/>
                <w:sz w:val="16"/>
                <w:lang w:val="es-MX"/>
              </w:rPr>
              <w:t>NOMBRE</w:t>
            </w:r>
          </w:p>
        </w:tc>
        <w:tc>
          <w:tcPr>
            <w:tcW w:w="1254" w:type="dxa"/>
            <w:tcBorders>
              <w:top w:val="single" w:sz="12" w:space="0" w:color="auto"/>
              <w:bottom w:val="single" w:sz="12" w:space="0" w:color="auto"/>
            </w:tcBorders>
          </w:tcPr>
          <w:p w14:paraId="7C204A8E" w14:textId="77777777" w:rsidR="009B4F4E" w:rsidRPr="000D6220" w:rsidRDefault="009B4F4E" w:rsidP="009B4F4E">
            <w:pPr>
              <w:jc w:val="center"/>
              <w:rPr>
                <w:rFonts w:cs="Tahoma"/>
                <w:sz w:val="16"/>
                <w:lang w:val="es-MX"/>
              </w:rPr>
            </w:pPr>
            <w:r w:rsidRPr="000D6220">
              <w:rPr>
                <w:rFonts w:cs="Tahoma"/>
                <w:sz w:val="16"/>
                <w:lang w:val="es-MX"/>
              </w:rPr>
              <w:t>ESTUDIOS LICENCIATURA</w:t>
            </w:r>
          </w:p>
        </w:tc>
        <w:tc>
          <w:tcPr>
            <w:tcW w:w="1216" w:type="dxa"/>
            <w:tcBorders>
              <w:top w:val="single" w:sz="12" w:space="0" w:color="auto"/>
              <w:bottom w:val="single" w:sz="12" w:space="0" w:color="auto"/>
            </w:tcBorders>
          </w:tcPr>
          <w:p w14:paraId="7DD91328" w14:textId="77777777" w:rsidR="009B4F4E" w:rsidRPr="000D6220" w:rsidRDefault="009B4F4E" w:rsidP="009B4F4E">
            <w:pPr>
              <w:jc w:val="center"/>
              <w:rPr>
                <w:rFonts w:cs="Tahoma"/>
                <w:sz w:val="16"/>
                <w:lang w:val="es-MX"/>
              </w:rPr>
            </w:pPr>
            <w:r w:rsidRPr="000D6220">
              <w:rPr>
                <w:rFonts w:cs="Tahoma"/>
                <w:sz w:val="16"/>
                <w:lang w:val="es-MX"/>
              </w:rPr>
              <w:t>ESTUDIOS POSGRADO</w:t>
            </w:r>
          </w:p>
        </w:tc>
        <w:tc>
          <w:tcPr>
            <w:tcW w:w="1349" w:type="dxa"/>
            <w:tcBorders>
              <w:top w:val="single" w:sz="12" w:space="0" w:color="auto"/>
              <w:bottom w:val="single" w:sz="12" w:space="0" w:color="auto"/>
            </w:tcBorders>
          </w:tcPr>
          <w:p w14:paraId="0BC0E331" w14:textId="77777777" w:rsidR="009B4F4E" w:rsidRPr="000D6220" w:rsidRDefault="009B4F4E" w:rsidP="009B4F4E">
            <w:pPr>
              <w:jc w:val="center"/>
              <w:rPr>
                <w:rFonts w:cs="Tahoma"/>
                <w:sz w:val="16"/>
                <w:lang w:val="es-MX"/>
              </w:rPr>
            </w:pPr>
            <w:r w:rsidRPr="000D6220">
              <w:rPr>
                <w:rFonts w:cs="Tahoma"/>
                <w:sz w:val="16"/>
                <w:lang w:val="es-MX"/>
              </w:rPr>
              <w:t>AÑOS EXP. PROFESIONAL</w:t>
            </w:r>
          </w:p>
        </w:tc>
        <w:tc>
          <w:tcPr>
            <w:tcW w:w="1203" w:type="dxa"/>
            <w:tcBorders>
              <w:top w:val="single" w:sz="12" w:space="0" w:color="auto"/>
              <w:bottom w:val="single" w:sz="12" w:space="0" w:color="auto"/>
            </w:tcBorders>
          </w:tcPr>
          <w:p w14:paraId="01D87372" w14:textId="77777777" w:rsidR="009B4F4E" w:rsidRPr="000D6220" w:rsidRDefault="009B4F4E" w:rsidP="009B4F4E">
            <w:pPr>
              <w:jc w:val="center"/>
              <w:rPr>
                <w:rFonts w:cs="Tahoma"/>
                <w:sz w:val="16"/>
                <w:lang w:val="es-MX"/>
              </w:rPr>
            </w:pPr>
            <w:r w:rsidRPr="000D6220">
              <w:rPr>
                <w:rFonts w:cs="Tahoma"/>
                <w:sz w:val="16"/>
                <w:lang w:val="es-MX"/>
              </w:rPr>
              <w:t>ÁREA EXP. PROFESIONAL</w:t>
            </w:r>
          </w:p>
        </w:tc>
        <w:tc>
          <w:tcPr>
            <w:tcW w:w="1134" w:type="dxa"/>
            <w:tcBorders>
              <w:top w:val="single" w:sz="12" w:space="0" w:color="auto"/>
              <w:bottom w:val="single" w:sz="12" w:space="0" w:color="auto"/>
            </w:tcBorders>
          </w:tcPr>
          <w:p w14:paraId="67D18912" w14:textId="77777777" w:rsidR="009B4F4E" w:rsidRPr="000D6220" w:rsidRDefault="009B4F4E" w:rsidP="009B4F4E">
            <w:pPr>
              <w:jc w:val="center"/>
              <w:rPr>
                <w:rFonts w:cs="Tahoma"/>
                <w:sz w:val="16"/>
                <w:lang w:val="es-MX"/>
              </w:rPr>
            </w:pPr>
            <w:r w:rsidRPr="000D6220">
              <w:rPr>
                <w:rFonts w:cs="Tahoma"/>
                <w:sz w:val="16"/>
                <w:lang w:val="es-MX"/>
              </w:rPr>
              <w:t>AÑOS DE DOCENCIA</w:t>
            </w:r>
          </w:p>
        </w:tc>
        <w:tc>
          <w:tcPr>
            <w:tcW w:w="1843" w:type="dxa"/>
            <w:tcBorders>
              <w:top w:val="single" w:sz="12" w:space="0" w:color="auto"/>
              <w:bottom w:val="single" w:sz="12" w:space="0" w:color="auto"/>
            </w:tcBorders>
          </w:tcPr>
          <w:p w14:paraId="6C845B45" w14:textId="77777777" w:rsidR="009B4F4E" w:rsidRPr="000D6220" w:rsidRDefault="009B4F4E" w:rsidP="009B4F4E">
            <w:pPr>
              <w:jc w:val="center"/>
              <w:rPr>
                <w:rFonts w:cs="Tahoma"/>
                <w:sz w:val="16"/>
                <w:lang w:val="es-MX"/>
              </w:rPr>
            </w:pPr>
            <w:r w:rsidRPr="000D6220">
              <w:rPr>
                <w:rFonts w:cs="Tahoma"/>
                <w:b/>
                <w:sz w:val="16"/>
                <w:lang w:val="es-MX"/>
              </w:rPr>
              <w:t xml:space="preserve">ÁREA </w:t>
            </w:r>
            <w:r w:rsidRPr="000D6220">
              <w:rPr>
                <w:rFonts w:cs="Tahoma"/>
                <w:sz w:val="16"/>
                <w:lang w:val="es-MX"/>
              </w:rPr>
              <w:t>DE CONOCIMIENTO EN QUE IMPARTE (no confundir con asignaturas)</w:t>
            </w:r>
          </w:p>
        </w:tc>
      </w:tr>
      <w:tr w:rsidR="009B4F4E" w:rsidRPr="000D6220" w14:paraId="5BC358A6" w14:textId="77777777">
        <w:trPr>
          <w:trHeight w:val="280"/>
          <w:jc w:val="center"/>
        </w:trPr>
        <w:tc>
          <w:tcPr>
            <w:tcW w:w="1233" w:type="dxa"/>
            <w:tcBorders>
              <w:top w:val="single" w:sz="12" w:space="0" w:color="auto"/>
            </w:tcBorders>
          </w:tcPr>
          <w:p w14:paraId="35ED20F9"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Borders>
              <w:top w:val="single" w:sz="12" w:space="0" w:color="auto"/>
            </w:tcBorders>
          </w:tcPr>
          <w:p w14:paraId="6516D190"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Borders>
              <w:top w:val="single" w:sz="12" w:space="0" w:color="auto"/>
            </w:tcBorders>
          </w:tcPr>
          <w:p w14:paraId="37726AB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Borders>
              <w:top w:val="single" w:sz="12" w:space="0" w:color="auto"/>
            </w:tcBorders>
          </w:tcPr>
          <w:p w14:paraId="3B759DF1"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Borders>
              <w:top w:val="single" w:sz="12" w:space="0" w:color="auto"/>
            </w:tcBorders>
          </w:tcPr>
          <w:p w14:paraId="2A38F2C1"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Borders>
              <w:top w:val="single" w:sz="12" w:space="0" w:color="auto"/>
            </w:tcBorders>
          </w:tcPr>
          <w:p w14:paraId="65C5A589"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Borders>
              <w:top w:val="single" w:sz="12" w:space="0" w:color="auto"/>
            </w:tcBorders>
          </w:tcPr>
          <w:p w14:paraId="6A6C6749"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66A8F122" w14:textId="77777777">
        <w:trPr>
          <w:trHeight w:val="280"/>
          <w:jc w:val="center"/>
        </w:trPr>
        <w:tc>
          <w:tcPr>
            <w:tcW w:w="1233" w:type="dxa"/>
          </w:tcPr>
          <w:p w14:paraId="702CBF2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7FAF309B"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7EE8B5E6"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409721A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00F3E40F"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2780D0B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13D4D2D5"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3D848EE4" w14:textId="77777777">
        <w:trPr>
          <w:trHeight w:val="280"/>
          <w:jc w:val="center"/>
        </w:trPr>
        <w:tc>
          <w:tcPr>
            <w:tcW w:w="1233" w:type="dxa"/>
          </w:tcPr>
          <w:p w14:paraId="7A378CF0"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4026C4C7"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2A57EE38"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0A5AB1B7"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54606503"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11101263"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309E21D4"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3F4D4621" w14:textId="77777777">
        <w:trPr>
          <w:trHeight w:val="280"/>
          <w:jc w:val="center"/>
        </w:trPr>
        <w:tc>
          <w:tcPr>
            <w:tcW w:w="1233" w:type="dxa"/>
          </w:tcPr>
          <w:p w14:paraId="216AA89B"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13D30BB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22762BC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2A7B1EA8"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5053DBF0"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3C2955E9"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18D1AFAD"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28D662E1" w14:textId="77777777">
        <w:trPr>
          <w:trHeight w:val="280"/>
          <w:jc w:val="center"/>
        </w:trPr>
        <w:tc>
          <w:tcPr>
            <w:tcW w:w="1233" w:type="dxa"/>
          </w:tcPr>
          <w:p w14:paraId="1288485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114CF29A"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5003B71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3994C414"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1B33065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0F87E21F"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6AFA8BE9" w14:textId="77777777" w:rsidR="009B4F4E" w:rsidRPr="000D6220" w:rsidRDefault="009B4F4E" w:rsidP="009B4F4E">
            <w:pPr>
              <w:jc w:val="both"/>
              <w:rPr>
                <w:sz w:val="20"/>
                <w:szCs w:val="20"/>
                <w:lang w:eastAsia="es-ES_tradnl"/>
              </w:rPr>
            </w:pPr>
            <w:r w:rsidRPr="000D6220">
              <w:rPr>
                <w:sz w:val="20"/>
                <w:szCs w:val="20"/>
                <w:lang w:eastAsia="es-ES_tradnl"/>
              </w:rPr>
              <w:t> </w:t>
            </w:r>
          </w:p>
        </w:tc>
      </w:tr>
    </w:tbl>
    <w:p w14:paraId="439C27AE" w14:textId="77777777" w:rsidR="009B4F4E" w:rsidRPr="000D6220" w:rsidRDefault="009B4F4E" w:rsidP="009B4F4E">
      <w:pPr>
        <w:jc w:val="both"/>
        <w:rPr>
          <w:rFonts w:cs="Tahoma"/>
          <w:color w:val="0000FF"/>
          <w:sz w:val="20"/>
          <w:lang w:val="es-ES"/>
        </w:rPr>
      </w:pPr>
    </w:p>
    <w:p w14:paraId="58AB2529" w14:textId="77777777" w:rsidR="009B4F4E" w:rsidRPr="000D6220" w:rsidRDefault="009B4F4E" w:rsidP="009B4F4E">
      <w:pPr>
        <w:rPr>
          <w:b/>
          <w:i/>
          <w:color w:val="000000"/>
          <w:sz w:val="20"/>
        </w:rPr>
      </w:pPr>
      <w:r w:rsidRPr="000D6220">
        <w:rPr>
          <w:b/>
          <w:i/>
          <w:color w:val="000000"/>
          <w:sz w:val="20"/>
        </w:rPr>
        <w:t>EVIDENCIA(S) DEL PROGRAMA EDUCATIVO:</w:t>
      </w:r>
    </w:p>
    <w:p w14:paraId="38BD85C3" w14:textId="68B2E4C4" w:rsidR="009B4F4E" w:rsidRPr="000D6220" w:rsidRDefault="009B4F4E" w:rsidP="009B4F4E">
      <w:pPr>
        <w:jc w:val="both"/>
        <w:rPr>
          <w:rFonts w:cs="Tahoma"/>
          <w:b/>
          <w:sz w:val="20"/>
        </w:rPr>
      </w:pPr>
      <w:r w:rsidRPr="000D6220">
        <w:rPr>
          <w:rFonts w:cs="Tahoma"/>
          <w:sz w:val="20"/>
          <w:lang w:val="es-MX"/>
        </w:rPr>
        <w:t xml:space="preserve">DURANTE LA VISITA, SE EVALUARÁN LOS EXPEDIENTES DE DOCENTES (ANEXAR DOCUMENTOS </w:t>
      </w:r>
      <w:r w:rsidRPr="000D6220">
        <w:rPr>
          <w:rFonts w:cs="Tahoma"/>
          <w:sz w:val="20"/>
        </w:rPr>
        <w:t>MENCIONADOS</w:t>
      </w:r>
      <w:r w:rsidR="0095746C">
        <w:rPr>
          <w:rFonts w:cs="Tahoma"/>
          <w:sz w:val="20"/>
        </w:rPr>
        <w:t>)</w:t>
      </w:r>
    </w:p>
    <w:p w14:paraId="59C16AF2" w14:textId="77777777" w:rsidR="009B4F4E" w:rsidRPr="000D6220" w:rsidRDefault="009B4F4E" w:rsidP="009B4F4E">
      <w:pPr>
        <w:rPr>
          <w:color w:val="000000"/>
        </w:rPr>
      </w:pPr>
    </w:p>
    <w:p w14:paraId="6C30AF56" w14:textId="77777777" w:rsidR="00072DB5" w:rsidRPr="000D6220" w:rsidRDefault="00072DB5" w:rsidP="009B4F4E">
      <w:pPr>
        <w:rPr>
          <w:color w:val="000000"/>
        </w:rPr>
      </w:pPr>
    </w:p>
    <w:p w14:paraId="22C365E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lang w:val="es-MX"/>
        </w:rPr>
      </w:pPr>
      <w:r w:rsidRPr="000D6220">
        <w:rPr>
          <w:rFonts w:cs="Tahoma"/>
          <w:b/>
          <w:sz w:val="20"/>
          <w:lang w:val="es-MX"/>
        </w:rPr>
        <w:t>1.5.2 Proporción de profesores de carrera (R)</w:t>
      </w:r>
    </w:p>
    <w:p w14:paraId="3D2881D1"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Se sugiere que la proporción de profesores de carrera (tiempo completo = 40 horas carga laboral,  o parcial = 20 horas carga laboral, ver Glosario) adscritos al programa y con pertenencia a asociaciones profesionales de su disciplina, sea acorde con el ciclo de vida académica del programa:</w:t>
      </w:r>
    </w:p>
    <w:p w14:paraId="56090C49" w14:textId="77777777" w:rsidR="00072DB5" w:rsidRPr="000D6220" w:rsidRDefault="00072DB5" w:rsidP="009B4F4E">
      <w:pPr>
        <w:pStyle w:val="Textoindependiente"/>
        <w:rPr>
          <w:rFonts w:ascii="Tahoma" w:hAnsi="Tahoma" w:cs="Tahoma"/>
          <w:szCs w:val="20"/>
        </w:rPr>
      </w:pPr>
    </w:p>
    <w:tbl>
      <w:tblPr>
        <w:tblW w:w="10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886"/>
        <w:gridCol w:w="5854"/>
      </w:tblGrid>
      <w:tr w:rsidR="00072DB5" w:rsidRPr="000D6220" w14:paraId="17C240F6" w14:textId="77777777">
        <w:tc>
          <w:tcPr>
            <w:tcW w:w="4886" w:type="dxa"/>
          </w:tcPr>
          <w:p w14:paraId="342932CC"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Para un programa de inicio</w:t>
            </w:r>
            <w:r w:rsidRPr="000D6220">
              <w:rPr>
                <w:rFonts w:ascii="Tahoma" w:hAnsi="Tahoma" w:cs="Tahoma"/>
                <w:b/>
                <w:bCs/>
                <w:szCs w:val="20"/>
                <w:vertAlign w:val="superscript"/>
              </w:rPr>
              <w:t>a</w:t>
            </w:r>
            <w:r w:rsidRPr="000D6220">
              <w:rPr>
                <w:rFonts w:ascii="Tahoma" w:hAnsi="Tahoma" w:cs="Tahoma"/>
                <w:szCs w:val="20"/>
              </w:rPr>
              <w:t>:</w:t>
            </w:r>
          </w:p>
        </w:tc>
        <w:tc>
          <w:tcPr>
            <w:tcW w:w="5854" w:type="dxa"/>
          </w:tcPr>
          <w:p w14:paraId="2B8E93A1"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10% de tiempo completo ó 20% de medio tiempo</w:t>
            </w:r>
          </w:p>
        </w:tc>
      </w:tr>
      <w:tr w:rsidR="00072DB5" w:rsidRPr="000D6220" w14:paraId="40776AA5" w14:textId="77777777">
        <w:tc>
          <w:tcPr>
            <w:tcW w:w="4886" w:type="dxa"/>
          </w:tcPr>
          <w:p w14:paraId="1242DD0F"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Para un programa en desarrollo</w:t>
            </w:r>
            <w:r w:rsidRPr="000D6220">
              <w:rPr>
                <w:rFonts w:ascii="Tahoma" w:hAnsi="Tahoma" w:cs="Tahoma"/>
                <w:b/>
                <w:szCs w:val="20"/>
                <w:vertAlign w:val="superscript"/>
              </w:rPr>
              <w:t>b</w:t>
            </w:r>
            <w:r w:rsidRPr="000D6220">
              <w:rPr>
                <w:rFonts w:ascii="Tahoma" w:hAnsi="Tahoma" w:cs="Tahoma"/>
                <w:szCs w:val="20"/>
              </w:rPr>
              <w:t>:</w:t>
            </w:r>
          </w:p>
        </w:tc>
        <w:tc>
          <w:tcPr>
            <w:tcW w:w="5854" w:type="dxa"/>
          </w:tcPr>
          <w:p w14:paraId="2A274B10"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20% de tiempo completo ó 40% de medio tiempo</w:t>
            </w:r>
          </w:p>
        </w:tc>
      </w:tr>
      <w:tr w:rsidR="00072DB5" w:rsidRPr="000D6220" w14:paraId="3A8286B9" w14:textId="77777777">
        <w:tc>
          <w:tcPr>
            <w:tcW w:w="4886" w:type="dxa"/>
          </w:tcPr>
          <w:p w14:paraId="404320DF"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Para un programa consolidado</w:t>
            </w:r>
            <w:r w:rsidRPr="000D6220">
              <w:rPr>
                <w:rFonts w:ascii="Tahoma" w:hAnsi="Tahoma" w:cs="Tahoma"/>
                <w:b/>
                <w:szCs w:val="20"/>
                <w:vertAlign w:val="superscript"/>
              </w:rPr>
              <w:t>c</w:t>
            </w:r>
            <w:r w:rsidRPr="000D6220">
              <w:rPr>
                <w:rFonts w:ascii="Tahoma" w:hAnsi="Tahoma" w:cs="Tahoma"/>
                <w:szCs w:val="20"/>
              </w:rPr>
              <w:t>:</w:t>
            </w:r>
            <w:r w:rsidRPr="000D6220">
              <w:rPr>
                <w:rFonts w:ascii="Tahoma" w:hAnsi="Tahoma" w:cs="Tahoma"/>
                <w:szCs w:val="20"/>
              </w:rPr>
              <w:tab/>
            </w:r>
            <w:r w:rsidRPr="000D6220">
              <w:rPr>
                <w:rFonts w:ascii="Tahoma" w:hAnsi="Tahoma" w:cs="Tahoma"/>
                <w:szCs w:val="20"/>
              </w:rPr>
              <w:tab/>
            </w:r>
          </w:p>
        </w:tc>
        <w:tc>
          <w:tcPr>
            <w:tcW w:w="5854" w:type="dxa"/>
          </w:tcPr>
          <w:p w14:paraId="6A50D830"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30% de tiempo completo ó 60% de medio tiempo</w:t>
            </w:r>
          </w:p>
        </w:tc>
      </w:tr>
    </w:tbl>
    <w:p w14:paraId="3C774684"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b/>
      </w:r>
      <w:r w:rsidRPr="000D6220">
        <w:rPr>
          <w:rFonts w:ascii="Tahoma" w:hAnsi="Tahoma" w:cs="Tahoma"/>
          <w:szCs w:val="20"/>
        </w:rPr>
        <w:tab/>
      </w:r>
    </w:p>
    <w:p w14:paraId="46D91197"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Los profesores de carrera que son docentes del Programa Educativo y que estén comisionados o adscritos a otro programa o unidad, también se consideran para efectos de este cálculo (especificar en el análisis en un cuadro diferenciado).</w:t>
      </w:r>
    </w:p>
    <w:p w14:paraId="1084AD51" w14:textId="77777777" w:rsidR="009B4F4E" w:rsidRPr="000D6220" w:rsidRDefault="009B4F4E" w:rsidP="009B4F4E">
      <w:pPr>
        <w:jc w:val="both"/>
        <w:rPr>
          <w:rFonts w:cs="Tahoma"/>
          <w:b/>
          <w:bCs/>
          <w:sz w:val="20"/>
          <w:lang w:val="es-ES"/>
        </w:rPr>
      </w:pPr>
    </w:p>
    <w:tbl>
      <w:tblPr>
        <w:tblW w:w="10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740"/>
      </w:tblGrid>
      <w:tr w:rsidR="00072DB5" w:rsidRPr="000D6220" w14:paraId="2439A76F" w14:textId="77777777">
        <w:tc>
          <w:tcPr>
            <w:tcW w:w="10740" w:type="dxa"/>
          </w:tcPr>
          <w:p w14:paraId="4CF9BFA3" w14:textId="77777777" w:rsidR="00072DB5" w:rsidRPr="000D6220" w:rsidRDefault="00072DB5" w:rsidP="00457A1A">
            <w:pPr>
              <w:numPr>
                <w:ilvl w:val="0"/>
                <w:numId w:val="32"/>
              </w:numPr>
              <w:spacing w:after="120"/>
              <w:jc w:val="both"/>
              <w:rPr>
                <w:rFonts w:eastAsia="Times New Roman" w:cs="Tahoma"/>
                <w:sz w:val="20"/>
                <w:szCs w:val="20"/>
                <w:lang w:val="es-MX"/>
              </w:rPr>
            </w:pPr>
            <w:r w:rsidRPr="000D6220">
              <w:rPr>
                <w:rFonts w:eastAsia="Times New Roman" w:cs="Tahoma"/>
                <w:b/>
                <w:sz w:val="20"/>
                <w:szCs w:val="20"/>
                <w:lang w:val="es-MX"/>
              </w:rPr>
              <w:t>Inicio:</w:t>
            </w:r>
            <w:r w:rsidRPr="000D6220">
              <w:rPr>
                <w:rFonts w:eastAsia="Times New Roman" w:cs="Tahoma"/>
                <w:sz w:val="20"/>
                <w:szCs w:val="20"/>
                <w:lang w:val="es-MX"/>
              </w:rPr>
              <w:t xml:space="preserve"> hasta que hayan egresado las tres primeras generaciones.</w:t>
            </w:r>
          </w:p>
        </w:tc>
      </w:tr>
      <w:tr w:rsidR="00072DB5" w:rsidRPr="000D6220" w14:paraId="6C78EDB1" w14:textId="77777777">
        <w:tc>
          <w:tcPr>
            <w:tcW w:w="10740" w:type="dxa"/>
          </w:tcPr>
          <w:p w14:paraId="52D91149" w14:textId="77777777" w:rsidR="00072DB5" w:rsidRPr="000D6220" w:rsidRDefault="00072DB5" w:rsidP="00457A1A">
            <w:pPr>
              <w:numPr>
                <w:ilvl w:val="0"/>
                <w:numId w:val="32"/>
              </w:numPr>
              <w:spacing w:after="120"/>
              <w:jc w:val="both"/>
              <w:rPr>
                <w:rFonts w:eastAsia="Times New Roman" w:cs="Tahoma"/>
                <w:sz w:val="20"/>
                <w:szCs w:val="20"/>
                <w:lang w:val="es-MX"/>
              </w:rPr>
            </w:pPr>
            <w:r w:rsidRPr="000D6220">
              <w:rPr>
                <w:rFonts w:eastAsia="Times New Roman" w:cs="Tahoma"/>
                <w:b/>
                <w:sz w:val="20"/>
                <w:szCs w:val="20"/>
                <w:lang w:val="es-MX"/>
              </w:rPr>
              <w:t>En desarrollo:</w:t>
            </w:r>
            <w:r w:rsidRPr="000D6220">
              <w:rPr>
                <w:rFonts w:eastAsia="Times New Roman" w:cs="Tahoma"/>
                <w:sz w:val="20"/>
                <w:szCs w:val="20"/>
                <w:lang w:val="es-MX"/>
              </w:rPr>
              <w:t xml:space="preserve"> a partir de que hayan egresado las tres primeras generaciones hasta los 15 años tomados a partir del inicio del programa.</w:t>
            </w:r>
          </w:p>
        </w:tc>
      </w:tr>
      <w:tr w:rsidR="00072DB5" w:rsidRPr="000D6220" w14:paraId="1796544A" w14:textId="77777777">
        <w:tc>
          <w:tcPr>
            <w:tcW w:w="10740" w:type="dxa"/>
          </w:tcPr>
          <w:p w14:paraId="764386C6" w14:textId="77777777" w:rsidR="00072DB5" w:rsidRPr="000D6220" w:rsidRDefault="00072DB5" w:rsidP="00457A1A">
            <w:pPr>
              <w:numPr>
                <w:ilvl w:val="0"/>
                <w:numId w:val="32"/>
              </w:numPr>
              <w:spacing w:after="120"/>
              <w:jc w:val="both"/>
              <w:rPr>
                <w:rFonts w:eastAsia="Times New Roman" w:cs="Tahoma"/>
                <w:b/>
                <w:sz w:val="20"/>
                <w:szCs w:val="20"/>
                <w:lang w:val="es-MX"/>
              </w:rPr>
            </w:pPr>
            <w:r w:rsidRPr="000D6220">
              <w:rPr>
                <w:rFonts w:eastAsia="Times New Roman" w:cs="Tahoma"/>
                <w:b/>
                <w:sz w:val="20"/>
                <w:szCs w:val="20"/>
                <w:lang w:val="es-MX"/>
              </w:rPr>
              <w:t xml:space="preserve">Consolidado: </w:t>
            </w:r>
            <w:r w:rsidRPr="000D6220">
              <w:rPr>
                <w:rFonts w:eastAsia="Times New Roman" w:cs="Tahoma"/>
                <w:sz w:val="20"/>
                <w:szCs w:val="20"/>
                <w:lang w:val="es-MX"/>
              </w:rPr>
              <w:t>cuando hayan transcurrido más de 15 años desde que se inició el programa.</w:t>
            </w:r>
          </w:p>
        </w:tc>
      </w:tr>
      <w:tr w:rsidR="00072DB5" w:rsidRPr="000D6220" w14:paraId="2B5907F8" w14:textId="77777777">
        <w:tc>
          <w:tcPr>
            <w:tcW w:w="10740" w:type="dxa"/>
          </w:tcPr>
          <w:p w14:paraId="7D2C662F" w14:textId="77777777" w:rsidR="00072DB5" w:rsidRPr="000D6220" w:rsidRDefault="00072DB5" w:rsidP="00457A1A">
            <w:pPr>
              <w:numPr>
                <w:ilvl w:val="0"/>
                <w:numId w:val="32"/>
              </w:numPr>
              <w:spacing w:after="120"/>
              <w:jc w:val="both"/>
              <w:rPr>
                <w:rFonts w:eastAsia="Times New Roman" w:cs="Tahoma"/>
                <w:sz w:val="20"/>
                <w:szCs w:val="20"/>
                <w:lang w:val="es-MX"/>
              </w:rPr>
            </w:pPr>
            <w:r w:rsidRPr="000D6220">
              <w:rPr>
                <w:rFonts w:eastAsia="Times New Roman" w:cs="Tahoma"/>
                <w:b/>
                <w:sz w:val="20"/>
                <w:szCs w:val="20"/>
                <w:lang w:val="es-MX"/>
              </w:rPr>
              <w:t>Suspendido:</w:t>
            </w:r>
            <w:r w:rsidRPr="000D6220">
              <w:rPr>
                <w:rFonts w:eastAsia="Times New Roman" w:cs="Tahoma"/>
                <w:sz w:val="20"/>
                <w:szCs w:val="20"/>
                <w:lang w:val="es-MX"/>
              </w:rPr>
              <w:t xml:space="preserve"> en receso, sin estudiantes</w:t>
            </w:r>
          </w:p>
        </w:tc>
      </w:tr>
    </w:tbl>
    <w:p w14:paraId="11938858" w14:textId="77777777" w:rsidR="00072DB5" w:rsidRPr="000D6220" w:rsidRDefault="00072DB5" w:rsidP="009B4F4E">
      <w:pPr>
        <w:rPr>
          <w:b/>
          <w:i/>
          <w:color w:val="000000"/>
          <w:sz w:val="20"/>
        </w:rPr>
      </w:pPr>
    </w:p>
    <w:p w14:paraId="63E243E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A52D325" w14:textId="77777777" w:rsidR="009B4F4E" w:rsidRPr="000D6220" w:rsidRDefault="009B4F4E" w:rsidP="009B4F4E">
      <w:pPr>
        <w:jc w:val="both"/>
        <w:rPr>
          <w:rFonts w:cs="Tahoma"/>
          <w:b/>
          <w:bCs/>
          <w:sz w:val="20"/>
          <w:lang w:val="es-ES"/>
        </w:rPr>
      </w:pPr>
    </w:p>
    <w:p w14:paraId="567B2C6C" w14:textId="77777777" w:rsidR="009B4F4E" w:rsidRPr="000D6220" w:rsidRDefault="009B4F4E" w:rsidP="009B4F4E">
      <w:pPr>
        <w:jc w:val="both"/>
        <w:rPr>
          <w:rFonts w:cs="Tahoma"/>
          <w:bCs/>
          <w:sz w:val="20"/>
          <w:lang w:val="es-MX"/>
        </w:rPr>
      </w:pPr>
      <w:r w:rsidRPr="000D6220">
        <w:rPr>
          <w:rFonts w:cs="Tahoma"/>
          <w:bCs/>
          <w:sz w:val="20"/>
          <w:lang w:val="es-MX"/>
        </w:rPr>
        <w:t>ENUNCIAR LA SITUACIÓN AL RESPECTO EN EL SIGUIENTE CUADRO:</w:t>
      </w:r>
    </w:p>
    <w:p w14:paraId="4E642059" w14:textId="77777777" w:rsidR="009B4F4E" w:rsidRPr="000D6220" w:rsidRDefault="009B4F4E" w:rsidP="009B4F4E">
      <w:pPr>
        <w:jc w:val="both"/>
        <w:rPr>
          <w:rFonts w:cs="Tahoma"/>
          <w:b/>
          <w:bCs/>
          <w:sz w:val="20"/>
          <w:lang w:val="es-ES"/>
        </w:rPr>
      </w:pPr>
    </w:p>
    <w:tbl>
      <w:tblPr>
        <w:tblW w:w="9279"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2258"/>
        <w:gridCol w:w="1343"/>
        <w:gridCol w:w="1078"/>
        <w:gridCol w:w="1684"/>
        <w:gridCol w:w="1087"/>
        <w:gridCol w:w="1829"/>
      </w:tblGrid>
      <w:tr w:rsidR="009B4F4E" w:rsidRPr="000D6220" w14:paraId="0946276F" w14:textId="77777777">
        <w:trPr>
          <w:trHeight w:val="301"/>
          <w:jc w:val="center"/>
        </w:trPr>
        <w:tc>
          <w:tcPr>
            <w:tcW w:w="2258" w:type="dxa"/>
            <w:tcBorders>
              <w:bottom w:val="single" w:sz="8" w:space="0" w:color="auto"/>
            </w:tcBorders>
            <w:noWrap/>
            <w:vAlign w:val="bottom"/>
          </w:tcPr>
          <w:p w14:paraId="7239CC7F" w14:textId="77777777" w:rsidR="009B4F4E" w:rsidRPr="000D6220" w:rsidRDefault="009B4F4E" w:rsidP="009B4F4E">
            <w:pPr>
              <w:rPr>
                <w:rFonts w:cs="Tahoma"/>
                <w:b/>
                <w:bCs/>
                <w:sz w:val="16"/>
                <w:szCs w:val="16"/>
                <w:lang w:val="es-ES"/>
              </w:rPr>
            </w:pPr>
            <w:r w:rsidRPr="000D6220">
              <w:rPr>
                <w:rFonts w:cs="Tahoma"/>
                <w:b/>
                <w:bCs/>
                <w:sz w:val="16"/>
                <w:szCs w:val="16"/>
                <w:lang w:val="es-ES"/>
              </w:rPr>
              <w:t>CICLO ESCOLAR</w:t>
            </w:r>
          </w:p>
        </w:tc>
        <w:tc>
          <w:tcPr>
            <w:tcW w:w="1343" w:type="dxa"/>
            <w:tcBorders>
              <w:bottom w:val="single" w:sz="8" w:space="0" w:color="auto"/>
            </w:tcBorders>
            <w:noWrap/>
            <w:vAlign w:val="bottom"/>
          </w:tcPr>
          <w:p w14:paraId="2E671FFF"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 xml:space="preserve">Total de </w:t>
            </w:r>
          </w:p>
        </w:tc>
        <w:tc>
          <w:tcPr>
            <w:tcW w:w="2762" w:type="dxa"/>
            <w:gridSpan w:val="2"/>
            <w:tcBorders>
              <w:bottom w:val="single" w:sz="8" w:space="0" w:color="auto"/>
            </w:tcBorders>
            <w:noWrap/>
            <w:vAlign w:val="bottom"/>
          </w:tcPr>
          <w:p w14:paraId="454336DA"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Tiempo completo</w:t>
            </w:r>
          </w:p>
        </w:tc>
        <w:tc>
          <w:tcPr>
            <w:tcW w:w="2916" w:type="dxa"/>
            <w:gridSpan w:val="2"/>
            <w:tcBorders>
              <w:bottom w:val="single" w:sz="8" w:space="0" w:color="auto"/>
            </w:tcBorders>
            <w:noWrap/>
            <w:vAlign w:val="bottom"/>
          </w:tcPr>
          <w:p w14:paraId="3E9C3265"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Medio tiempo</w:t>
            </w:r>
          </w:p>
        </w:tc>
      </w:tr>
      <w:tr w:rsidR="009B4F4E" w:rsidRPr="000D6220" w14:paraId="535169A3" w14:textId="77777777">
        <w:trPr>
          <w:trHeight w:val="301"/>
          <w:jc w:val="center"/>
        </w:trPr>
        <w:tc>
          <w:tcPr>
            <w:tcW w:w="2258" w:type="dxa"/>
            <w:tcBorders>
              <w:top w:val="single" w:sz="8" w:space="0" w:color="auto"/>
              <w:bottom w:val="single" w:sz="12" w:space="0" w:color="auto"/>
            </w:tcBorders>
            <w:noWrap/>
            <w:vAlign w:val="bottom"/>
          </w:tcPr>
          <w:p w14:paraId="63637F86" w14:textId="77777777" w:rsidR="009B4F4E" w:rsidRPr="000D6220" w:rsidRDefault="009B4F4E" w:rsidP="009B4F4E">
            <w:pPr>
              <w:rPr>
                <w:rFonts w:cs="Tahoma"/>
                <w:b/>
                <w:bCs/>
                <w:sz w:val="16"/>
                <w:szCs w:val="16"/>
                <w:lang w:val="es-ES"/>
              </w:rPr>
            </w:pPr>
          </w:p>
        </w:tc>
        <w:tc>
          <w:tcPr>
            <w:tcW w:w="1343" w:type="dxa"/>
            <w:tcBorders>
              <w:top w:val="single" w:sz="8" w:space="0" w:color="auto"/>
              <w:bottom w:val="single" w:sz="12" w:space="0" w:color="auto"/>
            </w:tcBorders>
            <w:noWrap/>
            <w:vAlign w:val="bottom"/>
          </w:tcPr>
          <w:p w14:paraId="7B202C57"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Docentes</w:t>
            </w:r>
          </w:p>
        </w:tc>
        <w:tc>
          <w:tcPr>
            <w:tcW w:w="1078" w:type="dxa"/>
            <w:tcBorders>
              <w:top w:val="single" w:sz="8" w:space="0" w:color="auto"/>
              <w:bottom w:val="single" w:sz="12" w:space="0" w:color="auto"/>
            </w:tcBorders>
            <w:noWrap/>
            <w:vAlign w:val="bottom"/>
          </w:tcPr>
          <w:p w14:paraId="1C51FEB1" w14:textId="77777777" w:rsidR="009B4F4E" w:rsidRPr="000D6220" w:rsidRDefault="009B4F4E" w:rsidP="009B4F4E">
            <w:pPr>
              <w:rPr>
                <w:rFonts w:cs="Tahoma"/>
                <w:b/>
                <w:bCs/>
                <w:sz w:val="16"/>
                <w:szCs w:val="16"/>
                <w:lang w:val="es-ES"/>
              </w:rPr>
            </w:pPr>
            <w:r w:rsidRPr="000D6220">
              <w:rPr>
                <w:rFonts w:cs="Tahoma"/>
                <w:b/>
                <w:bCs/>
                <w:sz w:val="16"/>
                <w:szCs w:val="16"/>
                <w:lang w:val="es-ES"/>
              </w:rPr>
              <w:t>Número</w:t>
            </w:r>
          </w:p>
        </w:tc>
        <w:tc>
          <w:tcPr>
            <w:tcW w:w="1684" w:type="dxa"/>
            <w:tcBorders>
              <w:top w:val="single" w:sz="8" w:space="0" w:color="auto"/>
              <w:bottom w:val="single" w:sz="12" w:space="0" w:color="auto"/>
            </w:tcBorders>
            <w:noWrap/>
            <w:vAlign w:val="bottom"/>
          </w:tcPr>
          <w:p w14:paraId="10A49429" w14:textId="77777777" w:rsidR="009B4F4E" w:rsidRPr="000D6220" w:rsidRDefault="009B4F4E" w:rsidP="009B4F4E">
            <w:pPr>
              <w:rPr>
                <w:rFonts w:cs="Tahoma"/>
                <w:b/>
                <w:bCs/>
                <w:sz w:val="16"/>
                <w:szCs w:val="16"/>
                <w:lang w:val="es-ES"/>
              </w:rPr>
            </w:pPr>
            <w:r w:rsidRPr="000D6220">
              <w:rPr>
                <w:rFonts w:cs="Tahoma"/>
                <w:b/>
                <w:bCs/>
                <w:sz w:val="16"/>
                <w:szCs w:val="16"/>
                <w:lang w:val="es-ES"/>
              </w:rPr>
              <w:t>Proporción %**</w:t>
            </w:r>
          </w:p>
        </w:tc>
        <w:tc>
          <w:tcPr>
            <w:tcW w:w="1087" w:type="dxa"/>
            <w:tcBorders>
              <w:top w:val="single" w:sz="8" w:space="0" w:color="auto"/>
              <w:bottom w:val="single" w:sz="12" w:space="0" w:color="auto"/>
            </w:tcBorders>
            <w:noWrap/>
            <w:vAlign w:val="bottom"/>
          </w:tcPr>
          <w:p w14:paraId="14D4A3CB" w14:textId="77777777" w:rsidR="009B4F4E" w:rsidRPr="000D6220" w:rsidRDefault="009B4F4E" w:rsidP="009B4F4E">
            <w:pPr>
              <w:rPr>
                <w:rFonts w:cs="Tahoma"/>
                <w:b/>
                <w:bCs/>
                <w:sz w:val="16"/>
                <w:szCs w:val="16"/>
                <w:lang w:val="es-ES"/>
              </w:rPr>
            </w:pPr>
            <w:r w:rsidRPr="000D6220">
              <w:rPr>
                <w:rFonts w:cs="Tahoma"/>
                <w:b/>
                <w:bCs/>
                <w:sz w:val="16"/>
                <w:szCs w:val="16"/>
                <w:lang w:val="es-ES"/>
              </w:rPr>
              <w:t>Número</w:t>
            </w:r>
          </w:p>
        </w:tc>
        <w:tc>
          <w:tcPr>
            <w:tcW w:w="1829" w:type="dxa"/>
            <w:tcBorders>
              <w:top w:val="single" w:sz="8" w:space="0" w:color="auto"/>
              <w:bottom w:val="single" w:sz="12" w:space="0" w:color="auto"/>
            </w:tcBorders>
            <w:noWrap/>
            <w:vAlign w:val="bottom"/>
          </w:tcPr>
          <w:p w14:paraId="3C9C4D61" w14:textId="77777777" w:rsidR="009B4F4E" w:rsidRPr="000D6220" w:rsidRDefault="009B4F4E" w:rsidP="009B4F4E">
            <w:pPr>
              <w:rPr>
                <w:rFonts w:cs="Tahoma"/>
                <w:b/>
                <w:bCs/>
                <w:sz w:val="16"/>
                <w:szCs w:val="16"/>
                <w:lang w:val="es-ES"/>
              </w:rPr>
            </w:pPr>
            <w:r w:rsidRPr="000D6220">
              <w:rPr>
                <w:rFonts w:cs="Tahoma"/>
                <w:b/>
                <w:bCs/>
                <w:sz w:val="16"/>
                <w:szCs w:val="16"/>
                <w:lang w:val="es-ES"/>
              </w:rPr>
              <w:t>Proporción % **</w:t>
            </w:r>
          </w:p>
        </w:tc>
      </w:tr>
      <w:tr w:rsidR="009B4F4E" w:rsidRPr="000D6220" w14:paraId="60657AC9" w14:textId="77777777">
        <w:trPr>
          <w:trHeight w:val="301"/>
          <w:jc w:val="center"/>
        </w:trPr>
        <w:tc>
          <w:tcPr>
            <w:tcW w:w="9279" w:type="dxa"/>
            <w:gridSpan w:val="6"/>
            <w:tcBorders>
              <w:top w:val="single" w:sz="12" w:space="0" w:color="auto"/>
            </w:tcBorders>
            <w:noWrap/>
            <w:vAlign w:val="bottom"/>
          </w:tcPr>
          <w:p w14:paraId="754E8587" w14:textId="77777777" w:rsidR="009B4F4E" w:rsidRPr="000D6220" w:rsidRDefault="009B4F4E" w:rsidP="009B4F4E">
            <w:pPr>
              <w:jc w:val="center"/>
              <w:rPr>
                <w:rFonts w:cs="Tahoma"/>
                <w:b/>
                <w:bCs/>
                <w:iCs/>
                <w:sz w:val="16"/>
                <w:szCs w:val="16"/>
                <w:lang w:val="es-ES"/>
              </w:rPr>
            </w:pPr>
            <w:r w:rsidRPr="000D6220">
              <w:rPr>
                <w:rFonts w:cs="Tahoma"/>
                <w:b/>
                <w:bCs/>
                <w:iCs/>
                <w:sz w:val="16"/>
                <w:szCs w:val="16"/>
                <w:lang w:val="es-ES"/>
              </w:rPr>
              <w:t>AÑO</w:t>
            </w:r>
          </w:p>
        </w:tc>
      </w:tr>
      <w:tr w:rsidR="009B4F4E" w:rsidRPr="000D6220" w14:paraId="6583F6E4" w14:textId="77777777">
        <w:trPr>
          <w:trHeight w:val="301"/>
          <w:jc w:val="center"/>
        </w:trPr>
        <w:tc>
          <w:tcPr>
            <w:tcW w:w="2258" w:type="dxa"/>
            <w:noWrap/>
            <w:vAlign w:val="bottom"/>
          </w:tcPr>
          <w:p w14:paraId="30245CD8" w14:textId="77777777" w:rsidR="009B4F4E" w:rsidRPr="000D6220" w:rsidRDefault="009B4F4E" w:rsidP="009B4F4E">
            <w:pPr>
              <w:rPr>
                <w:rFonts w:cs="Tahoma"/>
                <w:sz w:val="16"/>
                <w:szCs w:val="16"/>
                <w:lang w:val="es-ES"/>
              </w:rPr>
            </w:pPr>
            <w:r w:rsidRPr="000D6220">
              <w:rPr>
                <w:rFonts w:cs="Tahoma"/>
                <w:sz w:val="16"/>
                <w:szCs w:val="16"/>
                <w:lang w:val="es-ES"/>
              </w:rPr>
              <w:t xml:space="preserve">Enero-junio </w:t>
            </w:r>
          </w:p>
        </w:tc>
        <w:tc>
          <w:tcPr>
            <w:tcW w:w="1343" w:type="dxa"/>
            <w:noWrap/>
            <w:vAlign w:val="bottom"/>
          </w:tcPr>
          <w:p w14:paraId="7E0A8C8D" w14:textId="77777777" w:rsidR="009B4F4E" w:rsidRPr="000D6220" w:rsidRDefault="009B4F4E" w:rsidP="009B4F4E">
            <w:pPr>
              <w:jc w:val="center"/>
              <w:rPr>
                <w:rFonts w:cs="Tahoma"/>
                <w:sz w:val="16"/>
                <w:szCs w:val="16"/>
                <w:lang w:val="es-ES"/>
              </w:rPr>
            </w:pPr>
          </w:p>
        </w:tc>
        <w:tc>
          <w:tcPr>
            <w:tcW w:w="1078" w:type="dxa"/>
            <w:noWrap/>
            <w:vAlign w:val="bottom"/>
          </w:tcPr>
          <w:p w14:paraId="75BF055D" w14:textId="77777777" w:rsidR="009B4F4E" w:rsidRPr="000D6220" w:rsidRDefault="009B4F4E" w:rsidP="009B4F4E">
            <w:pPr>
              <w:jc w:val="center"/>
              <w:rPr>
                <w:rFonts w:cs="Tahoma"/>
                <w:sz w:val="16"/>
                <w:szCs w:val="16"/>
                <w:lang w:val="es-ES"/>
              </w:rPr>
            </w:pPr>
          </w:p>
        </w:tc>
        <w:tc>
          <w:tcPr>
            <w:tcW w:w="1684" w:type="dxa"/>
            <w:noWrap/>
            <w:vAlign w:val="bottom"/>
          </w:tcPr>
          <w:p w14:paraId="3C3DC2A3" w14:textId="77777777" w:rsidR="009B4F4E" w:rsidRPr="000D6220" w:rsidRDefault="009B4F4E" w:rsidP="009B4F4E">
            <w:pPr>
              <w:jc w:val="center"/>
              <w:rPr>
                <w:rFonts w:cs="Tahoma"/>
                <w:sz w:val="16"/>
                <w:szCs w:val="16"/>
                <w:lang w:val="es-ES"/>
              </w:rPr>
            </w:pPr>
          </w:p>
        </w:tc>
        <w:tc>
          <w:tcPr>
            <w:tcW w:w="1087" w:type="dxa"/>
            <w:noWrap/>
            <w:vAlign w:val="bottom"/>
          </w:tcPr>
          <w:p w14:paraId="2860B8D0" w14:textId="77777777" w:rsidR="009B4F4E" w:rsidRPr="000D6220" w:rsidRDefault="009B4F4E" w:rsidP="009B4F4E">
            <w:pPr>
              <w:jc w:val="center"/>
              <w:rPr>
                <w:rFonts w:cs="Tahoma"/>
                <w:sz w:val="16"/>
                <w:szCs w:val="16"/>
                <w:lang w:val="es-ES"/>
              </w:rPr>
            </w:pPr>
          </w:p>
        </w:tc>
        <w:tc>
          <w:tcPr>
            <w:tcW w:w="1829" w:type="dxa"/>
            <w:noWrap/>
            <w:vAlign w:val="bottom"/>
          </w:tcPr>
          <w:p w14:paraId="219ED5FC" w14:textId="77777777" w:rsidR="009B4F4E" w:rsidRPr="000D6220" w:rsidRDefault="009B4F4E" w:rsidP="009B4F4E">
            <w:pPr>
              <w:jc w:val="center"/>
              <w:rPr>
                <w:rFonts w:cs="Tahoma"/>
                <w:sz w:val="16"/>
                <w:szCs w:val="16"/>
                <w:lang w:val="es-ES"/>
              </w:rPr>
            </w:pPr>
          </w:p>
        </w:tc>
      </w:tr>
      <w:tr w:rsidR="009B4F4E" w:rsidRPr="000D6220" w14:paraId="11EB761C" w14:textId="77777777">
        <w:trPr>
          <w:trHeight w:val="301"/>
          <w:jc w:val="center"/>
        </w:trPr>
        <w:tc>
          <w:tcPr>
            <w:tcW w:w="2258" w:type="dxa"/>
            <w:noWrap/>
            <w:vAlign w:val="bottom"/>
          </w:tcPr>
          <w:p w14:paraId="12A37A93" w14:textId="77777777" w:rsidR="009B4F4E" w:rsidRPr="000D6220" w:rsidRDefault="009B4F4E" w:rsidP="009B4F4E">
            <w:pPr>
              <w:rPr>
                <w:rFonts w:cs="Tahoma"/>
                <w:sz w:val="16"/>
                <w:szCs w:val="16"/>
                <w:lang w:val="es-ES"/>
              </w:rPr>
            </w:pPr>
            <w:r w:rsidRPr="000D6220">
              <w:rPr>
                <w:rFonts w:cs="Tahoma"/>
                <w:sz w:val="16"/>
                <w:szCs w:val="16"/>
                <w:lang w:val="es-ES"/>
              </w:rPr>
              <w:t xml:space="preserve">Agosto- diciembre </w:t>
            </w:r>
          </w:p>
        </w:tc>
        <w:tc>
          <w:tcPr>
            <w:tcW w:w="1343" w:type="dxa"/>
            <w:noWrap/>
            <w:vAlign w:val="bottom"/>
          </w:tcPr>
          <w:p w14:paraId="24A2028A" w14:textId="77777777" w:rsidR="009B4F4E" w:rsidRPr="000D6220" w:rsidRDefault="009B4F4E" w:rsidP="009B4F4E">
            <w:pPr>
              <w:jc w:val="center"/>
              <w:rPr>
                <w:rFonts w:cs="Tahoma"/>
                <w:sz w:val="16"/>
                <w:szCs w:val="16"/>
                <w:lang w:val="es-ES"/>
              </w:rPr>
            </w:pPr>
          </w:p>
        </w:tc>
        <w:tc>
          <w:tcPr>
            <w:tcW w:w="1078" w:type="dxa"/>
            <w:noWrap/>
            <w:vAlign w:val="bottom"/>
          </w:tcPr>
          <w:p w14:paraId="76483741" w14:textId="77777777" w:rsidR="009B4F4E" w:rsidRPr="000D6220" w:rsidRDefault="009B4F4E" w:rsidP="009B4F4E">
            <w:pPr>
              <w:jc w:val="center"/>
              <w:rPr>
                <w:rFonts w:cs="Tahoma"/>
                <w:sz w:val="16"/>
                <w:szCs w:val="16"/>
                <w:lang w:val="es-ES"/>
              </w:rPr>
            </w:pPr>
          </w:p>
        </w:tc>
        <w:tc>
          <w:tcPr>
            <w:tcW w:w="1684" w:type="dxa"/>
            <w:noWrap/>
            <w:vAlign w:val="bottom"/>
          </w:tcPr>
          <w:p w14:paraId="4B7CB19F" w14:textId="77777777" w:rsidR="009B4F4E" w:rsidRPr="000D6220" w:rsidRDefault="009B4F4E" w:rsidP="009B4F4E">
            <w:pPr>
              <w:jc w:val="center"/>
              <w:rPr>
                <w:rFonts w:cs="Tahoma"/>
                <w:sz w:val="16"/>
                <w:szCs w:val="16"/>
                <w:lang w:val="es-ES"/>
              </w:rPr>
            </w:pPr>
          </w:p>
        </w:tc>
        <w:tc>
          <w:tcPr>
            <w:tcW w:w="1087" w:type="dxa"/>
            <w:noWrap/>
            <w:vAlign w:val="bottom"/>
          </w:tcPr>
          <w:p w14:paraId="09B70817" w14:textId="77777777" w:rsidR="009B4F4E" w:rsidRPr="000D6220" w:rsidRDefault="009B4F4E" w:rsidP="009B4F4E">
            <w:pPr>
              <w:jc w:val="center"/>
              <w:rPr>
                <w:rFonts w:cs="Tahoma"/>
                <w:sz w:val="16"/>
                <w:szCs w:val="16"/>
                <w:lang w:val="es-ES"/>
              </w:rPr>
            </w:pPr>
          </w:p>
        </w:tc>
        <w:tc>
          <w:tcPr>
            <w:tcW w:w="1829" w:type="dxa"/>
            <w:noWrap/>
            <w:vAlign w:val="bottom"/>
          </w:tcPr>
          <w:p w14:paraId="4DBE2057" w14:textId="77777777" w:rsidR="009B4F4E" w:rsidRPr="000D6220" w:rsidRDefault="009B4F4E" w:rsidP="009B4F4E">
            <w:pPr>
              <w:jc w:val="center"/>
              <w:rPr>
                <w:rFonts w:cs="Tahoma"/>
                <w:sz w:val="16"/>
                <w:szCs w:val="16"/>
                <w:lang w:val="es-ES"/>
              </w:rPr>
            </w:pPr>
          </w:p>
        </w:tc>
      </w:tr>
      <w:tr w:rsidR="009B4F4E" w:rsidRPr="000D6220" w14:paraId="49EBE772" w14:textId="77777777">
        <w:trPr>
          <w:trHeight w:val="301"/>
          <w:jc w:val="center"/>
        </w:trPr>
        <w:tc>
          <w:tcPr>
            <w:tcW w:w="2258" w:type="dxa"/>
            <w:noWrap/>
            <w:vAlign w:val="bottom"/>
          </w:tcPr>
          <w:p w14:paraId="111ED51C" w14:textId="77777777" w:rsidR="009B4F4E" w:rsidRPr="000D6220" w:rsidRDefault="009B4F4E" w:rsidP="009B4F4E">
            <w:pPr>
              <w:rPr>
                <w:rFonts w:cs="Tahoma"/>
                <w:sz w:val="16"/>
                <w:szCs w:val="16"/>
                <w:lang w:val="es-ES"/>
              </w:rPr>
            </w:pPr>
          </w:p>
        </w:tc>
        <w:tc>
          <w:tcPr>
            <w:tcW w:w="1343" w:type="dxa"/>
            <w:noWrap/>
            <w:vAlign w:val="bottom"/>
          </w:tcPr>
          <w:p w14:paraId="66E24AD7" w14:textId="77777777" w:rsidR="009B4F4E" w:rsidRPr="000D6220" w:rsidRDefault="009B4F4E" w:rsidP="009B4F4E">
            <w:pPr>
              <w:jc w:val="center"/>
              <w:rPr>
                <w:rFonts w:cs="Tahoma"/>
                <w:sz w:val="16"/>
                <w:szCs w:val="16"/>
                <w:lang w:val="es-ES"/>
              </w:rPr>
            </w:pPr>
          </w:p>
        </w:tc>
        <w:tc>
          <w:tcPr>
            <w:tcW w:w="1078" w:type="dxa"/>
            <w:noWrap/>
            <w:vAlign w:val="bottom"/>
          </w:tcPr>
          <w:p w14:paraId="125E18BD" w14:textId="77777777" w:rsidR="009B4F4E" w:rsidRPr="000D6220" w:rsidRDefault="009B4F4E" w:rsidP="009B4F4E">
            <w:pPr>
              <w:jc w:val="center"/>
              <w:rPr>
                <w:rFonts w:cs="Tahoma"/>
                <w:sz w:val="16"/>
                <w:szCs w:val="16"/>
                <w:lang w:val="es-ES"/>
              </w:rPr>
            </w:pPr>
          </w:p>
        </w:tc>
        <w:tc>
          <w:tcPr>
            <w:tcW w:w="1684" w:type="dxa"/>
            <w:noWrap/>
            <w:vAlign w:val="bottom"/>
          </w:tcPr>
          <w:p w14:paraId="3EE7BD16" w14:textId="77777777" w:rsidR="009B4F4E" w:rsidRPr="000D6220" w:rsidRDefault="009B4F4E" w:rsidP="009B4F4E">
            <w:pPr>
              <w:jc w:val="center"/>
              <w:rPr>
                <w:rFonts w:cs="Tahoma"/>
                <w:sz w:val="16"/>
                <w:szCs w:val="16"/>
                <w:lang w:val="es-ES"/>
              </w:rPr>
            </w:pPr>
          </w:p>
        </w:tc>
        <w:tc>
          <w:tcPr>
            <w:tcW w:w="1087" w:type="dxa"/>
            <w:noWrap/>
            <w:vAlign w:val="bottom"/>
          </w:tcPr>
          <w:p w14:paraId="5B4DD832" w14:textId="77777777" w:rsidR="009B4F4E" w:rsidRPr="000D6220" w:rsidRDefault="009B4F4E" w:rsidP="009B4F4E">
            <w:pPr>
              <w:jc w:val="center"/>
              <w:rPr>
                <w:rFonts w:cs="Tahoma"/>
                <w:sz w:val="16"/>
                <w:szCs w:val="16"/>
                <w:lang w:val="es-ES"/>
              </w:rPr>
            </w:pPr>
          </w:p>
        </w:tc>
        <w:tc>
          <w:tcPr>
            <w:tcW w:w="1829" w:type="dxa"/>
            <w:noWrap/>
            <w:vAlign w:val="bottom"/>
          </w:tcPr>
          <w:p w14:paraId="546BE2E2" w14:textId="77777777" w:rsidR="009B4F4E" w:rsidRPr="000D6220" w:rsidRDefault="009B4F4E" w:rsidP="009B4F4E">
            <w:pPr>
              <w:jc w:val="center"/>
              <w:rPr>
                <w:rFonts w:cs="Tahoma"/>
                <w:sz w:val="16"/>
                <w:szCs w:val="16"/>
                <w:lang w:val="es-ES"/>
              </w:rPr>
            </w:pPr>
          </w:p>
        </w:tc>
      </w:tr>
      <w:tr w:rsidR="009B4F4E" w:rsidRPr="000D6220" w14:paraId="6B70F24E" w14:textId="77777777">
        <w:trPr>
          <w:trHeight w:val="301"/>
          <w:jc w:val="center"/>
        </w:trPr>
        <w:tc>
          <w:tcPr>
            <w:tcW w:w="2258" w:type="dxa"/>
            <w:noWrap/>
            <w:vAlign w:val="bottom"/>
          </w:tcPr>
          <w:p w14:paraId="7A1AD71A"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43" w:type="dxa"/>
            <w:noWrap/>
            <w:vAlign w:val="bottom"/>
          </w:tcPr>
          <w:p w14:paraId="72BB06B7" w14:textId="77777777" w:rsidR="009B4F4E" w:rsidRPr="000D6220" w:rsidRDefault="009B4F4E" w:rsidP="009B4F4E">
            <w:pPr>
              <w:jc w:val="center"/>
              <w:rPr>
                <w:rFonts w:cs="Tahoma"/>
                <w:b/>
                <w:bCs/>
                <w:i/>
                <w:iCs/>
                <w:sz w:val="16"/>
                <w:szCs w:val="16"/>
                <w:lang w:val="es-ES"/>
              </w:rPr>
            </w:pPr>
          </w:p>
        </w:tc>
        <w:tc>
          <w:tcPr>
            <w:tcW w:w="1078" w:type="dxa"/>
            <w:noWrap/>
            <w:vAlign w:val="bottom"/>
          </w:tcPr>
          <w:p w14:paraId="0BFD8781" w14:textId="77777777" w:rsidR="009B4F4E" w:rsidRPr="000D6220" w:rsidRDefault="009B4F4E" w:rsidP="009B4F4E">
            <w:pPr>
              <w:jc w:val="center"/>
              <w:rPr>
                <w:rFonts w:cs="Tahoma"/>
                <w:b/>
                <w:bCs/>
                <w:i/>
                <w:iCs/>
                <w:sz w:val="16"/>
                <w:szCs w:val="16"/>
                <w:lang w:val="es-ES"/>
              </w:rPr>
            </w:pPr>
          </w:p>
        </w:tc>
        <w:tc>
          <w:tcPr>
            <w:tcW w:w="1684" w:type="dxa"/>
            <w:noWrap/>
            <w:vAlign w:val="bottom"/>
          </w:tcPr>
          <w:p w14:paraId="18441E6E" w14:textId="77777777" w:rsidR="009B4F4E" w:rsidRPr="000D6220" w:rsidRDefault="009B4F4E" w:rsidP="009B4F4E">
            <w:pPr>
              <w:jc w:val="center"/>
              <w:rPr>
                <w:rFonts w:cs="Tahoma"/>
                <w:b/>
                <w:bCs/>
                <w:i/>
                <w:iCs/>
                <w:sz w:val="16"/>
                <w:szCs w:val="16"/>
                <w:lang w:val="es-ES"/>
              </w:rPr>
            </w:pPr>
          </w:p>
        </w:tc>
        <w:tc>
          <w:tcPr>
            <w:tcW w:w="1087" w:type="dxa"/>
            <w:noWrap/>
            <w:vAlign w:val="bottom"/>
          </w:tcPr>
          <w:p w14:paraId="08502F24" w14:textId="77777777" w:rsidR="009B4F4E" w:rsidRPr="000D6220" w:rsidRDefault="009B4F4E" w:rsidP="009B4F4E">
            <w:pPr>
              <w:jc w:val="center"/>
              <w:rPr>
                <w:rFonts w:cs="Tahoma"/>
                <w:bCs/>
                <w:iCs/>
                <w:sz w:val="16"/>
                <w:szCs w:val="16"/>
                <w:lang w:val="es-ES"/>
              </w:rPr>
            </w:pPr>
          </w:p>
        </w:tc>
        <w:tc>
          <w:tcPr>
            <w:tcW w:w="1829" w:type="dxa"/>
            <w:noWrap/>
            <w:vAlign w:val="bottom"/>
          </w:tcPr>
          <w:p w14:paraId="072D2F01" w14:textId="77777777" w:rsidR="009B4F4E" w:rsidRPr="000D6220" w:rsidRDefault="009B4F4E" w:rsidP="009B4F4E">
            <w:pPr>
              <w:jc w:val="center"/>
              <w:rPr>
                <w:rFonts w:cs="Tahoma"/>
                <w:bCs/>
                <w:iCs/>
                <w:sz w:val="16"/>
                <w:szCs w:val="16"/>
                <w:lang w:val="es-ES"/>
              </w:rPr>
            </w:pPr>
          </w:p>
        </w:tc>
      </w:tr>
      <w:tr w:rsidR="009B4F4E" w:rsidRPr="000D6220" w14:paraId="69D66EC6" w14:textId="77777777">
        <w:trPr>
          <w:trHeight w:val="301"/>
          <w:jc w:val="center"/>
        </w:trPr>
        <w:tc>
          <w:tcPr>
            <w:tcW w:w="9279" w:type="dxa"/>
            <w:gridSpan w:val="6"/>
            <w:noWrap/>
            <w:vAlign w:val="bottom"/>
          </w:tcPr>
          <w:p w14:paraId="670C9C56"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5162072D" w14:textId="77777777">
        <w:trPr>
          <w:trHeight w:val="301"/>
          <w:jc w:val="center"/>
        </w:trPr>
        <w:tc>
          <w:tcPr>
            <w:tcW w:w="2258" w:type="dxa"/>
            <w:noWrap/>
            <w:vAlign w:val="bottom"/>
          </w:tcPr>
          <w:p w14:paraId="62649278" w14:textId="77777777" w:rsidR="009B4F4E" w:rsidRPr="000D6220" w:rsidRDefault="009B4F4E" w:rsidP="009B4F4E">
            <w:pPr>
              <w:rPr>
                <w:rFonts w:cs="Tahoma"/>
                <w:sz w:val="16"/>
                <w:szCs w:val="16"/>
                <w:lang w:val="es-ES"/>
              </w:rPr>
            </w:pPr>
            <w:r w:rsidRPr="000D6220">
              <w:rPr>
                <w:rFonts w:cs="Tahoma"/>
                <w:sz w:val="16"/>
                <w:szCs w:val="16"/>
                <w:lang w:val="es-ES"/>
              </w:rPr>
              <w:t xml:space="preserve">Enero-junio </w:t>
            </w:r>
          </w:p>
        </w:tc>
        <w:tc>
          <w:tcPr>
            <w:tcW w:w="1343" w:type="dxa"/>
            <w:noWrap/>
            <w:vAlign w:val="bottom"/>
          </w:tcPr>
          <w:p w14:paraId="4753FF0D" w14:textId="77777777" w:rsidR="009B4F4E" w:rsidRPr="000D6220" w:rsidRDefault="009B4F4E" w:rsidP="009B4F4E">
            <w:pPr>
              <w:jc w:val="center"/>
              <w:rPr>
                <w:rFonts w:cs="Tahoma"/>
                <w:sz w:val="16"/>
                <w:szCs w:val="16"/>
                <w:lang w:val="es-ES"/>
              </w:rPr>
            </w:pPr>
          </w:p>
        </w:tc>
        <w:tc>
          <w:tcPr>
            <w:tcW w:w="1078" w:type="dxa"/>
            <w:noWrap/>
            <w:vAlign w:val="bottom"/>
          </w:tcPr>
          <w:p w14:paraId="7C6C806B" w14:textId="77777777" w:rsidR="009B4F4E" w:rsidRPr="000D6220" w:rsidRDefault="009B4F4E" w:rsidP="009B4F4E">
            <w:pPr>
              <w:jc w:val="center"/>
              <w:rPr>
                <w:rFonts w:cs="Tahoma"/>
                <w:sz w:val="16"/>
                <w:szCs w:val="16"/>
                <w:lang w:val="es-ES"/>
              </w:rPr>
            </w:pPr>
          </w:p>
        </w:tc>
        <w:tc>
          <w:tcPr>
            <w:tcW w:w="1684" w:type="dxa"/>
            <w:noWrap/>
            <w:vAlign w:val="bottom"/>
          </w:tcPr>
          <w:p w14:paraId="69877BE2" w14:textId="77777777" w:rsidR="009B4F4E" w:rsidRPr="000D6220" w:rsidRDefault="009B4F4E" w:rsidP="009B4F4E">
            <w:pPr>
              <w:jc w:val="center"/>
              <w:rPr>
                <w:rFonts w:cs="Tahoma"/>
                <w:sz w:val="16"/>
                <w:szCs w:val="16"/>
                <w:lang w:val="es-ES"/>
              </w:rPr>
            </w:pPr>
          </w:p>
        </w:tc>
        <w:tc>
          <w:tcPr>
            <w:tcW w:w="1087" w:type="dxa"/>
            <w:noWrap/>
            <w:vAlign w:val="bottom"/>
          </w:tcPr>
          <w:p w14:paraId="0DA8866A" w14:textId="77777777" w:rsidR="009B4F4E" w:rsidRPr="000D6220" w:rsidRDefault="009B4F4E" w:rsidP="009B4F4E">
            <w:pPr>
              <w:jc w:val="center"/>
              <w:rPr>
                <w:rFonts w:cs="Tahoma"/>
                <w:sz w:val="16"/>
                <w:szCs w:val="16"/>
                <w:lang w:val="es-ES"/>
              </w:rPr>
            </w:pPr>
          </w:p>
        </w:tc>
        <w:tc>
          <w:tcPr>
            <w:tcW w:w="1829" w:type="dxa"/>
            <w:noWrap/>
            <w:vAlign w:val="bottom"/>
          </w:tcPr>
          <w:p w14:paraId="153946E9" w14:textId="77777777" w:rsidR="009B4F4E" w:rsidRPr="000D6220" w:rsidRDefault="009B4F4E" w:rsidP="009B4F4E">
            <w:pPr>
              <w:jc w:val="center"/>
              <w:rPr>
                <w:rFonts w:cs="Tahoma"/>
                <w:sz w:val="16"/>
                <w:szCs w:val="16"/>
                <w:lang w:val="es-ES"/>
              </w:rPr>
            </w:pPr>
          </w:p>
        </w:tc>
      </w:tr>
      <w:tr w:rsidR="009B4F4E" w:rsidRPr="000D6220" w14:paraId="752E2805" w14:textId="77777777">
        <w:trPr>
          <w:trHeight w:val="301"/>
          <w:jc w:val="center"/>
        </w:trPr>
        <w:tc>
          <w:tcPr>
            <w:tcW w:w="2258" w:type="dxa"/>
            <w:noWrap/>
            <w:vAlign w:val="bottom"/>
          </w:tcPr>
          <w:p w14:paraId="38BA1B78" w14:textId="77777777" w:rsidR="009B4F4E" w:rsidRPr="000D6220" w:rsidRDefault="009B4F4E" w:rsidP="009B4F4E">
            <w:pPr>
              <w:rPr>
                <w:rFonts w:cs="Tahoma"/>
                <w:sz w:val="16"/>
                <w:szCs w:val="16"/>
                <w:lang w:val="es-ES"/>
              </w:rPr>
            </w:pPr>
            <w:r w:rsidRPr="000D6220">
              <w:rPr>
                <w:rFonts w:cs="Tahoma"/>
                <w:sz w:val="16"/>
                <w:szCs w:val="16"/>
                <w:lang w:val="es-ES"/>
              </w:rPr>
              <w:t xml:space="preserve">Agosto- diciembre </w:t>
            </w:r>
          </w:p>
        </w:tc>
        <w:tc>
          <w:tcPr>
            <w:tcW w:w="1343" w:type="dxa"/>
            <w:noWrap/>
            <w:vAlign w:val="bottom"/>
          </w:tcPr>
          <w:p w14:paraId="56BCA76E" w14:textId="77777777" w:rsidR="009B4F4E" w:rsidRPr="000D6220" w:rsidRDefault="009B4F4E" w:rsidP="009B4F4E">
            <w:pPr>
              <w:jc w:val="center"/>
              <w:rPr>
                <w:rFonts w:cs="Tahoma"/>
                <w:sz w:val="16"/>
                <w:szCs w:val="16"/>
                <w:lang w:val="es-ES"/>
              </w:rPr>
            </w:pPr>
          </w:p>
        </w:tc>
        <w:tc>
          <w:tcPr>
            <w:tcW w:w="1078" w:type="dxa"/>
            <w:noWrap/>
            <w:vAlign w:val="bottom"/>
          </w:tcPr>
          <w:p w14:paraId="1E7002D3" w14:textId="77777777" w:rsidR="009B4F4E" w:rsidRPr="000D6220" w:rsidRDefault="009B4F4E" w:rsidP="009B4F4E">
            <w:pPr>
              <w:jc w:val="center"/>
              <w:rPr>
                <w:rFonts w:cs="Tahoma"/>
                <w:sz w:val="16"/>
                <w:szCs w:val="16"/>
                <w:lang w:val="es-ES"/>
              </w:rPr>
            </w:pPr>
          </w:p>
        </w:tc>
        <w:tc>
          <w:tcPr>
            <w:tcW w:w="1684" w:type="dxa"/>
            <w:noWrap/>
            <w:vAlign w:val="bottom"/>
          </w:tcPr>
          <w:p w14:paraId="4A2926A7" w14:textId="77777777" w:rsidR="009B4F4E" w:rsidRPr="000D6220" w:rsidRDefault="009B4F4E" w:rsidP="009B4F4E">
            <w:pPr>
              <w:jc w:val="center"/>
              <w:rPr>
                <w:rFonts w:cs="Tahoma"/>
                <w:sz w:val="16"/>
                <w:szCs w:val="16"/>
                <w:lang w:val="es-ES"/>
              </w:rPr>
            </w:pPr>
          </w:p>
        </w:tc>
        <w:tc>
          <w:tcPr>
            <w:tcW w:w="1087" w:type="dxa"/>
            <w:noWrap/>
            <w:vAlign w:val="bottom"/>
          </w:tcPr>
          <w:p w14:paraId="27BCB1E1" w14:textId="77777777" w:rsidR="009B4F4E" w:rsidRPr="000D6220" w:rsidRDefault="009B4F4E" w:rsidP="009B4F4E">
            <w:pPr>
              <w:jc w:val="center"/>
              <w:rPr>
                <w:rFonts w:cs="Tahoma"/>
                <w:sz w:val="16"/>
                <w:szCs w:val="16"/>
                <w:lang w:val="es-ES"/>
              </w:rPr>
            </w:pPr>
          </w:p>
        </w:tc>
        <w:tc>
          <w:tcPr>
            <w:tcW w:w="1829" w:type="dxa"/>
            <w:noWrap/>
            <w:vAlign w:val="bottom"/>
          </w:tcPr>
          <w:p w14:paraId="0D00DD15" w14:textId="77777777" w:rsidR="009B4F4E" w:rsidRPr="000D6220" w:rsidRDefault="009B4F4E" w:rsidP="009B4F4E">
            <w:pPr>
              <w:jc w:val="center"/>
              <w:rPr>
                <w:rFonts w:cs="Tahoma"/>
                <w:sz w:val="16"/>
                <w:szCs w:val="16"/>
                <w:lang w:val="es-ES"/>
              </w:rPr>
            </w:pPr>
          </w:p>
        </w:tc>
      </w:tr>
      <w:tr w:rsidR="009B4F4E" w:rsidRPr="000D6220" w14:paraId="05FBEE75" w14:textId="77777777">
        <w:trPr>
          <w:trHeight w:val="301"/>
          <w:jc w:val="center"/>
        </w:trPr>
        <w:tc>
          <w:tcPr>
            <w:tcW w:w="2258" w:type="dxa"/>
            <w:noWrap/>
            <w:vAlign w:val="bottom"/>
          </w:tcPr>
          <w:p w14:paraId="06C24D44" w14:textId="77777777" w:rsidR="009B4F4E" w:rsidRPr="000D6220" w:rsidRDefault="009B4F4E" w:rsidP="009B4F4E">
            <w:pPr>
              <w:rPr>
                <w:rFonts w:cs="Tahoma"/>
                <w:sz w:val="16"/>
                <w:szCs w:val="16"/>
                <w:lang w:val="es-ES"/>
              </w:rPr>
            </w:pPr>
          </w:p>
        </w:tc>
        <w:tc>
          <w:tcPr>
            <w:tcW w:w="1343" w:type="dxa"/>
            <w:noWrap/>
            <w:vAlign w:val="bottom"/>
          </w:tcPr>
          <w:p w14:paraId="671AF082" w14:textId="77777777" w:rsidR="009B4F4E" w:rsidRPr="000D6220" w:rsidRDefault="009B4F4E" w:rsidP="009B4F4E">
            <w:pPr>
              <w:jc w:val="center"/>
              <w:rPr>
                <w:rFonts w:cs="Tahoma"/>
                <w:sz w:val="16"/>
                <w:szCs w:val="16"/>
                <w:lang w:val="es-ES"/>
              </w:rPr>
            </w:pPr>
          </w:p>
        </w:tc>
        <w:tc>
          <w:tcPr>
            <w:tcW w:w="1078" w:type="dxa"/>
            <w:noWrap/>
            <w:vAlign w:val="bottom"/>
          </w:tcPr>
          <w:p w14:paraId="0F899E05" w14:textId="77777777" w:rsidR="009B4F4E" w:rsidRPr="000D6220" w:rsidRDefault="009B4F4E" w:rsidP="009B4F4E">
            <w:pPr>
              <w:jc w:val="center"/>
              <w:rPr>
                <w:rFonts w:cs="Tahoma"/>
                <w:sz w:val="16"/>
                <w:szCs w:val="16"/>
                <w:lang w:val="es-ES"/>
              </w:rPr>
            </w:pPr>
          </w:p>
        </w:tc>
        <w:tc>
          <w:tcPr>
            <w:tcW w:w="1684" w:type="dxa"/>
            <w:noWrap/>
            <w:vAlign w:val="bottom"/>
          </w:tcPr>
          <w:p w14:paraId="2D7FE3C9" w14:textId="77777777" w:rsidR="009B4F4E" w:rsidRPr="000D6220" w:rsidRDefault="009B4F4E" w:rsidP="009B4F4E">
            <w:pPr>
              <w:jc w:val="center"/>
              <w:rPr>
                <w:rFonts w:cs="Tahoma"/>
                <w:sz w:val="16"/>
                <w:szCs w:val="16"/>
                <w:lang w:val="es-ES"/>
              </w:rPr>
            </w:pPr>
          </w:p>
        </w:tc>
        <w:tc>
          <w:tcPr>
            <w:tcW w:w="1087" w:type="dxa"/>
            <w:noWrap/>
            <w:vAlign w:val="bottom"/>
          </w:tcPr>
          <w:p w14:paraId="1E5251D1" w14:textId="77777777" w:rsidR="009B4F4E" w:rsidRPr="000D6220" w:rsidRDefault="009B4F4E" w:rsidP="009B4F4E">
            <w:pPr>
              <w:jc w:val="center"/>
              <w:rPr>
                <w:rFonts w:cs="Tahoma"/>
                <w:sz w:val="16"/>
                <w:szCs w:val="16"/>
                <w:lang w:val="es-ES"/>
              </w:rPr>
            </w:pPr>
          </w:p>
        </w:tc>
        <w:tc>
          <w:tcPr>
            <w:tcW w:w="1829" w:type="dxa"/>
            <w:noWrap/>
            <w:vAlign w:val="bottom"/>
          </w:tcPr>
          <w:p w14:paraId="57197074" w14:textId="77777777" w:rsidR="009B4F4E" w:rsidRPr="000D6220" w:rsidRDefault="009B4F4E" w:rsidP="009B4F4E">
            <w:pPr>
              <w:jc w:val="center"/>
              <w:rPr>
                <w:rFonts w:cs="Tahoma"/>
                <w:sz w:val="16"/>
                <w:szCs w:val="16"/>
                <w:lang w:val="es-ES"/>
              </w:rPr>
            </w:pPr>
          </w:p>
        </w:tc>
      </w:tr>
      <w:tr w:rsidR="009B4F4E" w:rsidRPr="000D6220" w14:paraId="72F24875" w14:textId="77777777">
        <w:trPr>
          <w:trHeight w:val="301"/>
          <w:jc w:val="center"/>
        </w:trPr>
        <w:tc>
          <w:tcPr>
            <w:tcW w:w="2258" w:type="dxa"/>
            <w:noWrap/>
            <w:vAlign w:val="bottom"/>
          </w:tcPr>
          <w:p w14:paraId="2CF7A997"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43" w:type="dxa"/>
            <w:noWrap/>
            <w:vAlign w:val="bottom"/>
          </w:tcPr>
          <w:p w14:paraId="3431CA57" w14:textId="77777777" w:rsidR="009B4F4E" w:rsidRPr="000D6220" w:rsidRDefault="009B4F4E" w:rsidP="009B4F4E">
            <w:pPr>
              <w:jc w:val="center"/>
              <w:rPr>
                <w:rFonts w:cs="Tahoma"/>
                <w:b/>
                <w:bCs/>
                <w:i/>
                <w:iCs/>
                <w:sz w:val="16"/>
                <w:szCs w:val="16"/>
                <w:lang w:val="es-ES"/>
              </w:rPr>
            </w:pPr>
          </w:p>
        </w:tc>
        <w:tc>
          <w:tcPr>
            <w:tcW w:w="1078" w:type="dxa"/>
            <w:noWrap/>
            <w:vAlign w:val="bottom"/>
          </w:tcPr>
          <w:p w14:paraId="752C4631" w14:textId="77777777" w:rsidR="009B4F4E" w:rsidRPr="000D6220" w:rsidRDefault="009B4F4E" w:rsidP="009B4F4E">
            <w:pPr>
              <w:jc w:val="center"/>
              <w:rPr>
                <w:rFonts w:cs="Tahoma"/>
                <w:b/>
                <w:bCs/>
                <w:i/>
                <w:iCs/>
                <w:sz w:val="16"/>
                <w:szCs w:val="16"/>
                <w:lang w:val="es-ES"/>
              </w:rPr>
            </w:pPr>
          </w:p>
        </w:tc>
        <w:tc>
          <w:tcPr>
            <w:tcW w:w="1684" w:type="dxa"/>
            <w:noWrap/>
            <w:vAlign w:val="bottom"/>
          </w:tcPr>
          <w:p w14:paraId="3E8DB6CB" w14:textId="77777777" w:rsidR="009B4F4E" w:rsidRPr="000D6220" w:rsidRDefault="009B4F4E" w:rsidP="009B4F4E">
            <w:pPr>
              <w:jc w:val="center"/>
              <w:rPr>
                <w:rFonts w:cs="Tahoma"/>
                <w:b/>
                <w:bCs/>
                <w:i/>
                <w:iCs/>
                <w:sz w:val="16"/>
                <w:szCs w:val="16"/>
                <w:lang w:val="es-ES"/>
              </w:rPr>
            </w:pPr>
          </w:p>
        </w:tc>
        <w:tc>
          <w:tcPr>
            <w:tcW w:w="1087" w:type="dxa"/>
            <w:noWrap/>
            <w:vAlign w:val="bottom"/>
          </w:tcPr>
          <w:p w14:paraId="5DAA6049" w14:textId="77777777" w:rsidR="009B4F4E" w:rsidRPr="000D6220" w:rsidRDefault="009B4F4E" w:rsidP="009B4F4E">
            <w:pPr>
              <w:jc w:val="center"/>
              <w:rPr>
                <w:rFonts w:cs="Tahoma"/>
                <w:bCs/>
                <w:iCs/>
                <w:sz w:val="16"/>
                <w:szCs w:val="16"/>
                <w:lang w:val="es-ES"/>
              </w:rPr>
            </w:pPr>
          </w:p>
        </w:tc>
        <w:tc>
          <w:tcPr>
            <w:tcW w:w="1829" w:type="dxa"/>
            <w:noWrap/>
            <w:vAlign w:val="bottom"/>
          </w:tcPr>
          <w:p w14:paraId="6C3CC8DA" w14:textId="77777777" w:rsidR="009B4F4E" w:rsidRPr="000D6220" w:rsidRDefault="009B4F4E" w:rsidP="009B4F4E">
            <w:pPr>
              <w:jc w:val="center"/>
              <w:rPr>
                <w:rFonts w:cs="Tahoma"/>
                <w:bCs/>
                <w:iCs/>
                <w:sz w:val="16"/>
                <w:szCs w:val="16"/>
                <w:lang w:val="es-ES"/>
              </w:rPr>
            </w:pPr>
          </w:p>
        </w:tc>
      </w:tr>
      <w:tr w:rsidR="009B4F4E" w:rsidRPr="000D6220" w14:paraId="509ED1DE" w14:textId="77777777">
        <w:trPr>
          <w:trHeight w:val="301"/>
          <w:jc w:val="center"/>
        </w:trPr>
        <w:tc>
          <w:tcPr>
            <w:tcW w:w="9279" w:type="dxa"/>
            <w:gridSpan w:val="6"/>
            <w:noWrap/>
            <w:vAlign w:val="bottom"/>
          </w:tcPr>
          <w:p w14:paraId="53D294AF" w14:textId="77777777" w:rsidR="009B4F4E" w:rsidRPr="000D6220" w:rsidRDefault="009B4F4E" w:rsidP="009B4F4E">
            <w:pPr>
              <w:jc w:val="center"/>
              <w:rPr>
                <w:rFonts w:cs="Tahoma"/>
                <w:b/>
                <w:bCs/>
                <w:iCs/>
                <w:sz w:val="16"/>
                <w:szCs w:val="16"/>
                <w:lang w:val="es-ES"/>
              </w:rPr>
            </w:pPr>
            <w:r w:rsidRPr="000D6220">
              <w:rPr>
                <w:rFonts w:cs="Tahoma"/>
                <w:b/>
                <w:bCs/>
                <w:iCs/>
                <w:sz w:val="16"/>
                <w:szCs w:val="16"/>
                <w:lang w:val="es-ES"/>
              </w:rPr>
              <w:t>AÑO</w:t>
            </w:r>
          </w:p>
        </w:tc>
      </w:tr>
      <w:tr w:rsidR="009B4F4E" w:rsidRPr="000D6220" w14:paraId="7E8A813C" w14:textId="77777777">
        <w:trPr>
          <w:trHeight w:val="301"/>
          <w:jc w:val="center"/>
        </w:trPr>
        <w:tc>
          <w:tcPr>
            <w:tcW w:w="2258" w:type="dxa"/>
            <w:noWrap/>
            <w:vAlign w:val="bottom"/>
          </w:tcPr>
          <w:p w14:paraId="77E618BF" w14:textId="77777777" w:rsidR="009B4F4E" w:rsidRPr="000D6220" w:rsidRDefault="009B4F4E" w:rsidP="009B4F4E">
            <w:pPr>
              <w:rPr>
                <w:rFonts w:cs="Tahoma"/>
                <w:bCs/>
                <w:iCs/>
                <w:sz w:val="16"/>
                <w:szCs w:val="16"/>
                <w:lang w:val="es-ES"/>
              </w:rPr>
            </w:pPr>
            <w:r w:rsidRPr="000D6220">
              <w:rPr>
                <w:rFonts w:cs="Tahoma"/>
                <w:bCs/>
                <w:iCs/>
                <w:sz w:val="16"/>
                <w:szCs w:val="16"/>
                <w:lang w:val="es-ES"/>
              </w:rPr>
              <w:t xml:space="preserve">Enero-junio </w:t>
            </w:r>
          </w:p>
        </w:tc>
        <w:tc>
          <w:tcPr>
            <w:tcW w:w="1343" w:type="dxa"/>
            <w:noWrap/>
            <w:vAlign w:val="bottom"/>
          </w:tcPr>
          <w:p w14:paraId="51505531" w14:textId="77777777" w:rsidR="009B4F4E" w:rsidRPr="000D6220" w:rsidRDefault="009B4F4E" w:rsidP="009B4F4E">
            <w:pPr>
              <w:jc w:val="center"/>
              <w:rPr>
                <w:rFonts w:cs="Tahoma"/>
                <w:bCs/>
                <w:i/>
                <w:iCs/>
                <w:sz w:val="16"/>
                <w:szCs w:val="16"/>
                <w:lang w:val="es-ES"/>
              </w:rPr>
            </w:pPr>
          </w:p>
        </w:tc>
        <w:tc>
          <w:tcPr>
            <w:tcW w:w="1078" w:type="dxa"/>
            <w:noWrap/>
            <w:vAlign w:val="bottom"/>
          </w:tcPr>
          <w:p w14:paraId="11E111BE" w14:textId="77777777" w:rsidR="009B4F4E" w:rsidRPr="000D6220" w:rsidRDefault="009B4F4E" w:rsidP="009B4F4E">
            <w:pPr>
              <w:jc w:val="center"/>
              <w:rPr>
                <w:rFonts w:cs="Tahoma"/>
                <w:bCs/>
                <w:i/>
                <w:iCs/>
                <w:sz w:val="16"/>
                <w:szCs w:val="16"/>
                <w:lang w:val="es-ES"/>
              </w:rPr>
            </w:pPr>
          </w:p>
        </w:tc>
        <w:tc>
          <w:tcPr>
            <w:tcW w:w="1684" w:type="dxa"/>
            <w:noWrap/>
            <w:vAlign w:val="bottom"/>
          </w:tcPr>
          <w:p w14:paraId="027270CE" w14:textId="77777777" w:rsidR="009B4F4E" w:rsidRPr="000D6220" w:rsidRDefault="009B4F4E" w:rsidP="009B4F4E">
            <w:pPr>
              <w:jc w:val="center"/>
              <w:rPr>
                <w:rFonts w:cs="Tahoma"/>
                <w:bCs/>
                <w:i/>
                <w:iCs/>
                <w:sz w:val="16"/>
                <w:szCs w:val="16"/>
                <w:lang w:val="es-ES"/>
              </w:rPr>
            </w:pPr>
          </w:p>
        </w:tc>
        <w:tc>
          <w:tcPr>
            <w:tcW w:w="1087" w:type="dxa"/>
            <w:noWrap/>
            <w:vAlign w:val="bottom"/>
          </w:tcPr>
          <w:p w14:paraId="7B5E4CF3" w14:textId="77777777" w:rsidR="009B4F4E" w:rsidRPr="000D6220" w:rsidRDefault="009B4F4E" w:rsidP="009B4F4E">
            <w:pPr>
              <w:jc w:val="center"/>
              <w:rPr>
                <w:rFonts w:cs="Tahoma"/>
                <w:bCs/>
                <w:iCs/>
                <w:sz w:val="16"/>
                <w:szCs w:val="16"/>
                <w:lang w:val="es-ES"/>
              </w:rPr>
            </w:pPr>
          </w:p>
        </w:tc>
        <w:tc>
          <w:tcPr>
            <w:tcW w:w="1829" w:type="dxa"/>
            <w:noWrap/>
            <w:vAlign w:val="bottom"/>
          </w:tcPr>
          <w:p w14:paraId="6BBAF65F" w14:textId="77777777" w:rsidR="009B4F4E" w:rsidRPr="000D6220" w:rsidRDefault="009B4F4E" w:rsidP="009B4F4E">
            <w:pPr>
              <w:jc w:val="center"/>
              <w:rPr>
                <w:rFonts w:cs="Tahoma"/>
                <w:bCs/>
                <w:iCs/>
                <w:sz w:val="16"/>
                <w:szCs w:val="16"/>
                <w:lang w:val="es-ES"/>
              </w:rPr>
            </w:pPr>
          </w:p>
        </w:tc>
      </w:tr>
      <w:tr w:rsidR="009B4F4E" w:rsidRPr="000D6220" w14:paraId="3E36B0A0" w14:textId="77777777">
        <w:trPr>
          <w:trHeight w:val="301"/>
          <w:jc w:val="center"/>
        </w:trPr>
        <w:tc>
          <w:tcPr>
            <w:tcW w:w="2258" w:type="dxa"/>
            <w:noWrap/>
            <w:vAlign w:val="bottom"/>
          </w:tcPr>
          <w:p w14:paraId="228CDC33" w14:textId="77777777" w:rsidR="009B4F4E" w:rsidRPr="000D6220" w:rsidRDefault="009B4F4E" w:rsidP="009B4F4E">
            <w:pPr>
              <w:rPr>
                <w:rFonts w:cs="Tahoma"/>
                <w:bCs/>
                <w:iCs/>
                <w:sz w:val="16"/>
                <w:szCs w:val="16"/>
                <w:lang w:val="es-ES"/>
              </w:rPr>
            </w:pPr>
            <w:r w:rsidRPr="000D6220">
              <w:rPr>
                <w:rFonts w:cs="Tahoma"/>
                <w:bCs/>
                <w:iCs/>
                <w:sz w:val="16"/>
                <w:szCs w:val="16"/>
                <w:lang w:val="es-ES"/>
              </w:rPr>
              <w:t>Agosto-Diciembre</w:t>
            </w:r>
          </w:p>
        </w:tc>
        <w:tc>
          <w:tcPr>
            <w:tcW w:w="1343" w:type="dxa"/>
            <w:noWrap/>
            <w:vAlign w:val="bottom"/>
          </w:tcPr>
          <w:p w14:paraId="10E85EAE" w14:textId="77777777" w:rsidR="009B4F4E" w:rsidRPr="000D6220" w:rsidRDefault="009B4F4E" w:rsidP="009B4F4E">
            <w:pPr>
              <w:jc w:val="center"/>
              <w:rPr>
                <w:rFonts w:cs="Tahoma"/>
                <w:b/>
                <w:bCs/>
                <w:i/>
                <w:iCs/>
                <w:sz w:val="16"/>
                <w:szCs w:val="16"/>
                <w:lang w:val="es-ES"/>
              </w:rPr>
            </w:pPr>
          </w:p>
        </w:tc>
        <w:tc>
          <w:tcPr>
            <w:tcW w:w="1078" w:type="dxa"/>
            <w:noWrap/>
            <w:vAlign w:val="bottom"/>
          </w:tcPr>
          <w:p w14:paraId="3D84FDFF" w14:textId="77777777" w:rsidR="009B4F4E" w:rsidRPr="000D6220" w:rsidRDefault="009B4F4E" w:rsidP="009B4F4E">
            <w:pPr>
              <w:jc w:val="center"/>
              <w:rPr>
                <w:rFonts w:cs="Tahoma"/>
                <w:b/>
                <w:bCs/>
                <w:i/>
                <w:iCs/>
                <w:sz w:val="16"/>
                <w:szCs w:val="16"/>
                <w:lang w:val="es-ES"/>
              </w:rPr>
            </w:pPr>
          </w:p>
        </w:tc>
        <w:tc>
          <w:tcPr>
            <w:tcW w:w="1684" w:type="dxa"/>
            <w:noWrap/>
            <w:vAlign w:val="bottom"/>
          </w:tcPr>
          <w:p w14:paraId="3210EFBC" w14:textId="77777777" w:rsidR="009B4F4E" w:rsidRPr="000D6220" w:rsidRDefault="009B4F4E" w:rsidP="009B4F4E">
            <w:pPr>
              <w:jc w:val="center"/>
              <w:rPr>
                <w:rFonts w:cs="Tahoma"/>
                <w:b/>
                <w:bCs/>
                <w:i/>
                <w:iCs/>
                <w:sz w:val="16"/>
                <w:szCs w:val="16"/>
                <w:lang w:val="es-ES"/>
              </w:rPr>
            </w:pPr>
          </w:p>
        </w:tc>
        <w:tc>
          <w:tcPr>
            <w:tcW w:w="1087" w:type="dxa"/>
            <w:noWrap/>
            <w:vAlign w:val="bottom"/>
          </w:tcPr>
          <w:p w14:paraId="4EC9DFCE" w14:textId="77777777" w:rsidR="009B4F4E" w:rsidRPr="000D6220" w:rsidRDefault="009B4F4E" w:rsidP="009B4F4E">
            <w:pPr>
              <w:jc w:val="center"/>
              <w:rPr>
                <w:rFonts w:cs="Tahoma"/>
                <w:bCs/>
                <w:iCs/>
                <w:sz w:val="16"/>
                <w:szCs w:val="16"/>
                <w:lang w:val="es-ES"/>
              </w:rPr>
            </w:pPr>
          </w:p>
        </w:tc>
        <w:tc>
          <w:tcPr>
            <w:tcW w:w="1829" w:type="dxa"/>
            <w:noWrap/>
            <w:vAlign w:val="bottom"/>
          </w:tcPr>
          <w:p w14:paraId="319BB9E1" w14:textId="77777777" w:rsidR="009B4F4E" w:rsidRPr="000D6220" w:rsidRDefault="009B4F4E" w:rsidP="009B4F4E">
            <w:pPr>
              <w:jc w:val="center"/>
              <w:rPr>
                <w:rFonts w:cs="Tahoma"/>
                <w:bCs/>
                <w:iCs/>
                <w:sz w:val="16"/>
                <w:szCs w:val="16"/>
                <w:lang w:val="es-ES"/>
              </w:rPr>
            </w:pPr>
          </w:p>
        </w:tc>
      </w:tr>
      <w:tr w:rsidR="009B4F4E" w:rsidRPr="000D6220" w14:paraId="74118947" w14:textId="77777777">
        <w:trPr>
          <w:trHeight w:val="301"/>
          <w:jc w:val="center"/>
        </w:trPr>
        <w:tc>
          <w:tcPr>
            <w:tcW w:w="2258" w:type="dxa"/>
            <w:noWrap/>
            <w:vAlign w:val="bottom"/>
          </w:tcPr>
          <w:p w14:paraId="5322B354" w14:textId="77777777" w:rsidR="009B4F4E" w:rsidRPr="000D6220" w:rsidRDefault="009B4F4E" w:rsidP="009B4F4E">
            <w:pPr>
              <w:rPr>
                <w:rFonts w:cs="Tahoma"/>
                <w:b/>
                <w:bCs/>
                <w:i/>
                <w:iCs/>
                <w:sz w:val="16"/>
                <w:szCs w:val="16"/>
                <w:lang w:val="es-ES"/>
              </w:rPr>
            </w:pPr>
          </w:p>
        </w:tc>
        <w:tc>
          <w:tcPr>
            <w:tcW w:w="1343" w:type="dxa"/>
            <w:noWrap/>
            <w:vAlign w:val="bottom"/>
          </w:tcPr>
          <w:p w14:paraId="7546891C" w14:textId="77777777" w:rsidR="009B4F4E" w:rsidRPr="000D6220" w:rsidRDefault="009B4F4E" w:rsidP="009B4F4E">
            <w:pPr>
              <w:jc w:val="center"/>
              <w:rPr>
                <w:rFonts w:cs="Tahoma"/>
                <w:b/>
                <w:bCs/>
                <w:i/>
                <w:iCs/>
                <w:sz w:val="16"/>
                <w:szCs w:val="16"/>
                <w:lang w:val="es-ES"/>
              </w:rPr>
            </w:pPr>
          </w:p>
        </w:tc>
        <w:tc>
          <w:tcPr>
            <w:tcW w:w="1078" w:type="dxa"/>
            <w:noWrap/>
            <w:vAlign w:val="bottom"/>
          </w:tcPr>
          <w:p w14:paraId="2E06F115" w14:textId="77777777" w:rsidR="009B4F4E" w:rsidRPr="000D6220" w:rsidRDefault="009B4F4E" w:rsidP="009B4F4E">
            <w:pPr>
              <w:jc w:val="center"/>
              <w:rPr>
                <w:rFonts w:cs="Tahoma"/>
                <w:b/>
                <w:bCs/>
                <w:i/>
                <w:iCs/>
                <w:sz w:val="16"/>
                <w:szCs w:val="16"/>
                <w:lang w:val="es-ES"/>
              </w:rPr>
            </w:pPr>
          </w:p>
        </w:tc>
        <w:tc>
          <w:tcPr>
            <w:tcW w:w="1684" w:type="dxa"/>
            <w:noWrap/>
            <w:vAlign w:val="bottom"/>
          </w:tcPr>
          <w:p w14:paraId="5B5B7A7C" w14:textId="77777777" w:rsidR="009B4F4E" w:rsidRPr="000D6220" w:rsidRDefault="009B4F4E" w:rsidP="009B4F4E">
            <w:pPr>
              <w:jc w:val="center"/>
              <w:rPr>
                <w:rFonts w:cs="Tahoma"/>
                <w:b/>
                <w:bCs/>
                <w:i/>
                <w:iCs/>
                <w:sz w:val="16"/>
                <w:szCs w:val="16"/>
                <w:lang w:val="es-ES"/>
              </w:rPr>
            </w:pPr>
          </w:p>
        </w:tc>
        <w:tc>
          <w:tcPr>
            <w:tcW w:w="1087" w:type="dxa"/>
            <w:noWrap/>
            <w:vAlign w:val="bottom"/>
          </w:tcPr>
          <w:p w14:paraId="5F76C84D" w14:textId="77777777" w:rsidR="009B4F4E" w:rsidRPr="000D6220" w:rsidRDefault="009B4F4E" w:rsidP="009B4F4E">
            <w:pPr>
              <w:jc w:val="center"/>
              <w:rPr>
                <w:rFonts w:cs="Tahoma"/>
                <w:bCs/>
                <w:iCs/>
                <w:sz w:val="16"/>
                <w:szCs w:val="16"/>
                <w:lang w:val="es-ES"/>
              </w:rPr>
            </w:pPr>
          </w:p>
        </w:tc>
        <w:tc>
          <w:tcPr>
            <w:tcW w:w="1829" w:type="dxa"/>
            <w:noWrap/>
            <w:vAlign w:val="bottom"/>
          </w:tcPr>
          <w:p w14:paraId="6AEF2955" w14:textId="77777777" w:rsidR="009B4F4E" w:rsidRPr="000D6220" w:rsidRDefault="009B4F4E" w:rsidP="009B4F4E">
            <w:pPr>
              <w:jc w:val="center"/>
              <w:rPr>
                <w:rFonts w:cs="Tahoma"/>
                <w:bCs/>
                <w:iCs/>
                <w:sz w:val="16"/>
                <w:szCs w:val="16"/>
                <w:lang w:val="es-ES"/>
              </w:rPr>
            </w:pPr>
          </w:p>
        </w:tc>
      </w:tr>
      <w:tr w:rsidR="009B4F4E" w:rsidRPr="000D6220" w14:paraId="7308A17C" w14:textId="77777777">
        <w:trPr>
          <w:trHeight w:val="301"/>
          <w:jc w:val="center"/>
        </w:trPr>
        <w:tc>
          <w:tcPr>
            <w:tcW w:w="2258" w:type="dxa"/>
            <w:noWrap/>
            <w:vAlign w:val="bottom"/>
          </w:tcPr>
          <w:p w14:paraId="5FCC5C1B"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43" w:type="dxa"/>
            <w:noWrap/>
            <w:vAlign w:val="bottom"/>
          </w:tcPr>
          <w:p w14:paraId="3DF666A1" w14:textId="77777777" w:rsidR="009B4F4E" w:rsidRPr="000D6220" w:rsidRDefault="009B4F4E" w:rsidP="009B4F4E">
            <w:pPr>
              <w:jc w:val="center"/>
              <w:rPr>
                <w:rFonts w:cs="Tahoma"/>
                <w:b/>
                <w:bCs/>
                <w:i/>
                <w:iCs/>
                <w:sz w:val="16"/>
                <w:szCs w:val="16"/>
                <w:lang w:val="es-ES"/>
              </w:rPr>
            </w:pPr>
          </w:p>
        </w:tc>
        <w:tc>
          <w:tcPr>
            <w:tcW w:w="1078" w:type="dxa"/>
            <w:noWrap/>
            <w:vAlign w:val="bottom"/>
          </w:tcPr>
          <w:p w14:paraId="30CBFAC4" w14:textId="77777777" w:rsidR="009B4F4E" w:rsidRPr="000D6220" w:rsidRDefault="009B4F4E" w:rsidP="009B4F4E">
            <w:pPr>
              <w:jc w:val="center"/>
              <w:rPr>
                <w:rFonts w:cs="Tahoma"/>
                <w:b/>
                <w:bCs/>
                <w:i/>
                <w:iCs/>
                <w:sz w:val="16"/>
                <w:szCs w:val="16"/>
                <w:lang w:val="es-ES"/>
              </w:rPr>
            </w:pPr>
          </w:p>
        </w:tc>
        <w:tc>
          <w:tcPr>
            <w:tcW w:w="1684" w:type="dxa"/>
            <w:noWrap/>
            <w:vAlign w:val="bottom"/>
          </w:tcPr>
          <w:p w14:paraId="1C600799" w14:textId="77777777" w:rsidR="009B4F4E" w:rsidRPr="000D6220" w:rsidRDefault="009B4F4E" w:rsidP="009B4F4E">
            <w:pPr>
              <w:jc w:val="center"/>
              <w:rPr>
                <w:rFonts w:cs="Tahoma"/>
                <w:b/>
                <w:bCs/>
                <w:i/>
                <w:iCs/>
                <w:sz w:val="16"/>
                <w:szCs w:val="16"/>
                <w:lang w:val="es-ES"/>
              </w:rPr>
            </w:pPr>
          </w:p>
        </w:tc>
        <w:tc>
          <w:tcPr>
            <w:tcW w:w="1087" w:type="dxa"/>
            <w:noWrap/>
            <w:vAlign w:val="bottom"/>
          </w:tcPr>
          <w:p w14:paraId="2B103C9E" w14:textId="77777777" w:rsidR="009B4F4E" w:rsidRPr="000D6220" w:rsidRDefault="009B4F4E" w:rsidP="009B4F4E">
            <w:pPr>
              <w:jc w:val="center"/>
              <w:rPr>
                <w:rFonts w:cs="Tahoma"/>
                <w:bCs/>
                <w:iCs/>
                <w:sz w:val="16"/>
                <w:szCs w:val="16"/>
                <w:lang w:val="es-ES"/>
              </w:rPr>
            </w:pPr>
          </w:p>
        </w:tc>
        <w:tc>
          <w:tcPr>
            <w:tcW w:w="1829" w:type="dxa"/>
            <w:noWrap/>
            <w:vAlign w:val="bottom"/>
          </w:tcPr>
          <w:p w14:paraId="28F2508B" w14:textId="77777777" w:rsidR="009B4F4E" w:rsidRPr="000D6220" w:rsidRDefault="009B4F4E" w:rsidP="009B4F4E">
            <w:pPr>
              <w:jc w:val="center"/>
              <w:rPr>
                <w:rFonts w:cs="Tahoma"/>
                <w:bCs/>
                <w:iCs/>
                <w:sz w:val="16"/>
                <w:szCs w:val="16"/>
                <w:lang w:val="es-ES"/>
              </w:rPr>
            </w:pPr>
          </w:p>
        </w:tc>
      </w:tr>
    </w:tbl>
    <w:p w14:paraId="2D280CB5" w14:textId="77777777" w:rsidR="009B4F4E" w:rsidRPr="000D6220" w:rsidRDefault="009B4F4E" w:rsidP="009B4F4E">
      <w:pPr>
        <w:jc w:val="both"/>
        <w:rPr>
          <w:rFonts w:cs="Tahoma"/>
          <w:sz w:val="20"/>
          <w:lang w:val="es-ES"/>
        </w:rPr>
      </w:pPr>
      <w:r w:rsidRPr="000D6220">
        <w:rPr>
          <w:rFonts w:cs="Tahoma"/>
          <w:sz w:val="20"/>
          <w:lang w:val="es-ES"/>
        </w:rPr>
        <w:t>**Se obtiene dividiendo número de profesores de carrera entre el total de docentes que imparten en el Programa.</w:t>
      </w:r>
    </w:p>
    <w:p w14:paraId="747C3C90" w14:textId="77777777" w:rsidR="009B4F4E" w:rsidRPr="000D6220" w:rsidRDefault="009B4F4E" w:rsidP="009B4F4E">
      <w:pPr>
        <w:jc w:val="both"/>
        <w:rPr>
          <w:rFonts w:cs="Tahoma"/>
          <w:sz w:val="20"/>
          <w:lang w:val="es-ES"/>
        </w:rPr>
      </w:pPr>
    </w:p>
    <w:p w14:paraId="5D2C6515" w14:textId="77777777" w:rsidR="009B4F4E" w:rsidRPr="000D6220" w:rsidRDefault="009B4F4E" w:rsidP="009B4F4E">
      <w:pPr>
        <w:rPr>
          <w:b/>
          <w:i/>
          <w:color w:val="000000"/>
          <w:sz w:val="20"/>
        </w:rPr>
      </w:pPr>
      <w:r w:rsidRPr="000D6220">
        <w:rPr>
          <w:b/>
          <w:i/>
          <w:color w:val="000000"/>
          <w:sz w:val="20"/>
        </w:rPr>
        <w:t>EVIDENCIA(S) DEL PROGRAMA EDUCATIVO:</w:t>
      </w:r>
    </w:p>
    <w:p w14:paraId="0B2ED1BD" w14:textId="77777777" w:rsidR="009B4F4E" w:rsidRPr="000D6220" w:rsidRDefault="009B4F4E" w:rsidP="009B4F4E">
      <w:pPr>
        <w:jc w:val="both"/>
        <w:rPr>
          <w:rFonts w:cs="Tahoma"/>
          <w:sz w:val="20"/>
          <w:lang w:val="es-MX"/>
        </w:rPr>
      </w:pPr>
      <w:r w:rsidRPr="000D6220">
        <w:rPr>
          <w:rFonts w:cs="Tahoma"/>
          <w:sz w:val="20"/>
          <w:lang w:val="es-MX"/>
        </w:rPr>
        <w:t>NOMBRAMIENTOS, ACTAS, ETC.</w:t>
      </w:r>
    </w:p>
    <w:p w14:paraId="1E3103D9" w14:textId="77777777" w:rsidR="009B4F4E" w:rsidRPr="000D6220" w:rsidRDefault="009B4F4E" w:rsidP="009B4F4E">
      <w:pPr>
        <w:rPr>
          <w:color w:val="000000"/>
        </w:rPr>
      </w:pPr>
    </w:p>
    <w:p w14:paraId="596D5A8C" w14:textId="77777777" w:rsidR="009B4F4E" w:rsidRPr="000D6220" w:rsidRDefault="009B4F4E" w:rsidP="009B4F4E">
      <w:pPr>
        <w:pBdr>
          <w:top w:val="single" w:sz="4" w:space="1" w:color="auto"/>
          <w:left w:val="single" w:sz="4" w:space="4" w:color="auto"/>
          <w:bottom w:val="single" w:sz="4" w:space="1" w:color="auto"/>
          <w:right w:val="single" w:sz="4" w:space="0" w:color="auto"/>
        </w:pBdr>
        <w:rPr>
          <w:rFonts w:cs="Tahoma"/>
          <w:b/>
          <w:sz w:val="20"/>
          <w:lang w:val="es-MX"/>
        </w:rPr>
      </w:pPr>
      <w:r w:rsidRPr="000D6220">
        <w:rPr>
          <w:rFonts w:cs="Tahoma"/>
          <w:b/>
          <w:sz w:val="20"/>
          <w:lang w:val="es-MX"/>
        </w:rPr>
        <w:t>1.5.3 Relación de profesores de carrera frente al total de estudiantes matriculados (R)</w:t>
      </w:r>
    </w:p>
    <w:p w14:paraId="533787F9" w14:textId="77777777" w:rsidR="009B4F4E" w:rsidRPr="000D6220" w:rsidRDefault="009B4F4E" w:rsidP="00D675AE">
      <w:pPr>
        <w:pBdr>
          <w:top w:val="single" w:sz="4" w:space="1" w:color="auto"/>
          <w:left w:val="single" w:sz="4" w:space="4" w:color="auto"/>
          <w:bottom w:val="single" w:sz="4" w:space="1" w:color="auto"/>
          <w:right w:val="single" w:sz="4" w:space="0" w:color="auto"/>
        </w:pBdr>
        <w:jc w:val="both"/>
        <w:rPr>
          <w:rFonts w:cs="Tahoma"/>
          <w:sz w:val="20"/>
          <w:lang w:val="es-MX"/>
        </w:rPr>
      </w:pPr>
      <w:r w:rsidRPr="000D6220">
        <w:rPr>
          <w:rFonts w:cs="Tahoma"/>
          <w:sz w:val="20"/>
          <w:lang w:val="es-MX"/>
        </w:rPr>
        <w:t>Es necesario que la institución conozca la proporción que guarda el número de estudiantes matriculados, en relación con el número de profesores de carrera para garantizar las actividades de asesoría y tutoría requeridas por el programa.</w:t>
      </w:r>
    </w:p>
    <w:p w14:paraId="14683081" w14:textId="77777777" w:rsidR="009B4F4E" w:rsidRPr="000D6220" w:rsidRDefault="009B4F4E" w:rsidP="009B4F4E">
      <w:pPr>
        <w:jc w:val="both"/>
        <w:rPr>
          <w:rFonts w:cs="Tahoma"/>
          <w:sz w:val="20"/>
          <w:lang w:val="es-MX"/>
        </w:rPr>
      </w:pPr>
    </w:p>
    <w:p w14:paraId="7C197E8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919088A" w14:textId="77777777" w:rsidR="009B4F4E" w:rsidRPr="000D6220" w:rsidRDefault="009B4F4E" w:rsidP="009B4F4E">
      <w:pPr>
        <w:jc w:val="both"/>
        <w:rPr>
          <w:rFonts w:cs="Tahoma"/>
          <w:sz w:val="20"/>
          <w:lang w:val="es-MX"/>
        </w:rPr>
      </w:pPr>
    </w:p>
    <w:p w14:paraId="5069992F" w14:textId="77777777" w:rsidR="009B4F4E" w:rsidRPr="000D6220" w:rsidRDefault="009B4F4E" w:rsidP="009B4F4E">
      <w:pPr>
        <w:jc w:val="both"/>
        <w:rPr>
          <w:rFonts w:cs="Tahoma"/>
          <w:color w:val="0000FF"/>
          <w:sz w:val="20"/>
          <w:lang w:val="es-MX"/>
        </w:rPr>
      </w:pPr>
    </w:p>
    <w:tbl>
      <w:tblPr>
        <w:tblW w:w="919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03"/>
        <w:gridCol w:w="1318"/>
        <w:gridCol w:w="1133"/>
        <w:gridCol w:w="87"/>
        <w:gridCol w:w="1025"/>
        <w:gridCol w:w="1112"/>
        <w:gridCol w:w="2313"/>
      </w:tblGrid>
      <w:tr w:rsidR="009B4F4E" w:rsidRPr="000D6220" w14:paraId="186677B2" w14:textId="77777777">
        <w:trPr>
          <w:trHeight w:val="301"/>
          <w:jc w:val="center"/>
        </w:trPr>
        <w:tc>
          <w:tcPr>
            <w:tcW w:w="2203" w:type="dxa"/>
            <w:tcBorders>
              <w:top w:val="single" w:sz="12" w:space="0" w:color="auto"/>
              <w:bottom w:val="single" w:sz="12" w:space="0" w:color="auto"/>
            </w:tcBorders>
            <w:noWrap/>
            <w:vAlign w:val="bottom"/>
          </w:tcPr>
          <w:p w14:paraId="7E266E12" w14:textId="77777777" w:rsidR="009B4F4E" w:rsidRPr="000D6220" w:rsidRDefault="009B4F4E" w:rsidP="009B4F4E">
            <w:pPr>
              <w:jc w:val="center"/>
              <w:rPr>
                <w:rFonts w:cs="Tahoma"/>
                <w:b/>
                <w:bCs/>
                <w:sz w:val="16"/>
                <w:szCs w:val="16"/>
                <w:lang w:val="es-ES"/>
              </w:rPr>
            </w:pPr>
            <w:bookmarkStart w:id="9" w:name="_Hlk139262657"/>
            <w:r w:rsidRPr="000D6220">
              <w:rPr>
                <w:rFonts w:cs="Tahoma"/>
                <w:b/>
                <w:bCs/>
                <w:sz w:val="16"/>
                <w:szCs w:val="16"/>
                <w:lang w:val="es-ES"/>
              </w:rPr>
              <w:t>Ciclo escolar</w:t>
            </w:r>
          </w:p>
        </w:tc>
        <w:tc>
          <w:tcPr>
            <w:tcW w:w="1318" w:type="dxa"/>
            <w:tcBorders>
              <w:top w:val="single" w:sz="12" w:space="0" w:color="auto"/>
              <w:bottom w:val="single" w:sz="12" w:space="0" w:color="auto"/>
            </w:tcBorders>
            <w:noWrap/>
            <w:vAlign w:val="bottom"/>
          </w:tcPr>
          <w:p w14:paraId="2359AC1D"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Estudiantes</w:t>
            </w:r>
          </w:p>
        </w:tc>
        <w:tc>
          <w:tcPr>
            <w:tcW w:w="1220" w:type="dxa"/>
            <w:gridSpan w:val="2"/>
            <w:tcBorders>
              <w:top w:val="single" w:sz="12" w:space="0" w:color="auto"/>
              <w:bottom w:val="single" w:sz="12" w:space="0" w:color="auto"/>
            </w:tcBorders>
            <w:noWrap/>
            <w:vAlign w:val="bottom"/>
          </w:tcPr>
          <w:p w14:paraId="422CACE0"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PTC</w:t>
            </w:r>
          </w:p>
        </w:tc>
        <w:tc>
          <w:tcPr>
            <w:tcW w:w="1025" w:type="dxa"/>
            <w:tcBorders>
              <w:top w:val="single" w:sz="12" w:space="0" w:color="auto"/>
              <w:bottom w:val="single" w:sz="12" w:space="0" w:color="auto"/>
            </w:tcBorders>
            <w:noWrap/>
            <w:vAlign w:val="bottom"/>
          </w:tcPr>
          <w:p w14:paraId="46F0ED22"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MT</w:t>
            </w:r>
          </w:p>
        </w:tc>
        <w:tc>
          <w:tcPr>
            <w:tcW w:w="1112" w:type="dxa"/>
            <w:tcBorders>
              <w:top w:val="single" w:sz="12" w:space="0" w:color="auto"/>
              <w:bottom w:val="single" w:sz="12" w:space="0" w:color="auto"/>
            </w:tcBorders>
            <w:noWrap/>
            <w:vAlign w:val="bottom"/>
          </w:tcPr>
          <w:p w14:paraId="23C61070"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Total</w:t>
            </w:r>
          </w:p>
        </w:tc>
        <w:tc>
          <w:tcPr>
            <w:tcW w:w="2313" w:type="dxa"/>
            <w:tcBorders>
              <w:top w:val="single" w:sz="12" w:space="0" w:color="auto"/>
              <w:bottom w:val="single" w:sz="12" w:space="0" w:color="auto"/>
            </w:tcBorders>
            <w:noWrap/>
            <w:vAlign w:val="bottom"/>
          </w:tcPr>
          <w:p w14:paraId="00715F6D"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Relación SIMPLE **</w:t>
            </w:r>
          </w:p>
        </w:tc>
      </w:tr>
      <w:tr w:rsidR="009B4F4E" w:rsidRPr="000D6220" w14:paraId="6A1F1808" w14:textId="77777777">
        <w:trPr>
          <w:trHeight w:val="301"/>
          <w:jc w:val="center"/>
        </w:trPr>
        <w:tc>
          <w:tcPr>
            <w:tcW w:w="9191" w:type="dxa"/>
            <w:gridSpan w:val="7"/>
            <w:tcBorders>
              <w:top w:val="single" w:sz="12" w:space="0" w:color="auto"/>
            </w:tcBorders>
            <w:noWrap/>
            <w:vAlign w:val="bottom"/>
          </w:tcPr>
          <w:p w14:paraId="2E0AA9C1"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AÑO</w:t>
            </w:r>
          </w:p>
        </w:tc>
      </w:tr>
      <w:tr w:rsidR="009B4F4E" w:rsidRPr="000D6220" w14:paraId="4D96CEE2" w14:textId="77777777">
        <w:trPr>
          <w:trHeight w:val="301"/>
          <w:jc w:val="center"/>
        </w:trPr>
        <w:tc>
          <w:tcPr>
            <w:tcW w:w="2203" w:type="dxa"/>
            <w:noWrap/>
            <w:vAlign w:val="bottom"/>
          </w:tcPr>
          <w:p w14:paraId="45E9D4F8" w14:textId="77777777" w:rsidR="009B4F4E" w:rsidRPr="000D6220" w:rsidRDefault="009B4F4E" w:rsidP="009B4F4E">
            <w:pPr>
              <w:rPr>
                <w:rFonts w:cs="Tahoma"/>
                <w:sz w:val="16"/>
                <w:szCs w:val="16"/>
                <w:lang w:val="es-ES"/>
              </w:rPr>
            </w:pPr>
          </w:p>
        </w:tc>
        <w:tc>
          <w:tcPr>
            <w:tcW w:w="1318" w:type="dxa"/>
            <w:noWrap/>
            <w:vAlign w:val="bottom"/>
          </w:tcPr>
          <w:p w14:paraId="369BF906" w14:textId="77777777" w:rsidR="009B4F4E" w:rsidRPr="000D6220" w:rsidRDefault="009B4F4E" w:rsidP="009B4F4E">
            <w:pPr>
              <w:jc w:val="center"/>
              <w:rPr>
                <w:rFonts w:cs="Tahoma"/>
                <w:sz w:val="16"/>
                <w:szCs w:val="16"/>
                <w:lang w:val="es-ES"/>
              </w:rPr>
            </w:pPr>
          </w:p>
        </w:tc>
        <w:tc>
          <w:tcPr>
            <w:tcW w:w="1133" w:type="dxa"/>
            <w:noWrap/>
            <w:vAlign w:val="bottom"/>
          </w:tcPr>
          <w:p w14:paraId="18AD273C" w14:textId="77777777" w:rsidR="009B4F4E" w:rsidRPr="000D6220" w:rsidRDefault="009B4F4E" w:rsidP="009B4F4E">
            <w:pPr>
              <w:jc w:val="center"/>
              <w:rPr>
                <w:rFonts w:cs="Tahoma"/>
                <w:sz w:val="16"/>
                <w:szCs w:val="16"/>
                <w:lang w:val="es-ES"/>
              </w:rPr>
            </w:pPr>
          </w:p>
        </w:tc>
        <w:tc>
          <w:tcPr>
            <w:tcW w:w="1112" w:type="dxa"/>
            <w:gridSpan w:val="2"/>
            <w:noWrap/>
            <w:vAlign w:val="bottom"/>
          </w:tcPr>
          <w:p w14:paraId="45C6EA49" w14:textId="77777777" w:rsidR="009B4F4E" w:rsidRPr="000D6220" w:rsidRDefault="009B4F4E" w:rsidP="009B4F4E">
            <w:pPr>
              <w:jc w:val="center"/>
              <w:rPr>
                <w:rFonts w:cs="Tahoma"/>
                <w:sz w:val="16"/>
                <w:szCs w:val="16"/>
                <w:lang w:val="es-ES"/>
              </w:rPr>
            </w:pPr>
          </w:p>
        </w:tc>
        <w:tc>
          <w:tcPr>
            <w:tcW w:w="1112" w:type="dxa"/>
            <w:noWrap/>
            <w:vAlign w:val="bottom"/>
          </w:tcPr>
          <w:p w14:paraId="7B16C2EA" w14:textId="77777777" w:rsidR="009B4F4E" w:rsidRPr="000D6220" w:rsidRDefault="009B4F4E" w:rsidP="009B4F4E">
            <w:pPr>
              <w:jc w:val="center"/>
              <w:rPr>
                <w:rFonts w:cs="Tahoma"/>
                <w:sz w:val="16"/>
                <w:szCs w:val="16"/>
                <w:lang w:val="es-ES"/>
              </w:rPr>
            </w:pPr>
          </w:p>
        </w:tc>
        <w:tc>
          <w:tcPr>
            <w:tcW w:w="2313" w:type="dxa"/>
            <w:noWrap/>
            <w:vAlign w:val="bottom"/>
          </w:tcPr>
          <w:p w14:paraId="33408764" w14:textId="77777777" w:rsidR="009B4F4E" w:rsidRPr="000D6220" w:rsidRDefault="009B4F4E" w:rsidP="009B4F4E">
            <w:pPr>
              <w:jc w:val="center"/>
              <w:rPr>
                <w:rFonts w:cs="Tahoma"/>
                <w:sz w:val="16"/>
                <w:szCs w:val="16"/>
                <w:lang w:val="es-ES"/>
              </w:rPr>
            </w:pPr>
          </w:p>
        </w:tc>
      </w:tr>
      <w:tr w:rsidR="009B4F4E" w:rsidRPr="000D6220" w14:paraId="345C19C6" w14:textId="77777777">
        <w:trPr>
          <w:trHeight w:val="301"/>
          <w:jc w:val="center"/>
        </w:trPr>
        <w:tc>
          <w:tcPr>
            <w:tcW w:w="2203" w:type="dxa"/>
            <w:noWrap/>
            <w:vAlign w:val="bottom"/>
          </w:tcPr>
          <w:p w14:paraId="2D8B9FDA" w14:textId="77777777" w:rsidR="009B4F4E" w:rsidRPr="000D6220" w:rsidRDefault="009B4F4E" w:rsidP="009B4F4E">
            <w:pPr>
              <w:rPr>
                <w:rFonts w:cs="Tahoma"/>
                <w:sz w:val="16"/>
                <w:szCs w:val="16"/>
                <w:lang w:val="es-ES"/>
              </w:rPr>
            </w:pPr>
          </w:p>
        </w:tc>
        <w:tc>
          <w:tcPr>
            <w:tcW w:w="1318" w:type="dxa"/>
            <w:noWrap/>
            <w:vAlign w:val="bottom"/>
          </w:tcPr>
          <w:p w14:paraId="60802950" w14:textId="77777777" w:rsidR="009B4F4E" w:rsidRPr="000D6220" w:rsidRDefault="009B4F4E" w:rsidP="009B4F4E">
            <w:pPr>
              <w:jc w:val="center"/>
              <w:rPr>
                <w:rFonts w:cs="Tahoma"/>
                <w:sz w:val="16"/>
                <w:szCs w:val="16"/>
                <w:lang w:val="es-ES"/>
              </w:rPr>
            </w:pPr>
          </w:p>
        </w:tc>
        <w:tc>
          <w:tcPr>
            <w:tcW w:w="1133" w:type="dxa"/>
            <w:noWrap/>
            <w:vAlign w:val="bottom"/>
          </w:tcPr>
          <w:p w14:paraId="2FBDC7F7" w14:textId="77777777" w:rsidR="009B4F4E" w:rsidRPr="000D6220" w:rsidRDefault="009B4F4E" w:rsidP="009B4F4E">
            <w:pPr>
              <w:jc w:val="center"/>
              <w:rPr>
                <w:rFonts w:cs="Tahoma"/>
                <w:sz w:val="16"/>
                <w:szCs w:val="16"/>
                <w:lang w:val="es-ES"/>
              </w:rPr>
            </w:pPr>
          </w:p>
        </w:tc>
        <w:tc>
          <w:tcPr>
            <w:tcW w:w="1112" w:type="dxa"/>
            <w:gridSpan w:val="2"/>
            <w:noWrap/>
            <w:vAlign w:val="bottom"/>
          </w:tcPr>
          <w:p w14:paraId="1EAD29C5" w14:textId="77777777" w:rsidR="009B4F4E" w:rsidRPr="000D6220" w:rsidRDefault="009B4F4E" w:rsidP="009B4F4E">
            <w:pPr>
              <w:jc w:val="center"/>
              <w:rPr>
                <w:rFonts w:cs="Tahoma"/>
                <w:sz w:val="16"/>
                <w:szCs w:val="16"/>
                <w:lang w:val="es-ES"/>
              </w:rPr>
            </w:pPr>
          </w:p>
        </w:tc>
        <w:tc>
          <w:tcPr>
            <w:tcW w:w="1112" w:type="dxa"/>
            <w:noWrap/>
            <w:vAlign w:val="bottom"/>
          </w:tcPr>
          <w:p w14:paraId="742838A4" w14:textId="77777777" w:rsidR="009B4F4E" w:rsidRPr="000D6220" w:rsidRDefault="009B4F4E" w:rsidP="009B4F4E">
            <w:pPr>
              <w:jc w:val="center"/>
              <w:rPr>
                <w:rFonts w:cs="Tahoma"/>
                <w:sz w:val="16"/>
                <w:szCs w:val="16"/>
                <w:lang w:val="es-ES"/>
              </w:rPr>
            </w:pPr>
          </w:p>
        </w:tc>
        <w:tc>
          <w:tcPr>
            <w:tcW w:w="2313" w:type="dxa"/>
            <w:noWrap/>
            <w:vAlign w:val="bottom"/>
          </w:tcPr>
          <w:p w14:paraId="4611CFC2" w14:textId="77777777" w:rsidR="009B4F4E" w:rsidRPr="000D6220" w:rsidRDefault="009B4F4E" w:rsidP="009B4F4E">
            <w:pPr>
              <w:jc w:val="center"/>
              <w:rPr>
                <w:rFonts w:cs="Tahoma"/>
                <w:sz w:val="16"/>
                <w:szCs w:val="16"/>
                <w:lang w:val="es-ES"/>
              </w:rPr>
            </w:pPr>
          </w:p>
        </w:tc>
      </w:tr>
      <w:tr w:rsidR="009B4F4E" w:rsidRPr="000D6220" w14:paraId="70672BA1" w14:textId="77777777">
        <w:trPr>
          <w:trHeight w:val="301"/>
          <w:jc w:val="center"/>
        </w:trPr>
        <w:tc>
          <w:tcPr>
            <w:tcW w:w="2203" w:type="dxa"/>
            <w:noWrap/>
            <w:vAlign w:val="bottom"/>
          </w:tcPr>
          <w:p w14:paraId="4C5581AB" w14:textId="77777777" w:rsidR="009B4F4E" w:rsidRPr="000D6220" w:rsidRDefault="009B4F4E" w:rsidP="009B4F4E">
            <w:pPr>
              <w:rPr>
                <w:rFonts w:cs="Tahoma"/>
                <w:sz w:val="16"/>
                <w:szCs w:val="16"/>
                <w:lang w:val="es-ES"/>
              </w:rPr>
            </w:pPr>
          </w:p>
        </w:tc>
        <w:tc>
          <w:tcPr>
            <w:tcW w:w="1318" w:type="dxa"/>
            <w:noWrap/>
            <w:vAlign w:val="bottom"/>
          </w:tcPr>
          <w:p w14:paraId="075C5491" w14:textId="77777777" w:rsidR="009B4F4E" w:rsidRPr="000D6220" w:rsidRDefault="009B4F4E" w:rsidP="009B4F4E">
            <w:pPr>
              <w:jc w:val="center"/>
              <w:rPr>
                <w:rFonts w:cs="Tahoma"/>
                <w:sz w:val="16"/>
                <w:szCs w:val="16"/>
                <w:lang w:val="es-ES"/>
              </w:rPr>
            </w:pPr>
          </w:p>
        </w:tc>
        <w:tc>
          <w:tcPr>
            <w:tcW w:w="1133" w:type="dxa"/>
            <w:noWrap/>
            <w:vAlign w:val="bottom"/>
          </w:tcPr>
          <w:p w14:paraId="7C24F12D" w14:textId="77777777" w:rsidR="009B4F4E" w:rsidRPr="000D6220" w:rsidRDefault="009B4F4E" w:rsidP="009B4F4E">
            <w:pPr>
              <w:jc w:val="center"/>
              <w:rPr>
                <w:rFonts w:cs="Tahoma"/>
                <w:sz w:val="16"/>
                <w:szCs w:val="16"/>
                <w:lang w:val="es-ES"/>
              </w:rPr>
            </w:pPr>
          </w:p>
        </w:tc>
        <w:tc>
          <w:tcPr>
            <w:tcW w:w="1112" w:type="dxa"/>
            <w:gridSpan w:val="2"/>
            <w:noWrap/>
            <w:vAlign w:val="bottom"/>
          </w:tcPr>
          <w:p w14:paraId="30453586" w14:textId="77777777" w:rsidR="009B4F4E" w:rsidRPr="000D6220" w:rsidRDefault="009B4F4E" w:rsidP="009B4F4E">
            <w:pPr>
              <w:jc w:val="center"/>
              <w:rPr>
                <w:rFonts w:cs="Tahoma"/>
                <w:sz w:val="16"/>
                <w:szCs w:val="16"/>
                <w:lang w:val="es-ES"/>
              </w:rPr>
            </w:pPr>
          </w:p>
        </w:tc>
        <w:tc>
          <w:tcPr>
            <w:tcW w:w="1112" w:type="dxa"/>
            <w:noWrap/>
            <w:vAlign w:val="bottom"/>
          </w:tcPr>
          <w:p w14:paraId="6A2317FD" w14:textId="77777777" w:rsidR="009B4F4E" w:rsidRPr="000D6220" w:rsidRDefault="009B4F4E" w:rsidP="009B4F4E">
            <w:pPr>
              <w:jc w:val="center"/>
              <w:rPr>
                <w:rFonts w:cs="Tahoma"/>
                <w:sz w:val="16"/>
                <w:szCs w:val="16"/>
                <w:lang w:val="es-ES"/>
              </w:rPr>
            </w:pPr>
          </w:p>
        </w:tc>
        <w:tc>
          <w:tcPr>
            <w:tcW w:w="2313" w:type="dxa"/>
            <w:noWrap/>
            <w:vAlign w:val="bottom"/>
          </w:tcPr>
          <w:p w14:paraId="5F5C3B98" w14:textId="77777777" w:rsidR="009B4F4E" w:rsidRPr="000D6220" w:rsidRDefault="009B4F4E" w:rsidP="009B4F4E">
            <w:pPr>
              <w:rPr>
                <w:rFonts w:cs="Tahoma"/>
                <w:sz w:val="16"/>
                <w:szCs w:val="16"/>
                <w:lang w:val="es-ES"/>
              </w:rPr>
            </w:pPr>
          </w:p>
        </w:tc>
      </w:tr>
      <w:tr w:rsidR="009B4F4E" w:rsidRPr="000D6220" w14:paraId="4CC6D9A2" w14:textId="77777777">
        <w:trPr>
          <w:trHeight w:val="301"/>
          <w:jc w:val="center"/>
        </w:trPr>
        <w:tc>
          <w:tcPr>
            <w:tcW w:w="2203" w:type="dxa"/>
            <w:noWrap/>
            <w:vAlign w:val="bottom"/>
          </w:tcPr>
          <w:p w14:paraId="4101B188"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18" w:type="dxa"/>
            <w:noWrap/>
            <w:vAlign w:val="bottom"/>
          </w:tcPr>
          <w:p w14:paraId="79047390" w14:textId="77777777" w:rsidR="009B4F4E" w:rsidRPr="000D6220" w:rsidRDefault="009B4F4E" w:rsidP="009B4F4E">
            <w:pPr>
              <w:jc w:val="center"/>
              <w:rPr>
                <w:rFonts w:cs="Tahoma"/>
                <w:b/>
                <w:bCs/>
                <w:i/>
                <w:iCs/>
                <w:sz w:val="16"/>
                <w:szCs w:val="16"/>
                <w:lang w:val="es-ES"/>
              </w:rPr>
            </w:pPr>
          </w:p>
        </w:tc>
        <w:tc>
          <w:tcPr>
            <w:tcW w:w="1133" w:type="dxa"/>
            <w:noWrap/>
            <w:vAlign w:val="bottom"/>
          </w:tcPr>
          <w:p w14:paraId="3AD24E41" w14:textId="77777777" w:rsidR="009B4F4E" w:rsidRPr="000D6220" w:rsidRDefault="009B4F4E" w:rsidP="009B4F4E">
            <w:pPr>
              <w:jc w:val="center"/>
              <w:rPr>
                <w:rFonts w:cs="Tahoma"/>
                <w:b/>
                <w:bCs/>
                <w:i/>
                <w:iCs/>
                <w:sz w:val="16"/>
                <w:szCs w:val="16"/>
                <w:lang w:val="es-ES"/>
              </w:rPr>
            </w:pPr>
          </w:p>
        </w:tc>
        <w:tc>
          <w:tcPr>
            <w:tcW w:w="1112" w:type="dxa"/>
            <w:gridSpan w:val="2"/>
            <w:noWrap/>
            <w:vAlign w:val="bottom"/>
          </w:tcPr>
          <w:p w14:paraId="3110DFAB" w14:textId="77777777" w:rsidR="009B4F4E" w:rsidRPr="000D6220" w:rsidRDefault="009B4F4E" w:rsidP="009B4F4E">
            <w:pPr>
              <w:jc w:val="center"/>
              <w:rPr>
                <w:rFonts w:cs="Tahoma"/>
                <w:bCs/>
                <w:iCs/>
                <w:sz w:val="16"/>
                <w:szCs w:val="16"/>
                <w:lang w:val="es-ES"/>
              </w:rPr>
            </w:pPr>
          </w:p>
        </w:tc>
        <w:tc>
          <w:tcPr>
            <w:tcW w:w="1112" w:type="dxa"/>
            <w:noWrap/>
            <w:vAlign w:val="bottom"/>
          </w:tcPr>
          <w:p w14:paraId="6F61649B" w14:textId="77777777" w:rsidR="009B4F4E" w:rsidRPr="000D6220" w:rsidRDefault="009B4F4E" w:rsidP="009B4F4E">
            <w:pPr>
              <w:jc w:val="center"/>
              <w:rPr>
                <w:rFonts w:cs="Tahoma"/>
                <w:b/>
                <w:bCs/>
                <w:i/>
                <w:iCs/>
                <w:sz w:val="16"/>
                <w:szCs w:val="16"/>
                <w:lang w:val="es-ES"/>
              </w:rPr>
            </w:pPr>
          </w:p>
        </w:tc>
        <w:tc>
          <w:tcPr>
            <w:tcW w:w="2313" w:type="dxa"/>
            <w:noWrap/>
            <w:vAlign w:val="bottom"/>
          </w:tcPr>
          <w:p w14:paraId="065D8513" w14:textId="77777777" w:rsidR="009B4F4E" w:rsidRPr="000D6220" w:rsidRDefault="009B4F4E" w:rsidP="009B4F4E">
            <w:pPr>
              <w:jc w:val="center"/>
              <w:rPr>
                <w:rFonts w:cs="Tahoma"/>
                <w:b/>
                <w:bCs/>
                <w:i/>
                <w:iCs/>
                <w:sz w:val="16"/>
                <w:szCs w:val="16"/>
                <w:lang w:val="es-ES"/>
              </w:rPr>
            </w:pPr>
          </w:p>
        </w:tc>
      </w:tr>
      <w:tr w:rsidR="009B4F4E" w:rsidRPr="000D6220" w14:paraId="76074C7F" w14:textId="77777777">
        <w:trPr>
          <w:trHeight w:val="301"/>
          <w:jc w:val="center"/>
        </w:trPr>
        <w:tc>
          <w:tcPr>
            <w:tcW w:w="9191" w:type="dxa"/>
            <w:gridSpan w:val="7"/>
            <w:noWrap/>
            <w:vAlign w:val="bottom"/>
          </w:tcPr>
          <w:p w14:paraId="0397EA61"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AÑO</w:t>
            </w:r>
          </w:p>
        </w:tc>
      </w:tr>
      <w:tr w:rsidR="009B4F4E" w:rsidRPr="000D6220" w14:paraId="6852A560" w14:textId="77777777">
        <w:trPr>
          <w:trHeight w:val="301"/>
          <w:jc w:val="center"/>
        </w:trPr>
        <w:tc>
          <w:tcPr>
            <w:tcW w:w="2203" w:type="dxa"/>
            <w:noWrap/>
            <w:vAlign w:val="bottom"/>
          </w:tcPr>
          <w:p w14:paraId="110EAC5C" w14:textId="77777777" w:rsidR="009B4F4E" w:rsidRPr="000D6220" w:rsidRDefault="009B4F4E" w:rsidP="009B4F4E">
            <w:pPr>
              <w:rPr>
                <w:rFonts w:cs="Tahoma"/>
                <w:sz w:val="16"/>
                <w:szCs w:val="16"/>
                <w:lang w:val="es-ES"/>
              </w:rPr>
            </w:pPr>
          </w:p>
        </w:tc>
        <w:tc>
          <w:tcPr>
            <w:tcW w:w="1318" w:type="dxa"/>
            <w:noWrap/>
            <w:vAlign w:val="bottom"/>
          </w:tcPr>
          <w:p w14:paraId="7AF70196" w14:textId="77777777" w:rsidR="009B4F4E" w:rsidRPr="000D6220" w:rsidRDefault="009B4F4E" w:rsidP="009B4F4E">
            <w:pPr>
              <w:jc w:val="center"/>
              <w:rPr>
                <w:rFonts w:cs="Tahoma"/>
                <w:sz w:val="16"/>
                <w:szCs w:val="16"/>
                <w:lang w:val="es-ES"/>
              </w:rPr>
            </w:pPr>
          </w:p>
        </w:tc>
        <w:tc>
          <w:tcPr>
            <w:tcW w:w="1133" w:type="dxa"/>
            <w:noWrap/>
            <w:vAlign w:val="bottom"/>
          </w:tcPr>
          <w:p w14:paraId="7104D239" w14:textId="77777777" w:rsidR="009B4F4E" w:rsidRPr="000D6220" w:rsidRDefault="009B4F4E" w:rsidP="009B4F4E">
            <w:pPr>
              <w:jc w:val="center"/>
              <w:rPr>
                <w:rFonts w:cs="Tahoma"/>
                <w:sz w:val="16"/>
                <w:szCs w:val="16"/>
                <w:lang w:val="es-ES"/>
              </w:rPr>
            </w:pPr>
          </w:p>
        </w:tc>
        <w:tc>
          <w:tcPr>
            <w:tcW w:w="1112" w:type="dxa"/>
            <w:gridSpan w:val="2"/>
            <w:noWrap/>
            <w:vAlign w:val="bottom"/>
          </w:tcPr>
          <w:p w14:paraId="6101C2ED" w14:textId="77777777" w:rsidR="009B4F4E" w:rsidRPr="000D6220" w:rsidRDefault="009B4F4E" w:rsidP="009B4F4E">
            <w:pPr>
              <w:jc w:val="center"/>
              <w:rPr>
                <w:rFonts w:cs="Tahoma"/>
                <w:sz w:val="16"/>
                <w:szCs w:val="16"/>
                <w:lang w:val="es-ES"/>
              </w:rPr>
            </w:pPr>
          </w:p>
        </w:tc>
        <w:tc>
          <w:tcPr>
            <w:tcW w:w="1112" w:type="dxa"/>
            <w:noWrap/>
            <w:vAlign w:val="bottom"/>
          </w:tcPr>
          <w:p w14:paraId="1B9FDF6F" w14:textId="77777777" w:rsidR="009B4F4E" w:rsidRPr="000D6220" w:rsidRDefault="009B4F4E" w:rsidP="009B4F4E">
            <w:pPr>
              <w:jc w:val="center"/>
              <w:rPr>
                <w:rFonts w:cs="Tahoma"/>
                <w:sz w:val="16"/>
                <w:szCs w:val="16"/>
                <w:lang w:val="es-ES"/>
              </w:rPr>
            </w:pPr>
          </w:p>
        </w:tc>
        <w:tc>
          <w:tcPr>
            <w:tcW w:w="2313" w:type="dxa"/>
            <w:noWrap/>
            <w:vAlign w:val="bottom"/>
          </w:tcPr>
          <w:p w14:paraId="5F4B56ED" w14:textId="77777777" w:rsidR="009B4F4E" w:rsidRPr="000D6220" w:rsidRDefault="009B4F4E" w:rsidP="009B4F4E">
            <w:pPr>
              <w:jc w:val="center"/>
              <w:rPr>
                <w:rFonts w:cs="Tahoma"/>
                <w:sz w:val="16"/>
                <w:szCs w:val="16"/>
                <w:lang w:val="es-ES"/>
              </w:rPr>
            </w:pPr>
          </w:p>
        </w:tc>
      </w:tr>
      <w:tr w:rsidR="009B4F4E" w:rsidRPr="000D6220" w14:paraId="408D2468" w14:textId="77777777">
        <w:trPr>
          <w:trHeight w:val="301"/>
          <w:jc w:val="center"/>
        </w:trPr>
        <w:tc>
          <w:tcPr>
            <w:tcW w:w="2203" w:type="dxa"/>
            <w:noWrap/>
            <w:vAlign w:val="bottom"/>
          </w:tcPr>
          <w:p w14:paraId="459F4790" w14:textId="77777777" w:rsidR="009B4F4E" w:rsidRPr="000D6220" w:rsidRDefault="009B4F4E" w:rsidP="009B4F4E">
            <w:pPr>
              <w:rPr>
                <w:rFonts w:cs="Tahoma"/>
                <w:sz w:val="16"/>
                <w:szCs w:val="16"/>
                <w:lang w:val="es-ES"/>
              </w:rPr>
            </w:pPr>
          </w:p>
        </w:tc>
        <w:tc>
          <w:tcPr>
            <w:tcW w:w="1318" w:type="dxa"/>
            <w:noWrap/>
            <w:vAlign w:val="bottom"/>
          </w:tcPr>
          <w:p w14:paraId="0A894A8A" w14:textId="77777777" w:rsidR="009B4F4E" w:rsidRPr="000D6220" w:rsidRDefault="009B4F4E" w:rsidP="009B4F4E">
            <w:pPr>
              <w:jc w:val="center"/>
              <w:rPr>
                <w:rFonts w:cs="Tahoma"/>
                <w:sz w:val="16"/>
                <w:szCs w:val="16"/>
                <w:lang w:val="es-ES"/>
              </w:rPr>
            </w:pPr>
          </w:p>
        </w:tc>
        <w:tc>
          <w:tcPr>
            <w:tcW w:w="1133" w:type="dxa"/>
            <w:noWrap/>
            <w:vAlign w:val="bottom"/>
          </w:tcPr>
          <w:p w14:paraId="4FFD40D6" w14:textId="77777777" w:rsidR="009B4F4E" w:rsidRPr="000D6220" w:rsidRDefault="009B4F4E" w:rsidP="009B4F4E">
            <w:pPr>
              <w:jc w:val="center"/>
              <w:rPr>
                <w:rFonts w:cs="Tahoma"/>
                <w:sz w:val="16"/>
                <w:szCs w:val="16"/>
                <w:lang w:val="es-ES"/>
              </w:rPr>
            </w:pPr>
          </w:p>
        </w:tc>
        <w:tc>
          <w:tcPr>
            <w:tcW w:w="1112" w:type="dxa"/>
            <w:gridSpan w:val="2"/>
            <w:noWrap/>
            <w:vAlign w:val="bottom"/>
          </w:tcPr>
          <w:p w14:paraId="41AD2E21" w14:textId="77777777" w:rsidR="009B4F4E" w:rsidRPr="000D6220" w:rsidRDefault="009B4F4E" w:rsidP="009B4F4E">
            <w:pPr>
              <w:jc w:val="center"/>
              <w:rPr>
                <w:rFonts w:cs="Tahoma"/>
                <w:sz w:val="16"/>
                <w:szCs w:val="16"/>
                <w:lang w:val="es-ES"/>
              </w:rPr>
            </w:pPr>
          </w:p>
        </w:tc>
        <w:tc>
          <w:tcPr>
            <w:tcW w:w="1112" w:type="dxa"/>
            <w:noWrap/>
            <w:vAlign w:val="bottom"/>
          </w:tcPr>
          <w:p w14:paraId="2BCF8068" w14:textId="77777777" w:rsidR="009B4F4E" w:rsidRPr="000D6220" w:rsidRDefault="009B4F4E" w:rsidP="009B4F4E">
            <w:pPr>
              <w:jc w:val="center"/>
              <w:rPr>
                <w:rFonts w:cs="Tahoma"/>
                <w:sz w:val="16"/>
                <w:szCs w:val="16"/>
                <w:lang w:val="es-ES"/>
              </w:rPr>
            </w:pPr>
          </w:p>
        </w:tc>
        <w:tc>
          <w:tcPr>
            <w:tcW w:w="2313" w:type="dxa"/>
            <w:noWrap/>
            <w:vAlign w:val="bottom"/>
          </w:tcPr>
          <w:p w14:paraId="527DD625" w14:textId="77777777" w:rsidR="009B4F4E" w:rsidRPr="000D6220" w:rsidRDefault="009B4F4E" w:rsidP="009B4F4E">
            <w:pPr>
              <w:jc w:val="center"/>
              <w:rPr>
                <w:rFonts w:cs="Tahoma"/>
                <w:sz w:val="16"/>
                <w:szCs w:val="16"/>
                <w:lang w:val="es-ES"/>
              </w:rPr>
            </w:pPr>
          </w:p>
        </w:tc>
      </w:tr>
      <w:tr w:rsidR="009B4F4E" w:rsidRPr="000D6220" w14:paraId="3D4912B5" w14:textId="77777777">
        <w:trPr>
          <w:trHeight w:val="301"/>
          <w:jc w:val="center"/>
        </w:trPr>
        <w:tc>
          <w:tcPr>
            <w:tcW w:w="2203" w:type="dxa"/>
            <w:noWrap/>
            <w:vAlign w:val="bottom"/>
          </w:tcPr>
          <w:p w14:paraId="01BA70E4" w14:textId="77777777" w:rsidR="009B4F4E" w:rsidRPr="000D6220" w:rsidRDefault="009B4F4E" w:rsidP="009B4F4E">
            <w:pPr>
              <w:rPr>
                <w:rFonts w:cs="Tahoma"/>
                <w:sz w:val="16"/>
                <w:szCs w:val="16"/>
                <w:lang w:val="es-ES"/>
              </w:rPr>
            </w:pPr>
          </w:p>
        </w:tc>
        <w:tc>
          <w:tcPr>
            <w:tcW w:w="1318" w:type="dxa"/>
            <w:noWrap/>
            <w:vAlign w:val="bottom"/>
          </w:tcPr>
          <w:p w14:paraId="68899CC3" w14:textId="77777777" w:rsidR="009B4F4E" w:rsidRPr="000D6220" w:rsidRDefault="009B4F4E" w:rsidP="009B4F4E">
            <w:pPr>
              <w:jc w:val="center"/>
              <w:rPr>
                <w:rFonts w:cs="Tahoma"/>
                <w:sz w:val="16"/>
                <w:szCs w:val="16"/>
                <w:lang w:val="es-ES"/>
              </w:rPr>
            </w:pPr>
          </w:p>
        </w:tc>
        <w:tc>
          <w:tcPr>
            <w:tcW w:w="1133" w:type="dxa"/>
            <w:noWrap/>
            <w:vAlign w:val="bottom"/>
          </w:tcPr>
          <w:p w14:paraId="024FDF0E" w14:textId="77777777" w:rsidR="009B4F4E" w:rsidRPr="000D6220" w:rsidRDefault="009B4F4E" w:rsidP="009B4F4E">
            <w:pPr>
              <w:jc w:val="center"/>
              <w:rPr>
                <w:rFonts w:cs="Tahoma"/>
                <w:sz w:val="16"/>
                <w:szCs w:val="16"/>
                <w:lang w:val="es-ES"/>
              </w:rPr>
            </w:pPr>
          </w:p>
        </w:tc>
        <w:tc>
          <w:tcPr>
            <w:tcW w:w="1112" w:type="dxa"/>
            <w:gridSpan w:val="2"/>
            <w:noWrap/>
            <w:vAlign w:val="bottom"/>
          </w:tcPr>
          <w:p w14:paraId="4D2CCA04" w14:textId="77777777" w:rsidR="009B4F4E" w:rsidRPr="000D6220" w:rsidRDefault="009B4F4E" w:rsidP="009B4F4E">
            <w:pPr>
              <w:jc w:val="center"/>
              <w:rPr>
                <w:rFonts w:cs="Tahoma"/>
                <w:sz w:val="16"/>
                <w:szCs w:val="16"/>
                <w:lang w:val="es-ES"/>
              </w:rPr>
            </w:pPr>
          </w:p>
        </w:tc>
        <w:tc>
          <w:tcPr>
            <w:tcW w:w="1112" w:type="dxa"/>
            <w:noWrap/>
            <w:vAlign w:val="bottom"/>
          </w:tcPr>
          <w:p w14:paraId="4A4EE28E" w14:textId="77777777" w:rsidR="009B4F4E" w:rsidRPr="000D6220" w:rsidRDefault="009B4F4E" w:rsidP="009B4F4E">
            <w:pPr>
              <w:jc w:val="center"/>
              <w:rPr>
                <w:rFonts w:cs="Tahoma"/>
                <w:sz w:val="16"/>
                <w:szCs w:val="16"/>
                <w:lang w:val="es-ES"/>
              </w:rPr>
            </w:pPr>
          </w:p>
        </w:tc>
        <w:tc>
          <w:tcPr>
            <w:tcW w:w="2313" w:type="dxa"/>
            <w:noWrap/>
            <w:vAlign w:val="bottom"/>
          </w:tcPr>
          <w:p w14:paraId="4F565008" w14:textId="77777777" w:rsidR="009B4F4E" w:rsidRPr="000D6220" w:rsidRDefault="009B4F4E" w:rsidP="009B4F4E">
            <w:pPr>
              <w:jc w:val="center"/>
              <w:rPr>
                <w:rFonts w:cs="Tahoma"/>
                <w:sz w:val="16"/>
                <w:szCs w:val="16"/>
                <w:lang w:val="es-ES"/>
              </w:rPr>
            </w:pPr>
          </w:p>
        </w:tc>
      </w:tr>
      <w:tr w:rsidR="009B4F4E" w:rsidRPr="000D6220" w14:paraId="1D19F675" w14:textId="77777777">
        <w:trPr>
          <w:trHeight w:val="301"/>
          <w:jc w:val="center"/>
        </w:trPr>
        <w:tc>
          <w:tcPr>
            <w:tcW w:w="2203" w:type="dxa"/>
            <w:noWrap/>
            <w:vAlign w:val="bottom"/>
          </w:tcPr>
          <w:p w14:paraId="375F6E64"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18" w:type="dxa"/>
            <w:noWrap/>
            <w:vAlign w:val="bottom"/>
          </w:tcPr>
          <w:p w14:paraId="631AB47D" w14:textId="77777777" w:rsidR="009B4F4E" w:rsidRPr="000D6220" w:rsidRDefault="009B4F4E" w:rsidP="009B4F4E">
            <w:pPr>
              <w:jc w:val="center"/>
              <w:rPr>
                <w:rFonts w:cs="Tahoma"/>
                <w:b/>
                <w:bCs/>
                <w:i/>
                <w:iCs/>
                <w:sz w:val="16"/>
                <w:szCs w:val="16"/>
                <w:lang w:val="es-ES"/>
              </w:rPr>
            </w:pPr>
          </w:p>
        </w:tc>
        <w:tc>
          <w:tcPr>
            <w:tcW w:w="1133" w:type="dxa"/>
            <w:noWrap/>
            <w:vAlign w:val="bottom"/>
          </w:tcPr>
          <w:p w14:paraId="128B082A" w14:textId="77777777" w:rsidR="009B4F4E" w:rsidRPr="000D6220" w:rsidRDefault="009B4F4E" w:rsidP="009B4F4E">
            <w:pPr>
              <w:jc w:val="center"/>
              <w:rPr>
                <w:rFonts w:cs="Tahoma"/>
                <w:b/>
                <w:bCs/>
                <w:i/>
                <w:iCs/>
                <w:sz w:val="16"/>
                <w:szCs w:val="16"/>
                <w:lang w:val="es-ES"/>
              </w:rPr>
            </w:pPr>
          </w:p>
        </w:tc>
        <w:tc>
          <w:tcPr>
            <w:tcW w:w="1112" w:type="dxa"/>
            <w:gridSpan w:val="2"/>
            <w:noWrap/>
            <w:vAlign w:val="bottom"/>
          </w:tcPr>
          <w:p w14:paraId="7AC4E42F" w14:textId="77777777" w:rsidR="009B4F4E" w:rsidRPr="000D6220" w:rsidRDefault="009B4F4E" w:rsidP="009B4F4E">
            <w:pPr>
              <w:jc w:val="center"/>
              <w:rPr>
                <w:rFonts w:cs="Tahoma"/>
                <w:b/>
                <w:bCs/>
                <w:i/>
                <w:iCs/>
                <w:sz w:val="16"/>
                <w:szCs w:val="16"/>
                <w:lang w:val="es-ES"/>
              </w:rPr>
            </w:pPr>
          </w:p>
        </w:tc>
        <w:tc>
          <w:tcPr>
            <w:tcW w:w="1112" w:type="dxa"/>
            <w:noWrap/>
            <w:vAlign w:val="bottom"/>
          </w:tcPr>
          <w:p w14:paraId="6E72D05D" w14:textId="77777777" w:rsidR="009B4F4E" w:rsidRPr="000D6220" w:rsidRDefault="009B4F4E" w:rsidP="009B4F4E">
            <w:pPr>
              <w:jc w:val="center"/>
              <w:rPr>
                <w:rFonts w:cs="Tahoma"/>
                <w:b/>
                <w:bCs/>
                <w:i/>
                <w:iCs/>
                <w:sz w:val="16"/>
                <w:szCs w:val="16"/>
                <w:lang w:val="es-ES"/>
              </w:rPr>
            </w:pPr>
          </w:p>
        </w:tc>
        <w:tc>
          <w:tcPr>
            <w:tcW w:w="2313" w:type="dxa"/>
            <w:noWrap/>
            <w:vAlign w:val="bottom"/>
          </w:tcPr>
          <w:p w14:paraId="45B07233" w14:textId="77777777" w:rsidR="009B4F4E" w:rsidRPr="000D6220" w:rsidRDefault="009B4F4E" w:rsidP="009B4F4E">
            <w:pPr>
              <w:jc w:val="center"/>
              <w:rPr>
                <w:rFonts w:cs="Tahoma"/>
                <w:b/>
                <w:bCs/>
                <w:i/>
                <w:iCs/>
                <w:sz w:val="16"/>
                <w:szCs w:val="16"/>
                <w:lang w:val="es-ES"/>
              </w:rPr>
            </w:pPr>
          </w:p>
        </w:tc>
      </w:tr>
      <w:tr w:rsidR="009B4F4E" w:rsidRPr="000D6220" w14:paraId="7F91281F" w14:textId="77777777">
        <w:trPr>
          <w:trHeight w:val="301"/>
          <w:jc w:val="center"/>
        </w:trPr>
        <w:tc>
          <w:tcPr>
            <w:tcW w:w="9191" w:type="dxa"/>
            <w:gridSpan w:val="7"/>
            <w:noWrap/>
            <w:vAlign w:val="bottom"/>
          </w:tcPr>
          <w:p w14:paraId="08109783" w14:textId="77777777" w:rsidR="009B4F4E" w:rsidRPr="000D6220" w:rsidRDefault="00D675AE" w:rsidP="009B4F4E">
            <w:pPr>
              <w:jc w:val="center"/>
              <w:rPr>
                <w:rFonts w:cs="Tahoma"/>
                <w:b/>
                <w:bCs/>
                <w:i/>
                <w:iCs/>
                <w:sz w:val="16"/>
                <w:szCs w:val="16"/>
                <w:lang w:val="es-ES"/>
              </w:rPr>
            </w:pPr>
            <w:r w:rsidRPr="000D6220">
              <w:rPr>
                <w:rFonts w:cs="Tahoma"/>
                <w:b/>
                <w:bCs/>
                <w:sz w:val="16"/>
                <w:szCs w:val="16"/>
                <w:lang w:val="es-ES"/>
              </w:rPr>
              <w:t>AÑ</w:t>
            </w:r>
            <w:r w:rsidR="009B4F4E" w:rsidRPr="000D6220">
              <w:rPr>
                <w:rFonts w:cs="Tahoma"/>
                <w:b/>
                <w:bCs/>
                <w:sz w:val="16"/>
                <w:szCs w:val="16"/>
                <w:lang w:val="es-ES"/>
              </w:rPr>
              <w:t>O</w:t>
            </w:r>
          </w:p>
        </w:tc>
      </w:tr>
      <w:tr w:rsidR="009B4F4E" w:rsidRPr="000D6220" w14:paraId="52519B52" w14:textId="77777777">
        <w:trPr>
          <w:trHeight w:val="301"/>
          <w:jc w:val="center"/>
        </w:trPr>
        <w:tc>
          <w:tcPr>
            <w:tcW w:w="2203" w:type="dxa"/>
            <w:noWrap/>
            <w:vAlign w:val="bottom"/>
          </w:tcPr>
          <w:p w14:paraId="7EBD1B8D" w14:textId="77777777" w:rsidR="009B4F4E" w:rsidRPr="000D6220" w:rsidRDefault="009B4F4E" w:rsidP="009B4F4E">
            <w:pPr>
              <w:rPr>
                <w:rFonts w:cs="Tahoma"/>
                <w:bCs/>
                <w:iCs/>
                <w:sz w:val="16"/>
                <w:szCs w:val="16"/>
                <w:lang w:val="es-ES"/>
              </w:rPr>
            </w:pPr>
          </w:p>
        </w:tc>
        <w:tc>
          <w:tcPr>
            <w:tcW w:w="1318" w:type="dxa"/>
            <w:noWrap/>
            <w:vAlign w:val="bottom"/>
          </w:tcPr>
          <w:p w14:paraId="37D6FED0" w14:textId="77777777" w:rsidR="009B4F4E" w:rsidRPr="000D6220" w:rsidRDefault="009B4F4E" w:rsidP="009B4F4E">
            <w:pPr>
              <w:jc w:val="center"/>
              <w:rPr>
                <w:rFonts w:cs="Tahoma"/>
                <w:bCs/>
                <w:i/>
                <w:iCs/>
                <w:sz w:val="16"/>
                <w:szCs w:val="16"/>
                <w:lang w:val="es-ES"/>
              </w:rPr>
            </w:pPr>
          </w:p>
        </w:tc>
        <w:tc>
          <w:tcPr>
            <w:tcW w:w="1133" w:type="dxa"/>
            <w:noWrap/>
            <w:vAlign w:val="bottom"/>
          </w:tcPr>
          <w:p w14:paraId="4DFA3E83" w14:textId="77777777" w:rsidR="009B4F4E" w:rsidRPr="000D6220" w:rsidRDefault="009B4F4E" w:rsidP="009B4F4E">
            <w:pPr>
              <w:jc w:val="center"/>
              <w:rPr>
                <w:rFonts w:cs="Tahoma"/>
                <w:bCs/>
                <w:i/>
                <w:iCs/>
                <w:sz w:val="16"/>
                <w:szCs w:val="16"/>
                <w:lang w:val="es-ES"/>
              </w:rPr>
            </w:pPr>
          </w:p>
        </w:tc>
        <w:tc>
          <w:tcPr>
            <w:tcW w:w="1112" w:type="dxa"/>
            <w:gridSpan w:val="2"/>
            <w:noWrap/>
            <w:vAlign w:val="bottom"/>
          </w:tcPr>
          <w:p w14:paraId="143D1656" w14:textId="77777777" w:rsidR="009B4F4E" w:rsidRPr="000D6220" w:rsidRDefault="009B4F4E" w:rsidP="009B4F4E">
            <w:pPr>
              <w:jc w:val="center"/>
              <w:rPr>
                <w:rFonts w:cs="Tahoma"/>
                <w:bCs/>
                <w:i/>
                <w:iCs/>
                <w:sz w:val="16"/>
                <w:szCs w:val="16"/>
                <w:lang w:val="es-ES"/>
              </w:rPr>
            </w:pPr>
          </w:p>
        </w:tc>
        <w:tc>
          <w:tcPr>
            <w:tcW w:w="1112" w:type="dxa"/>
            <w:noWrap/>
            <w:vAlign w:val="bottom"/>
          </w:tcPr>
          <w:p w14:paraId="068EA68E" w14:textId="77777777" w:rsidR="009B4F4E" w:rsidRPr="000D6220" w:rsidRDefault="009B4F4E" w:rsidP="009B4F4E">
            <w:pPr>
              <w:jc w:val="center"/>
              <w:rPr>
                <w:rFonts w:cs="Tahoma"/>
                <w:bCs/>
                <w:i/>
                <w:iCs/>
                <w:sz w:val="16"/>
                <w:szCs w:val="16"/>
                <w:lang w:val="es-ES"/>
              </w:rPr>
            </w:pPr>
          </w:p>
        </w:tc>
        <w:tc>
          <w:tcPr>
            <w:tcW w:w="2313" w:type="dxa"/>
            <w:noWrap/>
            <w:vAlign w:val="bottom"/>
          </w:tcPr>
          <w:p w14:paraId="299849BD" w14:textId="77777777" w:rsidR="009B4F4E" w:rsidRPr="000D6220" w:rsidRDefault="009B4F4E" w:rsidP="009B4F4E">
            <w:pPr>
              <w:jc w:val="center"/>
              <w:rPr>
                <w:rFonts w:cs="Tahoma"/>
                <w:bCs/>
                <w:i/>
                <w:iCs/>
                <w:sz w:val="16"/>
                <w:szCs w:val="16"/>
                <w:lang w:val="es-ES"/>
              </w:rPr>
            </w:pPr>
          </w:p>
        </w:tc>
      </w:tr>
      <w:tr w:rsidR="009B4F4E" w:rsidRPr="000D6220" w14:paraId="46500B69" w14:textId="77777777">
        <w:trPr>
          <w:trHeight w:val="301"/>
          <w:jc w:val="center"/>
        </w:trPr>
        <w:tc>
          <w:tcPr>
            <w:tcW w:w="2203" w:type="dxa"/>
            <w:noWrap/>
            <w:vAlign w:val="bottom"/>
          </w:tcPr>
          <w:p w14:paraId="1FC07374" w14:textId="77777777" w:rsidR="009B4F4E" w:rsidRPr="000D6220" w:rsidRDefault="009B4F4E" w:rsidP="009B4F4E">
            <w:pPr>
              <w:rPr>
                <w:rFonts w:cs="Tahoma"/>
                <w:bCs/>
                <w:iCs/>
                <w:sz w:val="16"/>
                <w:szCs w:val="16"/>
                <w:lang w:val="es-ES"/>
              </w:rPr>
            </w:pPr>
          </w:p>
        </w:tc>
        <w:tc>
          <w:tcPr>
            <w:tcW w:w="1318" w:type="dxa"/>
            <w:noWrap/>
            <w:vAlign w:val="bottom"/>
          </w:tcPr>
          <w:p w14:paraId="3519FABD" w14:textId="77777777" w:rsidR="009B4F4E" w:rsidRPr="000D6220" w:rsidRDefault="009B4F4E" w:rsidP="009B4F4E">
            <w:pPr>
              <w:jc w:val="center"/>
              <w:rPr>
                <w:rFonts w:cs="Tahoma"/>
                <w:bCs/>
                <w:i/>
                <w:iCs/>
                <w:sz w:val="16"/>
                <w:szCs w:val="16"/>
                <w:lang w:val="es-ES"/>
              </w:rPr>
            </w:pPr>
          </w:p>
        </w:tc>
        <w:tc>
          <w:tcPr>
            <w:tcW w:w="1133" w:type="dxa"/>
            <w:noWrap/>
            <w:vAlign w:val="bottom"/>
          </w:tcPr>
          <w:p w14:paraId="40B4F715" w14:textId="77777777" w:rsidR="009B4F4E" w:rsidRPr="000D6220" w:rsidRDefault="009B4F4E" w:rsidP="009B4F4E">
            <w:pPr>
              <w:jc w:val="center"/>
              <w:rPr>
                <w:rFonts w:cs="Tahoma"/>
                <w:bCs/>
                <w:i/>
                <w:iCs/>
                <w:sz w:val="16"/>
                <w:szCs w:val="16"/>
                <w:lang w:val="es-ES"/>
              </w:rPr>
            </w:pPr>
          </w:p>
        </w:tc>
        <w:tc>
          <w:tcPr>
            <w:tcW w:w="1112" w:type="dxa"/>
            <w:gridSpan w:val="2"/>
            <w:noWrap/>
            <w:vAlign w:val="bottom"/>
          </w:tcPr>
          <w:p w14:paraId="7977B2F9" w14:textId="77777777" w:rsidR="009B4F4E" w:rsidRPr="000D6220" w:rsidRDefault="009B4F4E" w:rsidP="009B4F4E">
            <w:pPr>
              <w:jc w:val="center"/>
              <w:rPr>
                <w:rFonts w:cs="Tahoma"/>
                <w:bCs/>
                <w:i/>
                <w:iCs/>
                <w:sz w:val="16"/>
                <w:szCs w:val="16"/>
                <w:lang w:val="es-ES"/>
              </w:rPr>
            </w:pPr>
          </w:p>
        </w:tc>
        <w:tc>
          <w:tcPr>
            <w:tcW w:w="1112" w:type="dxa"/>
            <w:noWrap/>
            <w:vAlign w:val="bottom"/>
          </w:tcPr>
          <w:p w14:paraId="0019EC34" w14:textId="77777777" w:rsidR="009B4F4E" w:rsidRPr="000D6220" w:rsidRDefault="009B4F4E" w:rsidP="009B4F4E">
            <w:pPr>
              <w:jc w:val="center"/>
              <w:rPr>
                <w:rFonts w:cs="Tahoma"/>
                <w:bCs/>
                <w:i/>
                <w:iCs/>
                <w:sz w:val="16"/>
                <w:szCs w:val="16"/>
                <w:lang w:val="es-ES"/>
              </w:rPr>
            </w:pPr>
          </w:p>
        </w:tc>
        <w:tc>
          <w:tcPr>
            <w:tcW w:w="2313" w:type="dxa"/>
            <w:noWrap/>
            <w:vAlign w:val="bottom"/>
          </w:tcPr>
          <w:p w14:paraId="7D87302C" w14:textId="77777777" w:rsidR="009B4F4E" w:rsidRPr="000D6220" w:rsidRDefault="009B4F4E" w:rsidP="009B4F4E">
            <w:pPr>
              <w:jc w:val="center"/>
              <w:rPr>
                <w:rFonts w:cs="Tahoma"/>
                <w:bCs/>
                <w:i/>
                <w:iCs/>
                <w:sz w:val="16"/>
                <w:szCs w:val="16"/>
                <w:lang w:val="es-ES"/>
              </w:rPr>
            </w:pPr>
          </w:p>
        </w:tc>
      </w:tr>
      <w:tr w:rsidR="009B4F4E" w:rsidRPr="000D6220" w14:paraId="2B93D175" w14:textId="77777777">
        <w:trPr>
          <w:trHeight w:val="301"/>
          <w:jc w:val="center"/>
        </w:trPr>
        <w:tc>
          <w:tcPr>
            <w:tcW w:w="2203" w:type="dxa"/>
            <w:noWrap/>
            <w:vAlign w:val="bottom"/>
          </w:tcPr>
          <w:p w14:paraId="07D29357" w14:textId="77777777" w:rsidR="009B4F4E" w:rsidRPr="000D6220" w:rsidRDefault="009B4F4E" w:rsidP="009B4F4E">
            <w:pPr>
              <w:rPr>
                <w:rFonts w:cs="Tahoma"/>
                <w:b/>
                <w:bCs/>
                <w:i/>
                <w:iCs/>
                <w:sz w:val="16"/>
                <w:szCs w:val="16"/>
                <w:lang w:val="es-ES"/>
              </w:rPr>
            </w:pPr>
          </w:p>
        </w:tc>
        <w:tc>
          <w:tcPr>
            <w:tcW w:w="1318" w:type="dxa"/>
            <w:noWrap/>
            <w:vAlign w:val="bottom"/>
          </w:tcPr>
          <w:p w14:paraId="346B1C11" w14:textId="77777777" w:rsidR="009B4F4E" w:rsidRPr="000D6220" w:rsidRDefault="009B4F4E" w:rsidP="009B4F4E">
            <w:pPr>
              <w:jc w:val="center"/>
              <w:rPr>
                <w:rFonts w:cs="Tahoma"/>
                <w:bCs/>
                <w:i/>
                <w:iCs/>
                <w:sz w:val="16"/>
                <w:szCs w:val="16"/>
                <w:lang w:val="es-ES"/>
              </w:rPr>
            </w:pPr>
          </w:p>
        </w:tc>
        <w:tc>
          <w:tcPr>
            <w:tcW w:w="1133" w:type="dxa"/>
            <w:noWrap/>
            <w:vAlign w:val="bottom"/>
          </w:tcPr>
          <w:p w14:paraId="0C207924" w14:textId="77777777" w:rsidR="009B4F4E" w:rsidRPr="000D6220" w:rsidRDefault="009B4F4E" w:rsidP="009B4F4E">
            <w:pPr>
              <w:jc w:val="center"/>
              <w:rPr>
                <w:rFonts w:cs="Tahoma"/>
                <w:bCs/>
                <w:i/>
                <w:iCs/>
                <w:sz w:val="16"/>
                <w:szCs w:val="16"/>
                <w:lang w:val="es-ES"/>
              </w:rPr>
            </w:pPr>
          </w:p>
        </w:tc>
        <w:tc>
          <w:tcPr>
            <w:tcW w:w="1112" w:type="dxa"/>
            <w:gridSpan w:val="2"/>
            <w:noWrap/>
            <w:vAlign w:val="bottom"/>
          </w:tcPr>
          <w:p w14:paraId="54D4200F" w14:textId="77777777" w:rsidR="009B4F4E" w:rsidRPr="000D6220" w:rsidRDefault="009B4F4E" w:rsidP="009B4F4E">
            <w:pPr>
              <w:jc w:val="center"/>
              <w:rPr>
                <w:rFonts w:cs="Tahoma"/>
                <w:bCs/>
                <w:i/>
                <w:iCs/>
                <w:sz w:val="16"/>
                <w:szCs w:val="16"/>
                <w:lang w:val="es-ES"/>
              </w:rPr>
            </w:pPr>
          </w:p>
        </w:tc>
        <w:tc>
          <w:tcPr>
            <w:tcW w:w="1112" w:type="dxa"/>
            <w:noWrap/>
            <w:vAlign w:val="bottom"/>
          </w:tcPr>
          <w:p w14:paraId="68DED250" w14:textId="77777777" w:rsidR="009B4F4E" w:rsidRPr="000D6220" w:rsidRDefault="009B4F4E" w:rsidP="009B4F4E">
            <w:pPr>
              <w:jc w:val="center"/>
              <w:rPr>
                <w:rFonts w:cs="Tahoma"/>
                <w:bCs/>
                <w:i/>
                <w:iCs/>
                <w:sz w:val="16"/>
                <w:szCs w:val="16"/>
                <w:lang w:val="es-ES"/>
              </w:rPr>
            </w:pPr>
          </w:p>
        </w:tc>
        <w:tc>
          <w:tcPr>
            <w:tcW w:w="2313" w:type="dxa"/>
            <w:noWrap/>
            <w:vAlign w:val="bottom"/>
          </w:tcPr>
          <w:p w14:paraId="4737325C" w14:textId="77777777" w:rsidR="009B4F4E" w:rsidRPr="000D6220" w:rsidRDefault="009B4F4E" w:rsidP="009B4F4E">
            <w:pPr>
              <w:jc w:val="center"/>
              <w:rPr>
                <w:rFonts w:cs="Tahoma"/>
                <w:bCs/>
                <w:i/>
                <w:iCs/>
                <w:sz w:val="16"/>
                <w:szCs w:val="16"/>
                <w:lang w:val="es-ES"/>
              </w:rPr>
            </w:pPr>
          </w:p>
        </w:tc>
      </w:tr>
      <w:tr w:rsidR="009B4F4E" w:rsidRPr="000D6220" w14:paraId="51558498" w14:textId="77777777">
        <w:trPr>
          <w:trHeight w:val="301"/>
          <w:jc w:val="center"/>
        </w:trPr>
        <w:tc>
          <w:tcPr>
            <w:tcW w:w="2203" w:type="dxa"/>
            <w:noWrap/>
            <w:vAlign w:val="bottom"/>
          </w:tcPr>
          <w:p w14:paraId="60D74DC5"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lastRenderedPageBreak/>
              <w:t>Promedio anual</w:t>
            </w:r>
          </w:p>
        </w:tc>
        <w:tc>
          <w:tcPr>
            <w:tcW w:w="1318" w:type="dxa"/>
            <w:noWrap/>
            <w:vAlign w:val="bottom"/>
          </w:tcPr>
          <w:p w14:paraId="3ECF575B" w14:textId="77777777" w:rsidR="009B4F4E" w:rsidRPr="000D6220" w:rsidRDefault="009B4F4E" w:rsidP="009B4F4E">
            <w:pPr>
              <w:jc w:val="center"/>
              <w:rPr>
                <w:rFonts w:cs="Tahoma"/>
                <w:b/>
                <w:bCs/>
                <w:i/>
                <w:iCs/>
                <w:sz w:val="16"/>
                <w:szCs w:val="16"/>
                <w:lang w:val="es-ES"/>
              </w:rPr>
            </w:pPr>
          </w:p>
        </w:tc>
        <w:tc>
          <w:tcPr>
            <w:tcW w:w="1133" w:type="dxa"/>
            <w:noWrap/>
            <w:vAlign w:val="bottom"/>
          </w:tcPr>
          <w:p w14:paraId="33572144" w14:textId="77777777" w:rsidR="009B4F4E" w:rsidRPr="000D6220" w:rsidRDefault="009B4F4E" w:rsidP="009B4F4E">
            <w:pPr>
              <w:jc w:val="center"/>
              <w:rPr>
                <w:rFonts w:cs="Tahoma"/>
                <w:b/>
                <w:bCs/>
                <w:i/>
                <w:iCs/>
                <w:sz w:val="16"/>
                <w:szCs w:val="16"/>
                <w:lang w:val="es-ES"/>
              </w:rPr>
            </w:pPr>
          </w:p>
        </w:tc>
        <w:tc>
          <w:tcPr>
            <w:tcW w:w="1112" w:type="dxa"/>
            <w:gridSpan w:val="2"/>
            <w:noWrap/>
            <w:vAlign w:val="bottom"/>
          </w:tcPr>
          <w:p w14:paraId="30A3F410" w14:textId="77777777" w:rsidR="009B4F4E" w:rsidRPr="000D6220" w:rsidRDefault="009B4F4E" w:rsidP="009B4F4E">
            <w:pPr>
              <w:jc w:val="center"/>
              <w:rPr>
                <w:rFonts w:cs="Tahoma"/>
                <w:b/>
                <w:bCs/>
                <w:i/>
                <w:iCs/>
                <w:sz w:val="16"/>
                <w:szCs w:val="16"/>
                <w:lang w:val="es-ES"/>
              </w:rPr>
            </w:pPr>
          </w:p>
        </w:tc>
        <w:tc>
          <w:tcPr>
            <w:tcW w:w="1112" w:type="dxa"/>
            <w:noWrap/>
            <w:vAlign w:val="bottom"/>
          </w:tcPr>
          <w:p w14:paraId="1CD6D2CC" w14:textId="77777777" w:rsidR="009B4F4E" w:rsidRPr="000D6220" w:rsidRDefault="009B4F4E" w:rsidP="009B4F4E">
            <w:pPr>
              <w:jc w:val="center"/>
              <w:rPr>
                <w:rFonts w:cs="Tahoma"/>
                <w:b/>
                <w:bCs/>
                <w:i/>
                <w:iCs/>
                <w:sz w:val="16"/>
                <w:szCs w:val="16"/>
                <w:lang w:val="es-ES"/>
              </w:rPr>
            </w:pPr>
          </w:p>
        </w:tc>
        <w:tc>
          <w:tcPr>
            <w:tcW w:w="2313" w:type="dxa"/>
            <w:noWrap/>
            <w:vAlign w:val="bottom"/>
          </w:tcPr>
          <w:p w14:paraId="78618C6F" w14:textId="77777777" w:rsidR="009B4F4E" w:rsidRPr="000D6220" w:rsidRDefault="009B4F4E" w:rsidP="009B4F4E">
            <w:pPr>
              <w:jc w:val="center"/>
              <w:rPr>
                <w:rFonts w:cs="Tahoma"/>
                <w:b/>
                <w:bCs/>
                <w:i/>
                <w:iCs/>
                <w:sz w:val="16"/>
                <w:szCs w:val="16"/>
                <w:lang w:val="es-ES"/>
              </w:rPr>
            </w:pPr>
          </w:p>
        </w:tc>
      </w:tr>
    </w:tbl>
    <w:bookmarkEnd w:id="9"/>
    <w:p w14:paraId="58CCA83D" w14:textId="77777777" w:rsidR="007A5FE9" w:rsidRPr="000D6220" w:rsidRDefault="007A5FE9" w:rsidP="007A5FE9">
      <w:pPr>
        <w:jc w:val="both"/>
        <w:rPr>
          <w:rFonts w:cs="Tahoma"/>
          <w:color w:val="0000FF"/>
          <w:sz w:val="20"/>
          <w:lang w:val="es-ES"/>
        </w:rPr>
      </w:pPr>
      <w:r w:rsidRPr="000D6220">
        <w:rPr>
          <w:rFonts w:cs="Tahoma"/>
          <w:sz w:val="20"/>
          <w:lang w:val="es-ES"/>
        </w:rPr>
        <w:t xml:space="preserve">**Se obtiene dividiendo el número de estudiantes entre el total de maestros, tomando en cuenta que cada dos profesores de medio tiempo, contarán como uno de tiempo completo; generar números totales, no porcentajes. </w:t>
      </w:r>
    </w:p>
    <w:p w14:paraId="3E5F1104" w14:textId="77777777" w:rsidR="009B4F4E" w:rsidRPr="000D6220" w:rsidRDefault="009B4F4E" w:rsidP="009B4F4E">
      <w:pPr>
        <w:rPr>
          <w:b/>
          <w:i/>
          <w:color w:val="000000"/>
          <w:sz w:val="20"/>
          <w:lang w:val="es-ES"/>
        </w:rPr>
      </w:pPr>
    </w:p>
    <w:p w14:paraId="601C8CA9" w14:textId="77777777" w:rsidR="009B4F4E" w:rsidRPr="000D6220" w:rsidRDefault="009B4F4E" w:rsidP="009B4F4E">
      <w:pPr>
        <w:rPr>
          <w:b/>
          <w:i/>
          <w:color w:val="000000"/>
          <w:sz w:val="20"/>
        </w:rPr>
      </w:pPr>
      <w:r w:rsidRPr="000D6220">
        <w:rPr>
          <w:b/>
          <w:i/>
          <w:color w:val="000000"/>
          <w:sz w:val="20"/>
        </w:rPr>
        <w:t>EVIDENCIA(S) DEL PROGRAMA EDUCATIVO:</w:t>
      </w:r>
    </w:p>
    <w:p w14:paraId="424D10CD" w14:textId="77777777" w:rsidR="009B4F4E" w:rsidRPr="000D6220" w:rsidRDefault="009B4F4E" w:rsidP="009B4F4E">
      <w:pPr>
        <w:jc w:val="both"/>
        <w:rPr>
          <w:rFonts w:cs="Tahoma"/>
          <w:sz w:val="20"/>
          <w:lang w:val="es-MX"/>
        </w:rPr>
      </w:pPr>
      <w:r w:rsidRPr="000D6220">
        <w:rPr>
          <w:rFonts w:cs="Tahoma"/>
          <w:sz w:val="20"/>
          <w:lang w:val="es-MX"/>
        </w:rPr>
        <w:t>SE VERIFICARÁ EN LA VISITA</w:t>
      </w:r>
      <w:r w:rsidR="00D675AE" w:rsidRPr="000D6220">
        <w:rPr>
          <w:rFonts w:cs="Tahoma"/>
          <w:sz w:val="20"/>
          <w:lang w:val="es-MX"/>
        </w:rPr>
        <w:t>.</w:t>
      </w:r>
    </w:p>
    <w:p w14:paraId="218A6769" w14:textId="77777777" w:rsidR="009B4F4E" w:rsidRPr="000D6220" w:rsidRDefault="009B4F4E" w:rsidP="009B4F4E">
      <w:pPr>
        <w:rPr>
          <w:i/>
          <w:color w:val="000000"/>
          <w:sz w:val="20"/>
        </w:rPr>
      </w:pPr>
    </w:p>
    <w:p w14:paraId="55ADDFF0" w14:textId="77777777" w:rsidR="009B4F4E" w:rsidRPr="000D6220" w:rsidRDefault="009B4F4E" w:rsidP="009B4F4E">
      <w:pPr>
        <w:rPr>
          <w:color w:val="000000"/>
        </w:rPr>
      </w:pPr>
    </w:p>
    <w:p w14:paraId="0A74EE4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bCs/>
          <w:sz w:val="20"/>
          <w:lang w:val="es-MX"/>
        </w:rPr>
      </w:pPr>
      <w:r w:rsidRPr="000D6220">
        <w:rPr>
          <w:rFonts w:cs="Tahoma"/>
          <w:b/>
          <w:bCs/>
          <w:sz w:val="20"/>
          <w:lang w:val="es-MX"/>
        </w:rPr>
        <w:t>1.5.4 Comparación con otros Programas educativos</w:t>
      </w:r>
      <w:r w:rsidR="00AB0DFA" w:rsidRPr="000D6220">
        <w:rPr>
          <w:rFonts w:cs="Tahoma"/>
          <w:b/>
          <w:bCs/>
          <w:sz w:val="20"/>
          <w:lang w:val="es-MX"/>
        </w:rPr>
        <w:t xml:space="preserve"> (</w:t>
      </w:r>
      <w:r w:rsidR="00AB0DFA" w:rsidRPr="000D6220">
        <w:rPr>
          <w:b/>
          <w:sz w:val="20"/>
        </w:rPr>
        <w:t>de otras áreas del conocimiento: ciencias, ingenierías, humanidades, etc.)</w:t>
      </w:r>
      <w:r w:rsidRPr="000D6220">
        <w:rPr>
          <w:rFonts w:cs="Tahoma"/>
          <w:b/>
          <w:bCs/>
          <w:sz w:val="20"/>
          <w:lang w:val="es-MX"/>
        </w:rPr>
        <w:t xml:space="preserve"> sobre la proporción de profesores de carrera en relación con el total de estudiantes matriculados  (R)</w:t>
      </w:r>
    </w:p>
    <w:p w14:paraId="42E4F4F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el caso de las instituciones que cuentan con más de una carrera o con Programas educativos de áreas distintas a la de turismo, es conveniente contar con indicadores comparativos entre matrícula y docentes de tiempo completo de las diferentes carreras en relación con la del programa a evaluar.</w:t>
      </w:r>
    </w:p>
    <w:p w14:paraId="6495F71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lang w:val="es-MX"/>
        </w:rPr>
      </w:pPr>
    </w:p>
    <w:p w14:paraId="68357EB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i/>
          <w:iCs/>
          <w:sz w:val="20"/>
          <w:lang w:val="es-MX"/>
        </w:rPr>
      </w:pPr>
      <w:r w:rsidRPr="000D6220">
        <w:rPr>
          <w:rFonts w:cs="Tahoma"/>
          <w:b/>
          <w:sz w:val="20"/>
          <w:lang w:val="es-MX"/>
        </w:rPr>
        <w:t xml:space="preserve">Esto permite a la institución evaluar si existe equilibrio entre el número de profesores de carrera en los distintos Programas educativos. </w:t>
      </w:r>
    </w:p>
    <w:p w14:paraId="674AAC8F" w14:textId="77777777" w:rsidR="009B4F4E" w:rsidRPr="000D6220" w:rsidRDefault="009B4F4E" w:rsidP="009B4F4E">
      <w:pPr>
        <w:rPr>
          <w:i/>
          <w:sz w:val="20"/>
        </w:rPr>
      </w:pPr>
    </w:p>
    <w:p w14:paraId="36CADCB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F8322FE" w14:textId="77777777" w:rsidR="009B4F4E" w:rsidRPr="000D6220" w:rsidRDefault="009B4F4E" w:rsidP="009B4F4E">
      <w:pPr>
        <w:rPr>
          <w:i/>
          <w:sz w:val="20"/>
        </w:rPr>
      </w:pPr>
      <w:r w:rsidRPr="000D6220">
        <w:rPr>
          <w:i/>
          <w:sz w:val="20"/>
        </w:rPr>
        <w:t xml:space="preserve">Tomar en cuenta la relación simple de programas educativos de otras áreas del conocimiento: ciencias, ingenierías, humanidades, entre otras que ofrezca la institución. </w:t>
      </w:r>
    </w:p>
    <w:p w14:paraId="04E22612" w14:textId="77777777" w:rsidR="009B4F4E" w:rsidRPr="000D6220" w:rsidRDefault="009B4F4E" w:rsidP="009B4F4E">
      <w:pPr>
        <w:jc w:val="both"/>
        <w:rPr>
          <w:rFonts w:cs="Tahoma"/>
          <w:color w:val="0000FF"/>
          <w:sz w:val="20"/>
          <w:lang w:val="es-MX"/>
        </w:rPr>
      </w:pPr>
    </w:p>
    <w:p w14:paraId="72DB3210" w14:textId="77777777" w:rsidR="009B4F4E" w:rsidRPr="000D6220" w:rsidRDefault="009B4F4E" w:rsidP="009B4F4E">
      <w:pPr>
        <w:jc w:val="both"/>
        <w:rPr>
          <w:rFonts w:cs="Tahoma"/>
          <w:color w:val="0000FF"/>
          <w:sz w:val="20"/>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448"/>
        <w:gridCol w:w="1800"/>
        <w:gridCol w:w="1620"/>
        <w:gridCol w:w="1430"/>
        <w:gridCol w:w="1346"/>
      </w:tblGrid>
      <w:tr w:rsidR="009B4F4E" w:rsidRPr="000D6220" w14:paraId="092C96DC" w14:textId="77777777">
        <w:trPr>
          <w:jc w:val="center"/>
        </w:trPr>
        <w:tc>
          <w:tcPr>
            <w:tcW w:w="8644" w:type="dxa"/>
            <w:gridSpan w:val="5"/>
          </w:tcPr>
          <w:p w14:paraId="5E1C927C" w14:textId="77777777" w:rsidR="009B4F4E" w:rsidRPr="000D6220" w:rsidRDefault="009B4F4E" w:rsidP="009B4F4E">
            <w:pPr>
              <w:jc w:val="center"/>
              <w:rPr>
                <w:rFonts w:cs="Tahoma"/>
                <w:b/>
                <w:sz w:val="16"/>
                <w:szCs w:val="16"/>
              </w:rPr>
            </w:pPr>
            <w:r w:rsidRPr="000D6220">
              <w:rPr>
                <w:rFonts w:cs="Tahoma"/>
                <w:b/>
                <w:sz w:val="18"/>
                <w:szCs w:val="16"/>
                <w:lang w:val="es-MX"/>
              </w:rPr>
              <w:t>Tabla</w:t>
            </w:r>
            <w:r w:rsidRPr="000D6220">
              <w:rPr>
                <w:rFonts w:cs="Tahoma"/>
                <w:b/>
                <w:sz w:val="18"/>
                <w:szCs w:val="16"/>
              </w:rPr>
              <w:t xml:space="preserve"> Comparativa</w:t>
            </w:r>
          </w:p>
        </w:tc>
      </w:tr>
      <w:tr w:rsidR="009B4F4E" w:rsidRPr="000D6220" w14:paraId="30D34124" w14:textId="77777777">
        <w:trPr>
          <w:jc w:val="center"/>
        </w:trPr>
        <w:tc>
          <w:tcPr>
            <w:tcW w:w="2448" w:type="dxa"/>
          </w:tcPr>
          <w:p w14:paraId="0EA43A69" w14:textId="77777777" w:rsidR="009B4F4E" w:rsidRPr="000D6220" w:rsidRDefault="009B4F4E" w:rsidP="009B4F4E">
            <w:pPr>
              <w:jc w:val="center"/>
              <w:rPr>
                <w:rFonts w:cs="Tahoma"/>
                <w:b/>
                <w:sz w:val="16"/>
                <w:szCs w:val="16"/>
              </w:rPr>
            </w:pPr>
            <w:r w:rsidRPr="000D6220">
              <w:rPr>
                <w:rFonts w:cs="Tahoma"/>
                <w:b/>
                <w:sz w:val="16"/>
                <w:szCs w:val="16"/>
              </w:rPr>
              <w:t>Ciclo escolar</w:t>
            </w:r>
          </w:p>
        </w:tc>
        <w:tc>
          <w:tcPr>
            <w:tcW w:w="6196" w:type="dxa"/>
            <w:gridSpan w:val="4"/>
          </w:tcPr>
          <w:p w14:paraId="4D61825E" w14:textId="77777777" w:rsidR="009B4F4E" w:rsidRPr="000D6220" w:rsidRDefault="009B4F4E" w:rsidP="009B4F4E">
            <w:pPr>
              <w:jc w:val="center"/>
              <w:rPr>
                <w:rFonts w:cs="Tahoma"/>
                <w:b/>
                <w:sz w:val="16"/>
                <w:szCs w:val="16"/>
                <w:lang w:val="es-ES"/>
              </w:rPr>
            </w:pPr>
            <w:r w:rsidRPr="000D6220">
              <w:rPr>
                <w:rFonts w:cs="Tahoma"/>
                <w:b/>
                <w:sz w:val="16"/>
                <w:szCs w:val="16"/>
                <w:lang w:val="es-ES"/>
              </w:rPr>
              <w:t>Relación simple de profesores en relación a  estudiantes inscritos en cada Programa Educativo.</w:t>
            </w:r>
          </w:p>
        </w:tc>
      </w:tr>
      <w:tr w:rsidR="009B4F4E" w:rsidRPr="000D6220" w14:paraId="6D530B91" w14:textId="77777777">
        <w:trPr>
          <w:jc w:val="center"/>
        </w:trPr>
        <w:tc>
          <w:tcPr>
            <w:tcW w:w="2448" w:type="dxa"/>
          </w:tcPr>
          <w:p w14:paraId="3376D89F" w14:textId="77777777" w:rsidR="009B4F4E" w:rsidRPr="000D6220" w:rsidRDefault="009B4F4E" w:rsidP="009B4F4E">
            <w:pPr>
              <w:jc w:val="center"/>
              <w:rPr>
                <w:rFonts w:cs="Tahoma"/>
                <w:b/>
                <w:sz w:val="16"/>
                <w:szCs w:val="16"/>
                <w:lang w:val="es-ES"/>
              </w:rPr>
            </w:pPr>
          </w:p>
        </w:tc>
        <w:tc>
          <w:tcPr>
            <w:tcW w:w="1800" w:type="dxa"/>
          </w:tcPr>
          <w:p w14:paraId="71611DBB" w14:textId="77777777" w:rsidR="009B4F4E" w:rsidRPr="000D6220" w:rsidRDefault="009B4F4E" w:rsidP="009B4F4E">
            <w:pPr>
              <w:jc w:val="center"/>
              <w:rPr>
                <w:rFonts w:cs="Tahoma"/>
                <w:b/>
                <w:sz w:val="16"/>
                <w:szCs w:val="16"/>
                <w:lang w:val="es-ES"/>
              </w:rPr>
            </w:pPr>
            <w:r w:rsidRPr="000D6220">
              <w:rPr>
                <w:rFonts w:cs="Tahoma"/>
                <w:b/>
                <w:sz w:val="16"/>
                <w:szCs w:val="16"/>
                <w:lang w:val="es-ES"/>
              </w:rPr>
              <w:t>EL PROG. ACAD.</w:t>
            </w:r>
          </w:p>
        </w:tc>
        <w:tc>
          <w:tcPr>
            <w:tcW w:w="1620" w:type="dxa"/>
          </w:tcPr>
          <w:p w14:paraId="35BE8433" w14:textId="77777777" w:rsidR="009B4F4E" w:rsidRPr="000D6220" w:rsidRDefault="009B4F4E" w:rsidP="009B4F4E">
            <w:pPr>
              <w:jc w:val="center"/>
              <w:rPr>
                <w:rFonts w:cs="Tahoma"/>
                <w:b/>
                <w:sz w:val="16"/>
                <w:szCs w:val="16"/>
                <w:lang w:val="es-ES"/>
              </w:rPr>
            </w:pPr>
            <w:r w:rsidRPr="000D6220">
              <w:rPr>
                <w:rFonts w:cs="Tahoma"/>
                <w:b/>
                <w:sz w:val="16"/>
                <w:szCs w:val="16"/>
                <w:lang w:val="es-ES"/>
              </w:rPr>
              <w:t>OTRO PROG.</w:t>
            </w:r>
          </w:p>
        </w:tc>
        <w:tc>
          <w:tcPr>
            <w:tcW w:w="1430" w:type="dxa"/>
          </w:tcPr>
          <w:p w14:paraId="68E25657" w14:textId="77777777" w:rsidR="009B4F4E" w:rsidRPr="000D6220" w:rsidRDefault="009B4F4E" w:rsidP="009B4F4E">
            <w:pPr>
              <w:jc w:val="center"/>
              <w:rPr>
                <w:rFonts w:cs="Tahoma"/>
                <w:b/>
                <w:sz w:val="16"/>
                <w:szCs w:val="16"/>
                <w:lang w:val="es-ES"/>
              </w:rPr>
            </w:pPr>
            <w:r w:rsidRPr="000D6220">
              <w:rPr>
                <w:rFonts w:cs="Tahoma"/>
                <w:b/>
                <w:sz w:val="16"/>
                <w:szCs w:val="16"/>
                <w:lang w:val="es-ES"/>
              </w:rPr>
              <w:t>OTRO PROG.</w:t>
            </w:r>
          </w:p>
        </w:tc>
        <w:tc>
          <w:tcPr>
            <w:tcW w:w="1346" w:type="dxa"/>
          </w:tcPr>
          <w:p w14:paraId="4E174230" w14:textId="77777777" w:rsidR="009B4F4E" w:rsidRPr="000D6220" w:rsidRDefault="009B4F4E" w:rsidP="009B4F4E">
            <w:pPr>
              <w:jc w:val="center"/>
              <w:rPr>
                <w:rFonts w:cs="Tahoma"/>
                <w:b/>
                <w:sz w:val="16"/>
                <w:szCs w:val="16"/>
                <w:lang w:val="es-ES"/>
              </w:rPr>
            </w:pPr>
            <w:r w:rsidRPr="000D6220">
              <w:rPr>
                <w:rFonts w:cs="Tahoma"/>
                <w:b/>
                <w:sz w:val="16"/>
                <w:szCs w:val="16"/>
                <w:lang w:val="es-ES"/>
              </w:rPr>
              <w:t>OTRO PROG.</w:t>
            </w:r>
          </w:p>
        </w:tc>
      </w:tr>
      <w:tr w:rsidR="009B4F4E" w:rsidRPr="000D6220" w14:paraId="78FCDB95" w14:textId="77777777">
        <w:trPr>
          <w:jc w:val="center"/>
        </w:trPr>
        <w:tc>
          <w:tcPr>
            <w:tcW w:w="8644" w:type="dxa"/>
            <w:gridSpan w:val="5"/>
          </w:tcPr>
          <w:p w14:paraId="25EFBB9A"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2C4D7417" w14:textId="77777777">
        <w:trPr>
          <w:jc w:val="center"/>
        </w:trPr>
        <w:tc>
          <w:tcPr>
            <w:tcW w:w="2448" w:type="dxa"/>
          </w:tcPr>
          <w:p w14:paraId="1780DEC3" w14:textId="77777777" w:rsidR="009B4F4E" w:rsidRPr="000D6220" w:rsidRDefault="009B4F4E" w:rsidP="009B4F4E">
            <w:pPr>
              <w:jc w:val="both"/>
              <w:rPr>
                <w:rFonts w:cs="Tahoma"/>
                <w:sz w:val="16"/>
                <w:szCs w:val="16"/>
                <w:lang w:val="es-ES"/>
              </w:rPr>
            </w:pPr>
          </w:p>
        </w:tc>
        <w:tc>
          <w:tcPr>
            <w:tcW w:w="1800" w:type="dxa"/>
          </w:tcPr>
          <w:p w14:paraId="45EEAD97" w14:textId="77777777" w:rsidR="009B4F4E" w:rsidRPr="000D6220" w:rsidRDefault="009B4F4E" w:rsidP="009B4F4E">
            <w:pPr>
              <w:jc w:val="center"/>
              <w:rPr>
                <w:rFonts w:cs="Tahoma"/>
                <w:sz w:val="16"/>
                <w:szCs w:val="16"/>
                <w:lang w:val="es-ES"/>
              </w:rPr>
            </w:pPr>
          </w:p>
        </w:tc>
        <w:tc>
          <w:tcPr>
            <w:tcW w:w="1620" w:type="dxa"/>
          </w:tcPr>
          <w:p w14:paraId="70865005" w14:textId="77777777" w:rsidR="009B4F4E" w:rsidRPr="000D6220" w:rsidRDefault="009B4F4E" w:rsidP="009B4F4E">
            <w:pPr>
              <w:jc w:val="center"/>
              <w:rPr>
                <w:rFonts w:cs="Tahoma"/>
                <w:sz w:val="16"/>
                <w:szCs w:val="16"/>
                <w:lang w:val="es-ES"/>
              </w:rPr>
            </w:pPr>
          </w:p>
        </w:tc>
        <w:tc>
          <w:tcPr>
            <w:tcW w:w="1430" w:type="dxa"/>
          </w:tcPr>
          <w:p w14:paraId="6BB8CBAC" w14:textId="77777777" w:rsidR="009B4F4E" w:rsidRPr="000D6220" w:rsidRDefault="009B4F4E" w:rsidP="009B4F4E">
            <w:pPr>
              <w:jc w:val="center"/>
              <w:rPr>
                <w:rFonts w:cs="Tahoma"/>
                <w:sz w:val="16"/>
                <w:szCs w:val="16"/>
                <w:lang w:val="es-ES"/>
              </w:rPr>
            </w:pPr>
          </w:p>
        </w:tc>
        <w:tc>
          <w:tcPr>
            <w:tcW w:w="1346" w:type="dxa"/>
          </w:tcPr>
          <w:p w14:paraId="2B6A6911" w14:textId="77777777" w:rsidR="009B4F4E" w:rsidRPr="000D6220" w:rsidRDefault="009B4F4E" w:rsidP="009B4F4E">
            <w:pPr>
              <w:jc w:val="center"/>
              <w:rPr>
                <w:rFonts w:cs="Tahoma"/>
                <w:sz w:val="16"/>
                <w:szCs w:val="16"/>
                <w:lang w:val="es-ES"/>
              </w:rPr>
            </w:pPr>
          </w:p>
        </w:tc>
      </w:tr>
      <w:tr w:rsidR="009B4F4E" w:rsidRPr="000D6220" w14:paraId="4A9F2C5F" w14:textId="77777777">
        <w:trPr>
          <w:jc w:val="center"/>
        </w:trPr>
        <w:tc>
          <w:tcPr>
            <w:tcW w:w="2448" w:type="dxa"/>
          </w:tcPr>
          <w:p w14:paraId="326B51B3" w14:textId="77777777" w:rsidR="009B4F4E" w:rsidRPr="000D6220" w:rsidRDefault="009B4F4E" w:rsidP="009B4F4E">
            <w:pPr>
              <w:jc w:val="both"/>
              <w:rPr>
                <w:rFonts w:cs="Tahoma"/>
                <w:sz w:val="16"/>
                <w:szCs w:val="16"/>
                <w:lang w:val="es-ES"/>
              </w:rPr>
            </w:pPr>
          </w:p>
        </w:tc>
        <w:tc>
          <w:tcPr>
            <w:tcW w:w="1800" w:type="dxa"/>
          </w:tcPr>
          <w:p w14:paraId="5A2A1478" w14:textId="77777777" w:rsidR="009B4F4E" w:rsidRPr="000D6220" w:rsidRDefault="009B4F4E" w:rsidP="009B4F4E">
            <w:pPr>
              <w:jc w:val="center"/>
              <w:rPr>
                <w:rFonts w:cs="Tahoma"/>
                <w:sz w:val="16"/>
                <w:szCs w:val="16"/>
                <w:lang w:val="es-ES"/>
              </w:rPr>
            </w:pPr>
          </w:p>
        </w:tc>
        <w:tc>
          <w:tcPr>
            <w:tcW w:w="1620" w:type="dxa"/>
          </w:tcPr>
          <w:p w14:paraId="1B6034A2" w14:textId="77777777" w:rsidR="009B4F4E" w:rsidRPr="000D6220" w:rsidRDefault="009B4F4E" w:rsidP="009B4F4E">
            <w:pPr>
              <w:jc w:val="center"/>
              <w:rPr>
                <w:rFonts w:cs="Tahoma"/>
                <w:sz w:val="16"/>
                <w:szCs w:val="16"/>
                <w:lang w:val="es-ES"/>
              </w:rPr>
            </w:pPr>
          </w:p>
        </w:tc>
        <w:tc>
          <w:tcPr>
            <w:tcW w:w="1430" w:type="dxa"/>
          </w:tcPr>
          <w:p w14:paraId="54CFFA0D" w14:textId="77777777" w:rsidR="009B4F4E" w:rsidRPr="000D6220" w:rsidRDefault="009B4F4E" w:rsidP="009B4F4E">
            <w:pPr>
              <w:jc w:val="center"/>
              <w:rPr>
                <w:rFonts w:cs="Tahoma"/>
                <w:sz w:val="16"/>
                <w:szCs w:val="16"/>
                <w:lang w:val="es-ES"/>
              </w:rPr>
            </w:pPr>
          </w:p>
        </w:tc>
        <w:tc>
          <w:tcPr>
            <w:tcW w:w="1346" w:type="dxa"/>
          </w:tcPr>
          <w:p w14:paraId="49B89E56" w14:textId="77777777" w:rsidR="009B4F4E" w:rsidRPr="000D6220" w:rsidRDefault="009B4F4E" w:rsidP="009B4F4E">
            <w:pPr>
              <w:jc w:val="center"/>
              <w:rPr>
                <w:rFonts w:cs="Tahoma"/>
                <w:sz w:val="16"/>
                <w:szCs w:val="16"/>
                <w:lang w:val="es-ES"/>
              </w:rPr>
            </w:pPr>
          </w:p>
        </w:tc>
      </w:tr>
      <w:tr w:rsidR="009B4F4E" w:rsidRPr="000D6220" w14:paraId="55D49873" w14:textId="77777777">
        <w:trPr>
          <w:jc w:val="center"/>
        </w:trPr>
        <w:tc>
          <w:tcPr>
            <w:tcW w:w="2448" w:type="dxa"/>
          </w:tcPr>
          <w:p w14:paraId="57761E43" w14:textId="77777777" w:rsidR="009B4F4E" w:rsidRPr="000D6220" w:rsidRDefault="009B4F4E" w:rsidP="009B4F4E">
            <w:pPr>
              <w:jc w:val="both"/>
              <w:rPr>
                <w:rFonts w:cs="Tahoma"/>
                <w:sz w:val="16"/>
                <w:szCs w:val="16"/>
                <w:lang w:val="es-ES"/>
              </w:rPr>
            </w:pPr>
          </w:p>
        </w:tc>
        <w:tc>
          <w:tcPr>
            <w:tcW w:w="1800" w:type="dxa"/>
          </w:tcPr>
          <w:p w14:paraId="6973E3CD" w14:textId="77777777" w:rsidR="009B4F4E" w:rsidRPr="000D6220" w:rsidRDefault="009B4F4E" w:rsidP="009B4F4E">
            <w:pPr>
              <w:jc w:val="center"/>
              <w:rPr>
                <w:rFonts w:cs="Tahoma"/>
                <w:sz w:val="16"/>
                <w:szCs w:val="16"/>
                <w:lang w:val="es-ES"/>
              </w:rPr>
            </w:pPr>
          </w:p>
        </w:tc>
        <w:tc>
          <w:tcPr>
            <w:tcW w:w="1620" w:type="dxa"/>
          </w:tcPr>
          <w:p w14:paraId="1DF72C28" w14:textId="77777777" w:rsidR="009B4F4E" w:rsidRPr="000D6220" w:rsidRDefault="009B4F4E" w:rsidP="009B4F4E">
            <w:pPr>
              <w:jc w:val="center"/>
              <w:rPr>
                <w:rFonts w:cs="Tahoma"/>
                <w:sz w:val="16"/>
                <w:szCs w:val="16"/>
                <w:lang w:val="es-ES"/>
              </w:rPr>
            </w:pPr>
          </w:p>
        </w:tc>
        <w:tc>
          <w:tcPr>
            <w:tcW w:w="1430" w:type="dxa"/>
          </w:tcPr>
          <w:p w14:paraId="2E65B799" w14:textId="77777777" w:rsidR="009B4F4E" w:rsidRPr="000D6220" w:rsidRDefault="009B4F4E" w:rsidP="009B4F4E">
            <w:pPr>
              <w:jc w:val="center"/>
              <w:rPr>
                <w:rFonts w:cs="Tahoma"/>
                <w:sz w:val="16"/>
                <w:szCs w:val="16"/>
                <w:lang w:val="es-ES"/>
              </w:rPr>
            </w:pPr>
          </w:p>
        </w:tc>
        <w:tc>
          <w:tcPr>
            <w:tcW w:w="1346" w:type="dxa"/>
          </w:tcPr>
          <w:p w14:paraId="0F4143D9" w14:textId="77777777" w:rsidR="009B4F4E" w:rsidRPr="000D6220" w:rsidRDefault="009B4F4E" w:rsidP="009B4F4E">
            <w:pPr>
              <w:jc w:val="center"/>
              <w:rPr>
                <w:rFonts w:cs="Tahoma"/>
                <w:sz w:val="16"/>
                <w:szCs w:val="16"/>
                <w:lang w:val="es-ES"/>
              </w:rPr>
            </w:pPr>
          </w:p>
        </w:tc>
      </w:tr>
      <w:tr w:rsidR="009B4F4E" w:rsidRPr="000D6220" w14:paraId="51F6A9AD" w14:textId="77777777">
        <w:trPr>
          <w:jc w:val="center"/>
        </w:trPr>
        <w:tc>
          <w:tcPr>
            <w:tcW w:w="2448" w:type="dxa"/>
          </w:tcPr>
          <w:p w14:paraId="57E94B98"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800" w:type="dxa"/>
          </w:tcPr>
          <w:p w14:paraId="2C05DB90" w14:textId="77777777" w:rsidR="009B4F4E" w:rsidRPr="000D6220" w:rsidRDefault="009B4F4E" w:rsidP="009B4F4E">
            <w:pPr>
              <w:jc w:val="center"/>
              <w:rPr>
                <w:rFonts w:cs="Tahoma"/>
                <w:b/>
                <w:sz w:val="16"/>
                <w:szCs w:val="16"/>
                <w:lang w:val="es-ES"/>
              </w:rPr>
            </w:pPr>
          </w:p>
        </w:tc>
        <w:tc>
          <w:tcPr>
            <w:tcW w:w="1620" w:type="dxa"/>
          </w:tcPr>
          <w:p w14:paraId="77C4F8E1" w14:textId="77777777" w:rsidR="009B4F4E" w:rsidRPr="000D6220" w:rsidRDefault="009B4F4E" w:rsidP="009B4F4E">
            <w:pPr>
              <w:jc w:val="center"/>
              <w:rPr>
                <w:rFonts w:cs="Tahoma"/>
                <w:b/>
                <w:sz w:val="16"/>
                <w:szCs w:val="16"/>
                <w:lang w:val="es-ES"/>
              </w:rPr>
            </w:pPr>
          </w:p>
        </w:tc>
        <w:tc>
          <w:tcPr>
            <w:tcW w:w="1430" w:type="dxa"/>
          </w:tcPr>
          <w:p w14:paraId="5A8CBA36" w14:textId="77777777" w:rsidR="009B4F4E" w:rsidRPr="000D6220" w:rsidRDefault="009B4F4E" w:rsidP="009B4F4E">
            <w:pPr>
              <w:jc w:val="center"/>
              <w:rPr>
                <w:rFonts w:cs="Tahoma"/>
                <w:b/>
                <w:sz w:val="16"/>
                <w:szCs w:val="16"/>
                <w:lang w:val="es-ES"/>
              </w:rPr>
            </w:pPr>
          </w:p>
        </w:tc>
        <w:tc>
          <w:tcPr>
            <w:tcW w:w="1346" w:type="dxa"/>
          </w:tcPr>
          <w:p w14:paraId="63D087CD" w14:textId="77777777" w:rsidR="009B4F4E" w:rsidRPr="000D6220" w:rsidRDefault="009B4F4E" w:rsidP="009B4F4E">
            <w:pPr>
              <w:jc w:val="center"/>
              <w:rPr>
                <w:rFonts w:cs="Tahoma"/>
                <w:b/>
                <w:sz w:val="16"/>
                <w:szCs w:val="16"/>
                <w:lang w:val="es-ES"/>
              </w:rPr>
            </w:pPr>
          </w:p>
        </w:tc>
      </w:tr>
      <w:tr w:rsidR="009B4F4E" w:rsidRPr="000D6220" w14:paraId="44AC60A5" w14:textId="77777777">
        <w:trPr>
          <w:jc w:val="center"/>
        </w:trPr>
        <w:tc>
          <w:tcPr>
            <w:tcW w:w="8644" w:type="dxa"/>
            <w:gridSpan w:val="5"/>
          </w:tcPr>
          <w:p w14:paraId="7ED82264"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345BD631" w14:textId="77777777">
        <w:trPr>
          <w:jc w:val="center"/>
        </w:trPr>
        <w:tc>
          <w:tcPr>
            <w:tcW w:w="2448" w:type="dxa"/>
          </w:tcPr>
          <w:p w14:paraId="24047FC5" w14:textId="77777777" w:rsidR="009B4F4E" w:rsidRPr="000D6220" w:rsidRDefault="009B4F4E" w:rsidP="009B4F4E">
            <w:pPr>
              <w:jc w:val="both"/>
              <w:rPr>
                <w:rFonts w:cs="Tahoma"/>
                <w:sz w:val="16"/>
                <w:szCs w:val="16"/>
                <w:lang w:val="es-ES"/>
              </w:rPr>
            </w:pPr>
          </w:p>
        </w:tc>
        <w:tc>
          <w:tcPr>
            <w:tcW w:w="1800" w:type="dxa"/>
          </w:tcPr>
          <w:p w14:paraId="5BA67CA2" w14:textId="77777777" w:rsidR="009B4F4E" w:rsidRPr="000D6220" w:rsidRDefault="009B4F4E" w:rsidP="009B4F4E">
            <w:pPr>
              <w:jc w:val="center"/>
              <w:rPr>
                <w:rFonts w:cs="Tahoma"/>
                <w:sz w:val="16"/>
                <w:szCs w:val="16"/>
                <w:lang w:val="es-ES"/>
              </w:rPr>
            </w:pPr>
          </w:p>
        </w:tc>
        <w:tc>
          <w:tcPr>
            <w:tcW w:w="1620" w:type="dxa"/>
          </w:tcPr>
          <w:p w14:paraId="1D084B6A" w14:textId="77777777" w:rsidR="009B4F4E" w:rsidRPr="000D6220" w:rsidRDefault="009B4F4E" w:rsidP="009B4F4E">
            <w:pPr>
              <w:jc w:val="center"/>
              <w:rPr>
                <w:rFonts w:cs="Tahoma"/>
                <w:sz w:val="16"/>
                <w:szCs w:val="16"/>
                <w:lang w:val="es-ES"/>
              </w:rPr>
            </w:pPr>
          </w:p>
        </w:tc>
        <w:tc>
          <w:tcPr>
            <w:tcW w:w="1430" w:type="dxa"/>
          </w:tcPr>
          <w:p w14:paraId="6241DEF2" w14:textId="77777777" w:rsidR="009B4F4E" w:rsidRPr="000D6220" w:rsidRDefault="009B4F4E" w:rsidP="009B4F4E">
            <w:pPr>
              <w:jc w:val="center"/>
              <w:rPr>
                <w:rFonts w:cs="Tahoma"/>
                <w:sz w:val="16"/>
                <w:szCs w:val="16"/>
                <w:lang w:val="es-ES"/>
              </w:rPr>
            </w:pPr>
          </w:p>
        </w:tc>
        <w:tc>
          <w:tcPr>
            <w:tcW w:w="1346" w:type="dxa"/>
          </w:tcPr>
          <w:p w14:paraId="1412E805" w14:textId="77777777" w:rsidR="009B4F4E" w:rsidRPr="000D6220" w:rsidRDefault="009B4F4E" w:rsidP="009B4F4E">
            <w:pPr>
              <w:jc w:val="center"/>
              <w:rPr>
                <w:rFonts w:cs="Tahoma"/>
                <w:sz w:val="16"/>
                <w:szCs w:val="16"/>
                <w:lang w:val="es-ES"/>
              </w:rPr>
            </w:pPr>
          </w:p>
        </w:tc>
      </w:tr>
      <w:tr w:rsidR="009B4F4E" w:rsidRPr="000D6220" w14:paraId="7D05BA04" w14:textId="77777777">
        <w:trPr>
          <w:jc w:val="center"/>
        </w:trPr>
        <w:tc>
          <w:tcPr>
            <w:tcW w:w="2448" w:type="dxa"/>
          </w:tcPr>
          <w:p w14:paraId="4234EF7D" w14:textId="77777777" w:rsidR="009B4F4E" w:rsidRPr="000D6220" w:rsidRDefault="009B4F4E" w:rsidP="009B4F4E">
            <w:pPr>
              <w:jc w:val="both"/>
              <w:rPr>
                <w:rFonts w:cs="Tahoma"/>
                <w:sz w:val="16"/>
                <w:szCs w:val="16"/>
                <w:lang w:val="es-ES"/>
              </w:rPr>
            </w:pPr>
          </w:p>
        </w:tc>
        <w:tc>
          <w:tcPr>
            <w:tcW w:w="1800" w:type="dxa"/>
          </w:tcPr>
          <w:p w14:paraId="03D47883" w14:textId="77777777" w:rsidR="009B4F4E" w:rsidRPr="000D6220" w:rsidRDefault="009B4F4E" w:rsidP="009B4F4E">
            <w:pPr>
              <w:jc w:val="center"/>
              <w:rPr>
                <w:rFonts w:cs="Tahoma"/>
                <w:sz w:val="16"/>
                <w:szCs w:val="16"/>
                <w:lang w:val="es-ES"/>
              </w:rPr>
            </w:pPr>
          </w:p>
        </w:tc>
        <w:tc>
          <w:tcPr>
            <w:tcW w:w="1620" w:type="dxa"/>
          </w:tcPr>
          <w:p w14:paraId="091FF4DD" w14:textId="77777777" w:rsidR="009B4F4E" w:rsidRPr="000D6220" w:rsidRDefault="009B4F4E" w:rsidP="009B4F4E">
            <w:pPr>
              <w:jc w:val="center"/>
              <w:rPr>
                <w:rFonts w:cs="Tahoma"/>
                <w:sz w:val="16"/>
                <w:szCs w:val="16"/>
                <w:lang w:val="es-ES"/>
              </w:rPr>
            </w:pPr>
          </w:p>
        </w:tc>
        <w:tc>
          <w:tcPr>
            <w:tcW w:w="1430" w:type="dxa"/>
          </w:tcPr>
          <w:p w14:paraId="2A016966" w14:textId="77777777" w:rsidR="009B4F4E" w:rsidRPr="000D6220" w:rsidRDefault="009B4F4E" w:rsidP="009B4F4E">
            <w:pPr>
              <w:jc w:val="center"/>
              <w:rPr>
                <w:rFonts w:cs="Tahoma"/>
                <w:sz w:val="16"/>
                <w:szCs w:val="16"/>
                <w:lang w:val="es-ES"/>
              </w:rPr>
            </w:pPr>
          </w:p>
        </w:tc>
        <w:tc>
          <w:tcPr>
            <w:tcW w:w="1346" w:type="dxa"/>
          </w:tcPr>
          <w:p w14:paraId="133540DA" w14:textId="77777777" w:rsidR="009B4F4E" w:rsidRPr="000D6220" w:rsidRDefault="009B4F4E" w:rsidP="009B4F4E">
            <w:pPr>
              <w:jc w:val="center"/>
              <w:rPr>
                <w:rFonts w:cs="Tahoma"/>
                <w:sz w:val="16"/>
                <w:szCs w:val="16"/>
                <w:lang w:val="es-ES"/>
              </w:rPr>
            </w:pPr>
          </w:p>
        </w:tc>
      </w:tr>
      <w:tr w:rsidR="009B4F4E" w:rsidRPr="000D6220" w14:paraId="74DE16C9" w14:textId="77777777">
        <w:trPr>
          <w:jc w:val="center"/>
        </w:trPr>
        <w:tc>
          <w:tcPr>
            <w:tcW w:w="2448" w:type="dxa"/>
          </w:tcPr>
          <w:p w14:paraId="5FBE2EF3" w14:textId="77777777" w:rsidR="009B4F4E" w:rsidRPr="000D6220" w:rsidRDefault="009B4F4E" w:rsidP="009B4F4E">
            <w:pPr>
              <w:jc w:val="both"/>
              <w:rPr>
                <w:rFonts w:cs="Tahoma"/>
                <w:sz w:val="16"/>
                <w:szCs w:val="16"/>
                <w:lang w:val="es-ES"/>
              </w:rPr>
            </w:pPr>
          </w:p>
        </w:tc>
        <w:tc>
          <w:tcPr>
            <w:tcW w:w="1800" w:type="dxa"/>
          </w:tcPr>
          <w:p w14:paraId="1E1C1817" w14:textId="77777777" w:rsidR="009B4F4E" w:rsidRPr="000D6220" w:rsidRDefault="009B4F4E" w:rsidP="009B4F4E">
            <w:pPr>
              <w:jc w:val="center"/>
              <w:rPr>
                <w:rFonts w:cs="Tahoma"/>
                <w:sz w:val="16"/>
                <w:szCs w:val="16"/>
                <w:lang w:val="es-ES"/>
              </w:rPr>
            </w:pPr>
          </w:p>
        </w:tc>
        <w:tc>
          <w:tcPr>
            <w:tcW w:w="1620" w:type="dxa"/>
          </w:tcPr>
          <w:p w14:paraId="36D4EED7" w14:textId="77777777" w:rsidR="009B4F4E" w:rsidRPr="000D6220" w:rsidRDefault="009B4F4E" w:rsidP="009B4F4E">
            <w:pPr>
              <w:jc w:val="center"/>
              <w:rPr>
                <w:rFonts w:cs="Tahoma"/>
                <w:sz w:val="16"/>
                <w:szCs w:val="16"/>
                <w:lang w:val="es-ES"/>
              </w:rPr>
            </w:pPr>
          </w:p>
        </w:tc>
        <w:tc>
          <w:tcPr>
            <w:tcW w:w="1430" w:type="dxa"/>
          </w:tcPr>
          <w:p w14:paraId="21DB88B2" w14:textId="77777777" w:rsidR="009B4F4E" w:rsidRPr="000D6220" w:rsidRDefault="009B4F4E" w:rsidP="009B4F4E">
            <w:pPr>
              <w:jc w:val="center"/>
              <w:rPr>
                <w:rFonts w:cs="Tahoma"/>
                <w:sz w:val="16"/>
                <w:szCs w:val="16"/>
                <w:lang w:val="es-ES"/>
              </w:rPr>
            </w:pPr>
          </w:p>
        </w:tc>
        <w:tc>
          <w:tcPr>
            <w:tcW w:w="1346" w:type="dxa"/>
          </w:tcPr>
          <w:p w14:paraId="7E17DF4A" w14:textId="77777777" w:rsidR="009B4F4E" w:rsidRPr="000D6220" w:rsidRDefault="009B4F4E" w:rsidP="009B4F4E">
            <w:pPr>
              <w:jc w:val="center"/>
              <w:rPr>
                <w:rFonts w:cs="Tahoma"/>
                <w:sz w:val="16"/>
                <w:szCs w:val="16"/>
                <w:lang w:val="es-ES"/>
              </w:rPr>
            </w:pPr>
          </w:p>
        </w:tc>
      </w:tr>
      <w:tr w:rsidR="009B4F4E" w:rsidRPr="000D6220" w14:paraId="4B0BA432" w14:textId="77777777">
        <w:trPr>
          <w:jc w:val="center"/>
        </w:trPr>
        <w:tc>
          <w:tcPr>
            <w:tcW w:w="2448" w:type="dxa"/>
          </w:tcPr>
          <w:p w14:paraId="071D156F"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800" w:type="dxa"/>
          </w:tcPr>
          <w:p w14:paraId="01CBF2E8" w14:textId="77777777" w:rsidR="009B4F4E" w:rsidRPr="000D6220" w:rsidRDefault="009B4F4E" w:rsidP="009B4F4E">
            <w:pPr>
              <w:jc w:val="center"/>
              <w:rPr>
                <w:rFonts w:cs="Tahoma"/>
                <w:b/>
                <w:sz w:val="16"/>
                <w:szCs w:val="16"/>
                <w:lang w:val="es-ES"/>
              </w:rPr>
            </w:pPr>
          </w:p>
        </w:tc>
        <w:tc>
          <w:tcPr>
            <w:tcW w:w="1620" w:type="dxa"/>
          </w:tcPr>
          <w:p w14:paraId="08326EE0" w14:textId="77777777" w:rsidR="009B4F4E" w:rsidRPr="000D6220" w:rsidRDefault="009B4F4E" w:rsidP="009B4F4E">
            <w:pPr>
              <w:jc w:val="center"/>
              <w:rPr>
                <w:rFonts w:cs="Tahoma"/>
                <w:b/>
                <w:sz w:val="16"/>
                <w:szCs w:val="16"/>
                <w:lang w:val="es-ES"/>
              </w:rPr>
            </w:pPr>
          </w:p>
        </w:tc>
        <w:tc>
          <w:tcPr>
            <w:tcW w:w="1430" w:type="dxa"/>
          </w:tcPr>
          <w:p w14:paraId="11D42A86" w14:textId="77777777" w:rsidR="009B4F4E" w:rsidRPr="000D6220" w:rsidRDefault="009B4F4E" w:rsidP="009B4F4E">
            <w:pPr>
              <w:jc w:val="center"/>
              <w:rPr>
                <w:rFonts w:cs="Tahoma"/>
                <w:b/>
                <w:sz w:val="16"/>
                <w:szCs w:val="16"/>
                <w:lang w:val="es-ES"/>
              </w:rPr>
            </w:pPr>
          </w:p>
        </w:tc>
        <w:tc>
          <w:tcPr>
            <w:tcW w:w="1346" w:type="dxa"/>
          </w:tcPr>
          <w:p w14:paraId="1370020F" w14:textId="77777777" w:rsidR="009B4F4E" w:rsidRPr="000D6220" w:rsidRDefault="009B4F4E" w:rsidP="009B4F4E">
            <w:pPr>
              <w:jc w:val="center"/>
              <w:rPr>
                <w:rFonts w:cs="Tahoma"/>
                <w:b/>
                <w:sz w:val="16"/>
                <w:szCs w:val="16"/>
                <w:lang w:val="es-ES"/>
              </w:rPr>
            </w:pPr>
          </w:p>
        </w:tc>
      </w:tr>
      <w:tr w:rsidR="009B4F4E" w:rsidRPr="000D6220" w14:paraId="57721BA8" w14:textId="77777777">
        <w:trPr>
          <w:jc w:val="center"/>
        </w:trPr>
        <w:tc>
          <w:tcPr>
            <w:tcW w:w="8644" w:type="dxa"/>
            <w:gridSpan w:val="5"/>
          </w:tcPr>
          <w:p w14:paraId="18A6F0D7"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77DE89F3" w14:textId="77777777">
        <w:trPr>
          <w:jc w:val="center"/>
        </w:trPr>
        <w:tc>
          <w:tcPr>
            <w:tcW w:w="2448" w:type="dxa"/>
          </w:tcPr>
          <w:p w14:paraId="4F9BD4AC" w14:textId="77777777" w:rsidR="009B4F4E" w:rsidRPr="000D6220" w:rsidRDefault="009B4F4E" w:rsidP="009B4F4E">
            <w:pPr>
              <w:jc w:val="both"/>
              <w:rPr>
                <w:rFonts w:cs="Tahoma"/>
                <w:sz w:val="16"/>
                <w:szCs w:val="16"/>
                <w:lang w:val="es-ES"/>
              </w:rPr>
            </w:pPr>
          </w:p>
        </w:tc>
        <w:tc>
          <w:tcPr>
            <w:tcW w:w="1800" w:type="dxa"/>
          </w:tcPr>
          <w:p w14:paraId="283A9FC1" w14:textId="77777777" w:rsidR="009B4F4E" w:rsidRPr="000D6220" w:rsidRDefault="009B4F4E" w:rsidP="009B4F4E">
            <w:pPr>
              <w:jc w:val="center"/>
              <w:rPr>
                <w:rFonts w:cs="Tahoma"/>
                <w:sz w:val="16"/>
                <w:szCs w:val="16"/>
                <w:lang w:val="es-ES"/>
              </w:rPr>
            </w:pPr>
          </w:p>
        </w:tc>
        <w:tc>
          <w:tcPr>
            <w:tcW w:w="1620" w:type="dxa"/>
          </w:tcPr>
          <w:p w14:paraId="6C0F7DB6" w14:textId="77777777" w:rsidR="009B4F4E" w:rsidRPr="000D6220" w:rsidRDefault="009B4F4E" w:rsidP="009B4F4E">
            <w:pPr>
              <w:jc w:val="center"/>
              <w:rPr>
                <w:rFonts w:cs="Tahoma"/>
                <w:sz w:val="16"/>
                <w:szCs w:val="16"/>
                <w:lang w:val="es-ES"/>
              </w:rPr>
            </w:pPr>
          </w:p>
        </w:tc>
        <w:tc>
          <w:tcPr>
            <w:tcW w:w="1430" w:type="dxa"/>
          </w:tcPr>
          <w:p w14:paraId="29569DB7" w14:textId="77777777" w:rsidR="009B4F4E" w:rsidRPr="000D6220" w:rsidRDefault="009B4F4E" w:rsidP="009B4F4E">
            <w:pPr>
              <w:jc w:val="center"/>
              <w:rPr>
                <w:rFonts w:cs="Tahoma"/>
                <w:sz w:val="16"/>
                <w:szCs w:val="16"/>
                <w:lang w:val="es-ES"/>
              </w:rPr>
            </w:pPr>
          </w:p>
        </w:tc>
        <w:tc>
          <w:tcPr>
            <w:tcW w:w="1346" w:type="dxa"/>
          </w:tcPr>
          <w:p w14:paraId="7AED2CD9" w14:textId="77777777" w:rsidR="009B4F4E" w:rsidRPr="000D6220" w:rsidRDefault="009B4F4E" w:rsidP="009B4F4E">
            <w:pPr>
              <w:jc w:val="center"/>
              <w:rPr>
                <w:rFonts w:cs="Tahoma"/>
                <w:sz w:val="16"/>
                <w:szCs w:val="16"/>
                <w:lang w:val="es-ES"/>
              </w:rPr>
            </w:pPr>
          </w:p>
        </w:tc>
      </w:tr>
      <w:tr w:rsidR="009B4F4E" w:rsidRPr="000D6220" w14:paraId="09B17579" w14:textId="77777777">
        <w:trPr>
          <w:jc w:val="center"/>
        </w:trPr>
        <w:tc>
          <w:tcPr>
            <w:tcW w:w="2448" w:type="dxa"/>
          </w:tcPr>
          <w:p w14:paraId="2F5F18B4" w14:textId="77777777" w:rsidR="009B4F4E" w:rsidRPr="000D6220" w:rsidRDefault="009B4F4E" w:rsidP="009B4F4E">
            <w:pPr>
              <w:jc w:val="both"/>
              <w:rPr>
                <w:rFonts w:cs="Tahoma"/>
                <w:sz w:val="16"/>
                <w:szCs w:val="16"/>
                <w:lang w:val="es-ES"/>
              </w:rPr>
            </w:pPr>
          </w:p>
        </w:tc>
        <w:tc>
          <w:tcPr>
            <w:tcW w:w="1800" w:type="dxa"/>
          </w:tcPr>
          <w:p w14:paraId="6E437ABE" w14:textId="77777777" w:rsidR="009B4F4E" w:rsidRPr="000D6220" w:rsidRDefault="009B4F4E" w:rsidP="009B4F4E">
            <w:pPr>
              <w:jc w:val="center"/>
              <w:rPr>
                <w:rFonts w:cs="Tahoma"/>
                <w:sz w:val="16"/>
                <w:szCs w:val="16"/>
                <w:lang w:val="es-ES"/>
              </w:rPr>
            </w:pPr>
          </w:p>
        </w:tc>
        <w:tc>
          <w:tcPr>
            <w:tcW w:w="1620" w:type="dxa"/>
          </w:tcPr>
          <w:p w14:paraId="2DC8C48F" w14:textId="77777777" w:rsidR="009B4F4E" w:rsidRPr="000D6220" w:rsidRDefault="009B4F4E" w:rsidP="009B4F4E">
            <w:pPr>
              <w:jc w:val="center"/>
              <w:rPr>
                <w:rFonts w:cs="Tahoma"/>
                <w:sz w:val="16"/>
                <w:szCs w:val="16"/>
                <w:lang w:val="es-ES"/>
              </w:rPr>
            </w:pPr>
          </w:p>
        </w:tc>
        <w:tc>
          <w:tcPr>
            <w:tcW w:w="1430" w:type="dxa"/>
          </w:tcPr>
          <w:p w14:paraId="0A296D68" w14:textId="77777777" w:rsidR="009B4F4E" w:rsidRPr="000D6220" w:rsidRDefault="009B4F4E" w:rsidP="009B4F4E">
            <w:pPr>
              <w:jc w:val="center"/>
              <w:rPr>
                <w:rFonts w:cs="Tahoma"/>
                <w:sz w:val="16"/>
                <w:szCs w:val="16"/>
                <w:lang w:val="es-ES"/>
              </w:rPr>
            </w:pPr>
          </w:p>
        </w:tc>
        <w:tc>
          <w:tcPr>
            <w:tcW w:w="1346" w:type="dxa"/>
          </w:tcPr>
          <w:p w14:paraId="7256DEE2" w14:textId="77777777" w:rsidR="009B4F4E" w:rsidRPr="000D6220" w:rsidRDefault="009B4F4E" w:rsidP="009B4F4E">
            <w:pPr>
              <w:jc w:val="center"/>
              <w:rPr>
                <w:rFonts w:cs="Tahoma"/>
                <w:sz w:val="16"/>
                <w:szCs w:val="16"/>
                <w:lang w:val="es-ES"/>
              </w:rPr>
            </w:pPr>
          </w:p>
        </w:tc>
      </w:tr>
      <w:tr w:rsidR="009B4F4E" w:rsidRPr="000D6220" w14:paraId="42CE6214" w14:textId="77777777">
        <w:trPr>
          <w:jc w:val="center"/>
        </w:trPr>
        <w:tc>
          <w:tcPr>
            <w:tcW w:w="2448" w:type="dxa"/>
          </w:tcPr>
          <w:p w14:paraId="77F44FB0" w14:textId="77777777" w:rsidR="009B4F4E" w:rsidRPr="000D6220" w:rsidRDefault="009B4F4E" w:rsidP="009B4F4E">
            <w:pPr>
              <w:jc w:val="both"/>
              <w:rPr>
                <w:rFonts w:cs="Tahoma"/>
                <w:sz w:val="16"/>
                <w:szCs w:val="16"/>
                <w:lang w:val="es-ES"/>
              </w:rPr>
            </w:pPr>
          </w:p>
        </w:tc>
        <w:tc>
          <w:tcPr>
            <w:tcW w:w="1800" w:type="dxa"/>
          </w:tcPr>
          <w:p w14:paraId="72A1FDA2" w14:textId="77777777" w:rsidR="009B4F4E" w:rsidRPr="000D6220" w:rsidRDefault="009B4F4E" w:rsidP="009B4F4E">
            <w:pPr>
              <w:jc w:val="center"/>
              <w:rPr>
                <w:rFonts w:cs="Tahoma"/>
                <w:sz w:val="16"/>
                <w:szCs w:val="16"/>
                <w:lang w:val="es-ES"/>
              </w:rPr>
            </w:pPr>
          </w:p>
        </w:tc>
        <w:tc>
          <w:tcPr>
            <w:tcW w:w="1620" w:type="dxa"/>
          </w:tcPr>
          <w:p w14:paraId="4B8C22DE" w14:textId="77777777" w:rsidR="009B4F4E" w:rsidRPr="000D6220" w:rsidRDefault="009B4F4E" w:rsidP="009B4F4E">
            <w:pPr>
              <w:jc w:val="center"/>
              <w:rPr>
                <w:rFonts w:cs="Tahoma"/>
                <w:sz w:val="16"/>
                <w:szCs w:val="16"/>
                <w:lang w:val="es-ES"/>
              </w:rPr>
            </w:pPr>
          </w:p>
        </w:tc>
        <w:tc>
          <w:tcPr>
            <w:tcW w:w="1430" w:type="dxa"/>
          </w:tcPr>
          <w:p w14:paraId="5A227198" w14:textId="77777777" w:rsidR="009B4F4E" w:rsidRPr="000D6220" w:rsidRDefault="009B4F4E" w:rsidP="009B4F4E">
            <w:pPr>
              <w:jc w:val="center"/>
              <w:rPr>
                <w:rFonts w:cs="Tahoma"/>
                <w:sz w:val="16"/>
                <w:szCs w:val="16"/>
                <w:lang w:val="es-ES"/>
              </w:rPr>
            </w:pPr>
          </w:p>
        </w:tc>
        <w:tc>
          <w:tcPr>
            <w:tcW w:w="1346" w:type="dxa"/>
          </w:tcPr>
          <w:p w14:paraId="766CB0FA" w14:textId="77777777" w:rsidR="009B4F4E" w:rsidRPr="000D6220" w:rsidRDefault="009B4F4E" w:rsidP="009B4F4E">
            <w:pPr>
              <w:jc w:val="center"/>
              <w:rPr>
                <w:rFonts w:cs="Tahoma"/>
                <w:sz w:val="16"/>
                <w:szCs w:val="16"/>
                <w:lang w:val="es-ES"/>
              </w:rPr>
            </w:pPr>
          </w:p>
        </w:tc>
      </w:tr>
      <w:tr w:rsidR="009B4F4E" w:rsidRPr="000D6220" w14:paraId="7F4BACF9" w14:textId="77777777">
        <w:trPr>
          <w:jc w:val="center"/>
        </w:trPr>
        <w:tc>
          <w:tcPr>
            <w:tcW w:w="2448" w:type="dxa"/>
          </w:tcPr>
          <w:p w14:paraId="02956B77"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800" w:type="dxa"/>
          </w:tcPr>
          <w:p w14:paraId="394871AC" w14:textId="77777777" w:rsidR="009B4F4E" w:rsidRPr="000D6220" w:rsidRDefault="009B4F4E" w:rsidP="009B4F4E">
            <w:pPr>
              <w:jc w:val="center"/>
              <w:rPr>
                <w:rFonts w:cs="Tahoma"/>
                <w:b/>
                <w:sz w:val="16"/>
                <w:szCs w:val="16"/>
                <w:lang w:val="es-ES"/>
              </w:rPr>
            </w:pPr>
          </w:p>
        </w:tc>
        <w:tc>
          <w:tcPr>
            <w:tcW w:w="1620" w:type="dxa"/>
          </w:tcPr>
          <w:p w14:paraId="2B3DAB3B" w14:textId="77777777" w:rsidR="009B4F4E" w:rsidRPr="000D6220" w:rsidRDefault="009B4F4E" w:rsidP="009B4F4E">
            <w:pPr>
              <w:jc w:val="center"/>
              <w:rPr>
                <w:rFonts w:cs="Tahoma"/>
                <w:b/>
                <w:sz w:val="16"/>
                <w:szCs w:val="16"/>
                <w:lang w:val="es-ES"/>
              </w:rPr>
            </w:pPr>
          </w:p>
        </w:tc>
        <w:tc>
          <w:tcPr>
            <w:tcW w:w="1430" w:type="dxa"/>
          </w:tcPr>
          <w:p w14:paraId="77DEB572" w14:textId="77777777" w:rsidR="009B4F4E" w:rsidRPr="000D6220" w:rsidRDefault="009B4F4E" w:rsidP="009B4F4E">
            <w:pPr>
              <w:jc w:val="center"/>
              <w:rPr>
                <w:rFonts w:cs="Tahoma"/>
                <w:b/>
                <w:sz w:val="16"/>
                <w:szCs w:val="16"/>
                <w:lang w:val="es-ES"/>
              </w:rPr>
            </w:pPr>
          </w:p>
        </w:tc>
        <w:tc>
          <w:tcPr>
            <w:tcW w:w="1346" w:type="dxa"/>
          </w:tcPr>
          <w:p w14:paraId="35E3CD67" w14:textId="77777777" w:rsidR="009B4F4E" w:rsidRPr="000D6220" w:rsidRDefault="009B4F4E" w:rsidP="009B4F4E">
            <w:pPr>
              <w:jc w:val="center"/>
              <w:rPr>
                <w:rFonts w:cs="Tahoma"/>
                <w:b/>
                <w:sz w:val="16"/>
                <w:szCs w:val="16"/>
                <w:lang w:val="es-ES"/>
              </w:rPr>
            </w:pPr>
          </w:p>
        </w:tc>
      </w:tr>
    </w:tbl>
    <w:p w14:paraId="1537D461" w14:textId="77777777" w:rsidR="009B4F4E" w:rsidRPr="000D6220" w:rsidRDefault="009B4F4E" w:rsidP="009B4F4E">
      <w:pPr>
        <w:pStyle w:val="Ttulo1"/>
        <w:jc w:val="left"/>
        <w:rPr>
          <w:rFonts w:ascii="Tahoma" w:hAnsi="Tahoma" w:cs="Tahoma"/>
          <w:i w:val="0"/>
          <w:iCs w:val="0"/>
          <w:color w:val="0000FF"/>
          <w:sz w:val="20"/>
        </w:rPr>
      </w:pPr>
    </w:p>
    <w:p w14:paraId="19DB53E6" w14:textId="77777777" w:rsidR="009B4F4E" w:rsidRPr="000D6220" w:rsidRDefault="009B4F4E" w:rsidP="009B4F4E">
      <w:pPr>
        <w:jc w:val="both"/>
        <w:rPr>
          <w:rFonts w:cs="Tahoma"/>
          <w:sz w:val="20"/>
          <w:lang w:val="es-MX"/>
        </w:rPr>
      </w:pPr>
    </w:p>
    <w:p w14:paraId="0E2E5D0C" w14:textId="77777777" w:rsidR="009B4F4E" w:rsidRPr="000D6220" w:rsidRDefault="009B4F4E" w:rsidP="009B4F4E">
      <w:pPr>
        <w:rPr>
          <w:b/>
          <w:i/>
          <w:color w:val="000000"/>
          <w:sz w:val="20"/>
        </w:rPr>
      </w:pPr>
      <w:r w:rsidRPr="000D6220">
        <w:rPr>
          <w:b/>
          <w:i/>
          <w:color w:val="000000"/>
          <w:sz w:val="20"/>
        </w:rPr>
        <w:t>EVIDENCIA(S) DEL PROGRAMA EDUCATIVO:</w:t>
      </w:r>
    </w:p>
    <w:p w14:paraId="23B45B92"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457A1A" w:rsidRPr="000D6220">
        <w:rPr>
          <w:rFonts w:cs="Tahoma"/>
          <w:sz w:val="20"/>
          <w:lang w:val="es-MX"/>
        </w:rPr>
        <w:t>.</w:t>
      </w:r>
    </w:p>
    <w:p w14:paraId="5929AB15" w14:textId="77777777" w:rsidR="009B4F4E" w:rsidRPr="000D6220" w:rsidRDefault="009B4F4E" w:rsidP="009B4F4E">
      <w:pPr>
        <w:jc w:val="both"/>
        <w:rPr>
          <w:rFonts w:cs="Tahoma"/>
          <w:sz w:val="20"/>
          <w:szCs w:val="16"/>
          <w:lang w:val="es-ES"/>
        </w:rPr>
      </w:pPr>
    </w:p>
    <w:p w14:paraId="2E952390" w14:textId="77777777" w:rsidR="009B4F4E" w:rsidRPr="000D6220" w:rsidRDefault="009B4F4E" w:rsidP="009B4F4E">
      <w:pPr>
        <w:jc w:val="both"/>
        <w:rPr>
          <w:rFonts w:cs="Tahoma"/>
          <w:sz w:val="20"/>
          <w:szCs w:val="16"/>
          <w:lang w:val="es-ES"/>
        </w:rPr>
      </w:pPr>
    </w:p>
    <w:p w14:paraId="2A822A79" w14:textId="77777777" w:rsidR="00D675AE" w:rsidRPr="000D6220" w:rsidRDefault="00D675AE" w:rsidP="009B4F4E">
      <w:pPr>
        <w:jc w:val="both"/>
        <w:rPr>
          <w:rFonts w:cs="Tahoma"/>
          <w:sz w:val="20"/>
          <w:szCs w:val="16"/>
          <w:lang w:val="es-ES"/>
        </w:rPr>
      </w:pPr>
    </w:p>
    <w:p w14:paraId="5EA431A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b/>
          <w:sz w:val="20"/>
        </w:rPr>
      </w:pPr>
      <w:r w:rsidRPr="000D6220">
        <w:rPr>
          <w:b/>
          <w:sz w:val="20"/>
        </w:rPr>
        <w:t>1.5.5 Proporción de Profesores de Carrera con Posgrado (R)</w:t>
      </w:r>
    </w:p>
    <w:p w14:paraId="5C11E1B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A pesar de que la educación turística es relativamente joven frente a otras disciplinas, se recomienda que la proporción de profesores de carrera adscritos al programa y con posgrado sea acorde con el tipo y nivel del programa, según se muestra en cuadro. </w:t>
      </w:r>
      <w:r w:rsidRPr="000D6220">
        <w:rPr>
          <w:rFonts w:cs="Tahoma"/>
          <w:sz w:val="20"/>
          <w:szCs w:val="20"/>
          <w:lang w:val="es-MX" w:eastAsia="es-ES"/>
        </w:rPr>
        <w:t xml:space="preserve">El estándar recomendado es de un mínimo de </w:t>
      </w:r>
      <w:r w:rsidRPr="000D6220">
        <w:rPr>
          <w:rFonts w:cs="Tahoma"/>
          <w:b/>
          <w:sz w:val="20"/>
          <w:szCs w:val="20"/>
          <w:lang w:val="es-MX" w:eastAsia="es-ES"/>
        </w:rPr>
        <w:t>30%</w:t>
      </w:r>
      <w:r w:rsidRPr="000D6220">
        <w:rPr>
          <w:rFonts w:cs="Tahoma"/>
          <w:sz w:val="20"/>
          <w:szCs w:val="20"/>
          <w:lang w:val="es-MX" w:eastAsia="es-ES"/>
        </w:rPr>
        <w:t xml:space="preserve"> del total de profesores de carrera.</w:t>
      </w:r>
    </w:p>
    <w:p w14:paraId="350DABC2" w14:textId="77777777" w:rsidR="009B4F4E" w:rsidRPr="000D6220" w:rsidRDefault="009B4F4E" w:rsidP="009B4F4E">
      <w:pPr>
        <w:spacing w:after="120"/>
        <w:jc w:val="both"/>
        <w:rPr>
          <w:rFonts w:cs="Tahoma"/>
          <w:sz w:val="20"/>
        </w:rPr>
      </w:pPr>
    </w:p>
    <w:p w14:paraId="68830FBC"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6FF8C79" w14:textId="77777777" w:rsidR="009B4F4E" w:rsidRPr="000D6220" w:rsidRDefault="009B4F4E" w:rsidP="009B4F4E">
      <w:pPr>
        <w:rPr>
          <w:i/>
          <w:sz w:val="20"/>
        </w:rPr>
      </w:pPr>
    </w:p>
    <w:p w14:paraId="14BCA406" w14:textId="77777777" w:rsidR="009B4F4E" w:rsidRPr="000D6220" w:rsidRDefault="009B4F4E" w:rsidP="009B4F4E">
      <w:pPr>
        <w:jc w:val="both"/>
        <w:rPr>
          <w:rFonts w:cs="Tahoma"/>
          <w:bCs/>
          <w:sz w:val="20"/>
          <w:lang w:val="es-MX"/>
        </w:rPr>
      </w:pPr>
      <w:r w:rsidRPr="000D6220">
        <w:rPr>
          <w:rFonts w:cs="Tahoma"/>
          <w:bCs/>
          <w:sz w:val="20"/>
          <w:lang w:val="es-MX"/>
        </w:rPr>
        <w:t>ENUNCIAR EN EL CUADRO LA SITUACIÓN DE LOS PROFESORES DE CARRERA</w:t>
      </w:r>
      <w:r w:rsidR="00457A1A" w:rsidRPr="000D6220">
        <w:rPr>
          <w:rFonts w:cs="Tahoma"/>
          <w:bCs/>
          <w:sz w:val="20"/>
          <w:lang w:val="es-MX"/>
        </w:rPr>
        <w:t>.</w:t>
      </w:r>
    </w:p>
    <w:p w14:paraId="23ED3826" w14:textId="77777777" w:rsidR="009B4F4E" w:rsidRPr="000D6220" w:rsidRDefault="009B4F4E" w:rsidP="009B4F4E">
      <w:pPr>
        <w:jc w:val="both"/>
        <w:rPr>
          <w:rFonts w:cs="Tahoma"/>
          <w:b/>
          <w:bCs/>
          <w:sz w:val="20"/>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33"/>
        <w:gridCol w:w="1711"/>
        <w:gridCol w:w="1787"/>
        <w:gridCol w:w="2011"/>
      </w:tblGrid>
      <w:tr w:rsidR="009B4F4E" w:rsidRPr="000D6220" w14:paraId="4AB61347" w14:textId="77777777">
        <w:trPr>
          <w:trHeight w:val="170"/>
          <w:jc w:val="center"/>
        </w:trPr>
        <w:tc>
          <w:tcPr>
            <w:tcW w:w="3633" w:type="dxa"/>
            <w:tcBorders>
              <w:top w:val="single" w:sz="12" w:space="0" w:color="auto"/>
              <w:left w:val="single" w:sz="12" w:space="0" w:color="auto"/>
              <w:bottom w:val="single" w:sz="12" w:space="0" w:color="auto"/>
              <w:right w:val="single" w:sz="4" w:space="0" w:color="auto"/>
            </w:tcBorders>
          </w:tcPr>
          <w:p w14:paraId="5E8FC599" w14:textId="77777777" w:rsidR="009B4F4E" w:rsidRPr="000D6220" w:rsidRDefault="009B4F4E" w:rsidP="009B4F4E">
            <w:pPr>
              <w:jc w:val="center"/>
              <w:rPr>
                <w:rFonts w:cs="Tahoma"/>
                <w:b/>
                <w:sz w:val="16"/>
                <w:szCs w:val="16"/>
                <w:lang w:val="es-ES"/>
              </w:rPr>
            </w:pPr>
            <w:r w:rsidRPr="000D6220">
              <w:rPr>
                <w:rFonts w:cs="Tahoma"/>
                <w:b/>
                <w:sz w:val="16"/>
                <w:szCs w:val="16"/>
                <w:lang w:val="es-ES"/>
              </w:rPr>
              <w:t>Ciclo escolar</w:t>
            </w:r>
          </w:p>
        </w:tc>
        <w:tc>
          <w:tcPr>
            <w:tcW w:w="1711" w:type="dxa"/>
            <w:tcBorders>
              <w:top w:val="single" w:sz="12" w:space="0" w:color="auto"/>
              <w:left w:val="single" w:sz="4" w:space="0" w:color="auto"/>
              <w:bottom w:val="single" w:sz="12" w:space="0" w:color="auto"/>
              <w:right w:val="single" w:sz="4" w:space="0" w:color="auto"/>
            </w:tcBorders>
          </w:tcPr>
          <w:p w14:paraId="4C9C5679" w14:textId="77777777" w:rsidR="009B4F4E" w:rsidRPr="000D6220" w:rsidRDefault="009B4F4E" w:rsidP="009B4F4E">
            <w:pPr>
              <w:jc w:val="center"/>
              <w:rPr>
                <w:rFonts w:cs="Tahoma"/>
                <w:b/>
                <w:sz w:val="16"/>
                <w:szCs w:val="16"/>
                <w:lang w:val="es-ES"/>
              </w:rPr>
            </w:pPr>
            <w:r w:rsidRPr="000D6220">
              <w:rPr>
                <w:rFonts w:cs="Tahoma"/>
                <w:b/>
                <w:sz w:val="16"/>
                <w:szCs w:val="16"/>
                <w:lang w:val="es-ES"/>
              </w:rPr>
              <w:t>TOTAL PC</w:t>
            </w:r>
          </w:p>
        </w:tc>
        <w:tc>
          <w:tcPr>
            <w:tcW w:w="1787" w:type="dxa"/>
            <w:tcBorders>
              <w:top w:val="single" w:sz="12" w:space="0" w:color="auto"/>
              <w:left w:val="single" w:sz="4" w:space="0" w:color="auto"/>
              <w:bottom w:val="single" w:sz="12" w:space="0" w:color="auto"/>
              <w:right w:val="single" w:sz="4" w:space="0" w:color="auto"/>
            </w:tcBorders>
          </w:tcPr>
          <w:p w14:paraId="24AE3C45" w14:textId="77777777" w:rsidR="009B4F4E" w:rsidRPr="000D6220" w:rsidRDefault="009B4F4E" w:rsidP="009B4F4E">
            <w:pPr>
              <w:jc w:val="center"/>
              <w:rPr>
                <w:rFonts w:cs="Tahoma"/>
                <w:b/>
                <w:sz w:val="16"/>
                <w:szCs w:val="16"/>
                <w:lang w:val="es-ES"/>
              </w:rPr>
            </w:pPr>
            <w:r w:rsidRPr="000D6220">
              <w:rPr>
                <w:rFonts w:cs="Tahoma"/>
                <w:b/>
                <w:sz w:val="16"/>
                <w:szCs w:val="16"/>
                <w:lang w:val="es-ES"/>
              </w:rPr>
              <w:t>PC con postgrado</w:t>
            </w:r>
          </w:p>
        </w:tc>
        <w:tc>
          <w:tcPr>
            <w:tcW w:w="2011" w:type="dxa"/>
            <w:tcBorders>
              <w:top w:val="single" w:sz="12" w:space="0" w:color="auto"/>
              <w:left w:val="single" w:sz="4" w:space="0" w:color="auto"/>
              <w:bottom w:val="single" w:sz="12" w:space="0" w:color="auto"/>
              <w:right w:val="single" w:sz="12" w:space="0" w:color="auto"/>
            </w:tcBorders>
          </w:tcPr>
          <w:p w14:paraId="4B4AF483" w14:textId="77777777" w:rsidR="009B4F4E" w:rsidRPr="000D6220" w:rsidRDefault="009B4F4E" w:rsidP="009B4F4E">
            <w:pPr>
              <w:jc w:val="center"/>
              <w:rPr>
                <w:rFonts w:cs="Tahoma"/>
                <w:b/>
                <w:sz w:val="16"/>
                <w:szCs w:val="16"/>
                <w:lang w:val="es-ES"/>
              </w:rPr>
            </w:pPr>
            <w:r w:rsidRPr="000D6220">
              <w:rPr>
                <w:rFonts w:cs="Tahoma"/>
                <w:b/>
                <w:sz w:val="16"/>
                <w:szCs w:val="16"/>
                <w:lang w:val="es-ES"/>
              </w:rPr>
              <w:t>Proporción %</w:t>
            </w:r>
          </w:p>
          <w:p w14:paraId="15933071" w14:textId="77777777" w:rsidR="009B4F4E" w:rsidRPr="000D6220" w:rsidRDefault="009B4F4E" w:rsidP="009B4F4E">
            <w:pPr>
              <w:jc w:val="center"/>
              <w:rPr>
                <w:rFonts w:cs="Tahoma"/>
                <w:b/>
                <w:sz w:val="16"/>
                <w:szCs w:val="16"/>
                <w:lang w:val="es-ES"/>
              </w:rPr>
            </w:pPr>
          </w:p>
        </w:tc>
      </w:tr>
      <w:tr w:rsidR="009B4F4E" w:rsidRPr="000D6220" w14:paraId="2EEFE6C7" w14:textId="77777777">
        <w:trPr>
          <w:trHeight w:val="170"/>
          <w:jc w:val="center"/>
        </w:trPr>
        <w:tc>
          <w:tcPr>
            <w:tcW w:w="9142" w:type="dxa"/>
            <w:gridSpan w:val="4"/>
            <w:tcBorders>
              <w:top w:val="single" w:sz="12" w:space="0" w:color="auto"/>
              <w:left w:val="single" w:sz="12" w:space="0" w:color="auto"/>
              <w:right w:val="single" w:sz="12" w:space="0" w:color="auto"/>
            </w:tcBorders>
          </w:tcPr>
          <w:p w14:paraId="460E556C"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7BB41CC8" w14:textId="77777777">
        <w:trPr>
          <w:trHeight w:val="170"/>
          <w:jc w:val="center"/>
        </w:trPr>
        <w:tc>
          <w:tcPr>
            <w:tcW w:w="3633" w:type="dxa"/>
            <w:tcBorders>
              <w:left w:val="single" w:sz="12" w:space="0" w:color="auto"/>
            </w:tcBorders>
          </w:tcPr>
          <w:p w14:paraId="44753244" w14:textId="77777777" w:rsidR="009B4F4E" w:rsidRPr="000D6220" w:rsidRDefault="009B4F4E" w:rsidP="009B4F4E">
            <w:pPr>
              <w:jc w:val="both"/>
              <w:rPr>
                <w:rFonts w:cs="Tahoma"/>
                <w:sz w:val="16"/>
                <w:szCs w:val="16"/>
                <w:lang w:val="es-ES"/>
              </w:rPr>
            </w:pPr>
          </w:p>
        </w:tc>
        <w:tc>
          <w:tcPr>
            <w:tcW w:w="1711" w:type="dxa"/>
          </w:tcPr>
          <w:p w14:paraId="5F16299A" w14:textId="77777777" w:rsidR="009B4F4E" w:rsidRPr="000D6220" w:rsidRDefault="009B4F4E" w:rsidP="009B4F4E">
            <w:pPr>
              <w:jc w:val="center"/>
              <w:rPr>
                <w:rFonts w:cs="Tahoma"/>
                <w:sz w:val="16"/>
                <w:szCs w:val="16"/>
                <w:lang w:val="es-ES"/>
              </w:rPr>
            </w:pPr>
          </w:p>
        </w:tc>
        <w:tc>
          <w:tcPr>
            <w:tcW w:w="1787" w:type="dxa"/>
          </w:tcPr>
          <w:p w14:paraId="7046DD0C"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699B08F9" w14:textId="77777777" w:rsidR="009B4F4E" w:rsidRPr="000D6220" w:rsidRDefault="009B4F4E" w:rsidP="009B4F4E">
            <w:pPr>
              <w:jc w:val="center"/>
              <w:rPr>
                <w:rFonts w:cs="Tahoma"/>
                <w:sz w:val="16"/>
                <w:szCs w:val="16"/>
                <w:lang w:val="es-ES"/>
              </w:rPr>
            </w:pPr>
          </w:p>
        </w:tc>
      </w:tr>
      <w:tr w:rsidR="009B4F4E" w:rsidRPr="000D6220" w14:paraId="7AADECAB" w14:textId="77777777">
        <w:trPr>
          <w:trHeight w:val="170"/>
          <w:jc w:val="center"/>
        </w:trPr>
        <w:tc>
          <w:tcPr>
            <w:tcW w:w="3633" w:type="dxa"/>
            <w:tcBorders>
              <w:left w:val="single" w:sz="12" w:space="0" w:color="auto"/>
            </w:tcBorders>
          </w:tcPr>
          <w:p w14:paraId="47C12D2D" w14:textId="77777777" w:rsidR="009B4F4E" w:rsidRPr="000D6220" w:rsidRDefault="009B4F4E" w:rsidP="009B4F4E">
            <w:pPr>
              <w:jc w:val="both"/>
              <w:rPr>
                <w:rFonts w:cs="Tahoma"/>
                <w:sz w:val="16"/>
                <w:szCs w:val="16"/>
                <w:lang w:val="es-ES"/>
              </w:rPr>
            </w:pPr>
          </w:p>
        </w:tc>
        <w:tc>
          <w:tcPr>
            <w:tcW w:w="1711" w:type="dxa"/>
          </w:tcPr>
          <w:p w14:paraId="58EEEF63" w14:textId="77777777" w:rsidR="009B4F4E" w:rsidRPr="000D6220" w:rsidRDefault="009B4F4E" w:rsidP="009B4F4E">
            <w:pPr>
              <w:jc w:val="center"/>
              <w:rPr>
                <w:rFonts w:cs="Tahoma"/>
                <w:sz w:val="16"/>
                <w:szCs w:val="16"/>
                <w:lang w:val="es-ES"/>
              </w:rPr>
            </w:pPr>
          </w:p>
        </w:tc>
        <w:tc>
          <w:tcPr>
            <w:tcW w:w="1787" w:type="dxa"/>
          </w:tcPr>
          <w:p w14:paraId="61629336"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1DB66E30" w14:textId="77777777" w:rsidR="009B4F4E" w:rsidRPr="000D6220" w:rsidRDefault="009B4F4E" w:rsidP="009B4F4E">
            <w:pPr>
              <w:jc w:val="center"/>
              <w:rPr>
                <w:rFonts w:cs="Tahoma"/>
                <w:sz w:val="16"/>
                <w:szCs w:val="16"/>
                <w:lang w:val="es-ES"/>
              </w:rPr>
            </w:pPr>
          </w:p>
        </w:tc>
      </w:tr>
      <w:tr w:rsidR="009B4F4E" w:rsidRPr="000D6220" w14:paraId="4A5E2E0E" w14:textId="77777777">
        <w:trPr>
          <w:trHeight w:val="170"/>
          <w:jc w:val="center"/>
        </w:trPr>
        <w:tc>
          <w:tcPr>
            <w:tcW w:w="3633" w:type="dxa"/>
            <w:tcBorders>
              <w:left w:val="single" w:sz="12" w:space="0" w:color="auto"/>
              <w:bottom w:val="single" w:sz="12" w:space="0" w:color="auto"/>
            </w:tcBorders>
          </w:tcPr>
          <w:p w14:paraId="7D5D5607" w14:textId="77777777" w:rsidR="009B4F4E" w:rsidRPr="000D6220" w:rsidRDefault="009B4F4E" w:rsidP="009B4F4E">
            <w:pPr>
              <w:jc w:val="both"/>
              <w:rPr>
                <w:rFonts w:cs="Tahoma"/>
                <w:sz w:val="16"/>
                <w:szCs w:val="16"/>
                <w:lang w:val="es-ES"/>
              </w:rPr>
            </w:pPr>
          </w:p>
        </w:tc>
        <w:tc>
          <w:tcPr>
            <w:tcW w:w="1711" w:type="dxa"/>
            <w:tcBorders>
              <w:bottom w:val="single" w:sz="12" w:space="0" w:color="auto"/>
            </w:tcBorders>
          </w:tcPr>
          <w:p w14:paraId="00BA38C4" w14:textId="77777777" w:rsidR="009B4F4E" w:rsidRPr="000D6220" w:rsidRDefault="009B4F4E" w:rsidP="009B4F4E">
            <w:pPr>
              <w:jc w:val="center"/>
              <w:rPr>
                <w:rFonts w:cs="Tahoma"/>
                <w:sz w:val="16"/>
                <w:szCs w:val="16"/>
                <w:lang w:val="es-ES"/>
              </w:rPr>
            </w:pPr>
          </w:p>
        </w:tc>
        <w:tc>
          <w:tcPr>
            <w:tcW w:w="1787" w:type="dxa"/>
            <w:tcBorders>
              <w:bottom w:val="single" w:sz="12" w:space="0" w:color="auto"/>
            </w:tcBorders>
          </w:tcPr>
          <w:p w14:paraId="0320722D" w14:textId="77777777" w:rsidR="009B4F4E" w:rsidRPr="000D6220" w:rsidRDefault="009B4F4E" w:rsidP="009B4F4E">
            <w:pPr>
              <w:jc w:val="center"/>
              <w:rPr>
                <w:rFonts w:cs="Tahoma"/>
                <w:sz w:val="16"/>
                <w:szCs w:val="16"/>
                <w:lang w:val="es-ES"/>
              </w:rPr>
            </w:pPr>
          </w:p>
        </w:tc>
        <w:tc>
          <w:tcPr>
            <w:tcW w:w="2011" w:type="dxa"/>
            <w:tcBorders>
              <w:bottom w:val="single" w:sz="12" w:space="0" w:color="auto"/>
              <w:right w:val="single" w:sz="12" w:space="0" w:color="auto"/>
            </w:tcBorders>
          </w:tcPr>
          <w:p w14:paraId="0EC8D9F4" w14:textId="77777777" w:rsidR="009B4F4E" w:rsidRPr="000D6220" w:rsidRDefault="009B4F4E" w:rsidP="009B4F4E">
            <w:pPr>
              <w:jc w:val="center"/>
              <w:rPr>
                <w:rFonts w:cs="Tahoma"/>
                <w:sz w:val="16"/>
                <w:szCs w:val="16"/>
                <w:lang w:val="es-ES"/>
              </w:rPr>
            </w:pPr>
          </w:p>
        </w:tc>
      </w:tr>
      <w:tr w:rsidR="009B4F4E" w:rsidRPr="000D6220" w14:paraId="5BB92BF2" w14:textId="77777777">
        <w:trPr>
          <w:trHeight w:val="170"/>
          <w:jc w:val="center"/>
        </w:trPr>
        <w:tc>
          <w:tcPr>
            <w:tcW w:w="3633" w:type="dxa"/>
            <w:tcBorders>
              <w:top w:val="single" w:sz="12" w:space="0" w:color="auto"/>
              <w:left w:val="single" w:sz="12" w:space="0" w:color="auto"/>
              <w:bottom w:val="single" w:sz="12" w:space="0" w:color="auto"/>
            </w:tcBorders>
          </w:tcPr>
          <w:p w14:paraId="1A19BA6C"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711" w:type="dxa"/>
            <w:tcBorders>
              <w:top w:val="single" w:sz="12" w:space="0" w:color="auto"/>
              <w:bottom w:val="single" w:sz="12" w:space="0" w:color="auto"/>
            </w:tcBorders>
          </w:tcPr>
          <w:p w14:paraId="68118F9B" w14:textId="77777777" w:rsidR="009B4F4E" w:rsidRPr="000D6220" w:rsidRDefault="009B4F4E" w:rsidP="009B4F4E">
            <w:pPr>
              <w:jc w:val="center"/>
              <w:rPr>
                <w:rFonts w:cs="Tahoma"/>
                <w:b/>
                <w:sz w:val="16"/>
                <w:szCs w:val="16"/>
                <w:lang w:val="es-ES"/>
              </w:rPr>
            </w:pPr>
          </w:p>
        </w:tc>
        <w:tc>
          <w:tcPr>
            <w:tcW w:w="1787" w:type="dxa"/>
            <w:tcBorders>
              <w:top w:val="single" w:sz="12" w:space="0" w:color="auto"/>
              <w:bottom w:val="single" w:sz="12" w:space="0" w:color="auto"/>
            </w:tcBorders>
          </w:tcPr>
          <w:p w14:paraId="04BF2D5D" w14:textId="77777777" w:rsidR="009B4F4E" w:rsidRPr="000D6220" w:rsidRDefault="009B4F4E" w:rsidP="009B4F4E">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353C0C85" w14:textId="77777777" w:rsidR="009B4F4E" w:rsidRPr="000D6220" w:rsidRDefault="009B4F4E" w:rsidP="009B4F4E">
            <w:pPr>
              <w:jc w:val="center"/>
              <w:rPr>
                <w:rFonts w:cs="Tahoma"/>
                <w:b/>
                <w:sz w:val="16"/>
                <w:szCs w:val="16"/>
                <w:lang w:val="es-ES"/>
              </w:rPr>
            </w:pPr>
          </w:p>
        </w:tc>
      </w:tr>
      <w:tr w:rsidR="009B4F4E" w:rsidRPr="000D6220" w14:paraId="18567CE9" w14:textId="77777777">
        <w:trPr>
          <w:trHeight w:val="170"/>
          <w:jc w:val="center"/>
        </w:trPr>
        <w:tc>
          <w:tcPr>
            <w:tcW w:w="9142" w:type="dxa"/>
            <w:gridSpan w:val="4"/>
            <w:tcBorders>
              <w:top w:val="single" w:sz="12" w:space="0" w:color="auto"/>
              <w:left w:val="single" w:sz="12" w:space="0" w:color="auto"/>
              <w:right w:val="single" w:sz="12" w:space="0" w:color="auto"/>
            </w:tcBorders>
          </w:tcPr>
          <w:p w14:paraId="69D7D6C0"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7CA6BCB0" w14:textId="77777777">
        <w:trPr>
          <w:trHeight w:val="170"/>
          <w:jc w:val="center"/>
        </w:trPr>
        <w:tc>
          <w:tcPr>
            <w:tcW w:w="3633" w:type="dxa"/>
            <w:tcBorders>
              <w:left w:val="single" w:sz="12" w:space="0" w:color="auto"/>
            </w:tcBorders>
          </w:tcPr>
          <w:p w14:paraId="4902C578" w14:textId="77777777" w:rsidR="009B4F4E" w:rsidRPr="000D6220" w:rsidRDefault="009B4F4E" w:rsidP="009B4F4E">
            <w:pPr>
              <w:jc w:val="both"/>
              <w:rPr>
                <w:rFonts w:cs="Tahoma"/>
                <w:sz w:val="16"/>
                <w:szCs w:val="16"/>
                <w:lang w:val="es-ES"/>
              </w:rPr>
            </w:pPr>
          </w:p>
        </w:tc>
        <w:tc>
          <w:tcPr>
            <w:tcW w:w="1711" w:type="dxa"/>
          </w:tcPr>
          <w:p w14:paraId="0A5E69BC" w14:textId="77777777" w:rsidR="009B4F4E" w:rsidRPr="000D6220" w:rsidRDefault="009B4F4E" w:rsidP="009B4F4E">
            <w:pPr>
              <w:jc w:val="center"/>
              <w:rPr>
                <w:rFonts w:cs="Tahoma"/>
                <w:sz w:val="16"/>
                <w:szCs w:val="16"/>
                <w:lang w:val="es-ES"/>
              </w:rPr>
            </w:pPr>
          </w:p>
        </w:tc>
        <w:tc>
          <w:tcPr>
            <w:tcW w:w="1787" w:type="dxa"/>
          </w:tcPr>
          <w:p w14:paraId="630AFC4E"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377E2037" w14:textId="77777777" w:rsidR="009B4F4E" w:rsidRPr="000D6220" w:rsidRDefault="009B4F4E" w:rsidP="009B4F4E">
            <w:pPr>
              <w:jc w:val="center"/>
              <w:rPr>
                <w:rFonts w:cs="Tahoma"/>
                <w:sz w:val="16"/>
                <w:szCs w:val="16"/>
                <w:lang w:val="es-ES"/>
              </w:rPr>
            </w:pPr>
          </w:p>
        </w:tc>
      </w:tr>
      <w:tr w:rsidR="009B4F4E" w:rsidRPr="000D6220" w14:paraId="5AB1A78A" w14:textId="77777777">
        <w:trPr>
          <w:trHeight w:val="170"/>
          <w:jc w:val="center"/>
        </w:trPr>
        <w:tc>
          <w:tcPr>
            <w:tcW w:w="3633" w:type="dxa"/>
            <w:tcBorders>
              <w:left w:val="single" w:sz="12" w:space="0" w:color="auto"/>
            </w:tcBorders>
          </w:tcPr>
          <w:p w14:paraId="23A19C8F" w14:textId="77777777" w:rsidR="009B4F4E" w:rsidRPr="000D6220" w:rsidRDefault="009B4F4E" w:rsidP="009B4F4E">
            <w:pPr>
              <w:jc w:val="both"/>
              <w:rPr>
                <w:rFonts w:cs="Tahoma"/>
                <w:sz w:val="16"/>
                <w:szCs w:val="16"/>
                <w:lang w:val="es-ES"/>
              </w:rPr>
            </w:pPr>
          </w:p>
        </w:tc>
        <w:tc>
          <w:tcPr>
            <w:tcW w:w="1711" w:type="dxa"/>
          </w:tcPr>
          <w:p w14:paraId="09FFCDBA" w14:textId="77777777" w:rsidR="009B4F4E" w:rsidRPr="000D6220" w:rsidRDefault="009B4F4E" w:rsidP="009B4F4E">
            <w:pPr>
              <w:jc w:val="center"/>
              <w:rPr>
                <w:rFonts w:cs="Tahoma"/>
                <w:sz w:val="16"/>
                <w:szCs w:val="16"/>
                <w:lang w:val="es-ES"/>
              </w:rPr>
            </w:pPr>
          </w:p>
        </w:tc>
        <w:tc>
          <w:tcPr>
            <w:tcW w:w="1787" w:type="dxa"/>
          </w:tcPr>
          <w:p w14:paraId="35841FC1"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28C2F805" w14:textId="77777777" w:rsidR="009B4F4E" w:rsidRPr="000D6220" w:rsidRDefault="009B4F4E" w:rsidP="009B4F4E">
            <w:pPr>
              <w:jc w:val="center"/>
              <w:rPr>
                <w:rFonts w:cs="Tahoma"/>
                <w:sz w:val="16"/>
                <w:szCs w:val="16"/>
                <w:lang w:val="es-ES"/>
              </w:rPr>
            </w:pPr>
          </w:p>
        </w:tc>
      </w:tr>
      <w:tr w:rsidR="009B4F4E" w:rsidRPr="000D6220" w14:paraId="69245918" w14:textId="77777777">
        <w:trPr>
          <w:trHeight w:val="170"/>
          <w:jc w:val="center"/>
        </w:trPr>
        <w:tc>
          <w:tcPr>
            <w:tcW w:w="3633" w:type="dxa"/>
            <w:tcBorders>
              <w:left w:val="single" w:sz="12" w:space="0" w:color="auto"/>
              <w:bottom w:val="single" w:sz="12" w:space="0" w:color="auto"/>
            </w:tcBorders>
          </w:tcPr>
          <w:p w14:paraId="6C753D29" w14:textId="77777777" w:rsidR="009B4F4E" w:rsidRPr="000D6220" w:rsidRDefault="009B4F4E" w:rsidP="009B4F4E">
            <w:pPr>
              <w:jc w:val="both"/>
              <w:rPr>
                <w:rFonts w:cs="Tahoma"/>
                <w:sz w:val="16"/>
                <w:szCs w:val="16"/>
                <w:lang w:val="es-ES"/>
              </w:rPr>
            </w:pPr>
          </w:p>
        </w:tc>
        <w:tc>
          <w:tcPr>
            <w:tcW w:w="1711" w:type="dxa"/>
            <w:tcBorders>
              <w:bottom w:val="single" w:sz="12" w:space="0" w:color="auto"/>
            </w:tcBorders>
          </w:tcPr>
          <w:p w14:paraId="68B83A8A" w14:textId="77777777" w:rsidR="009B4F4E" w:rsidRPr="000D6220" w:rsidRDefault="009B4F4E" w:rsidP="009B4F4E">
            <w:pPr>
              <w:jc w:val="center"/>
              <w:rPr>
                <w:rFonts w:cs="Tahoma"/>
                <w:sz w:val="16"/>
                <w:szCs w:val="16"/>
                <w:lang w:val="es-ES"/>
              </w:rPr>
            </w:pPr>
          </w:p>
        </w:tc>
        <w:tc>
          <w:tcPr>
            <w:tcW w:w="1787" w:type="dxa"/>
            <w:tcBorders>
              <w:bottom w:val="single" w:sz="12" w:space="0" w:color="auto"/>
            </w:tcBorders>
          </w:tcPr>
          <w:p w14:paraId="7EAAA8A7" w14:textId="77777777" w:rsidR="009B4F4E" w:rsidRPr="000D6220" w:rsidRDefault="009B4F4E" w:rsidP="009B4F4E">
            <w:pPr>
              <w:jc w:val="center"/>
              <w:rPr>
                <w:rFonts w:cs="Tahoma"/>
                <w:sz w:val="16"/>
                <w:szCs w:val="16"/>
                <w:lang w:val="es-ES"/>
              </w:rPr>
            </w:pPr>
          </w:p>
        </w:tc>
        <w:tc>
          <w:tcPr>
            <w:tcW w:w="2011" w:type="dxa"/>
            <w:tcBorders>
              <w:bottom w:val="single" w:sz="12" w:space="0" w:color="auto"/>
              <w:right w:val="single" w:sz="12" w:space="0" w:color="auto"/>
            </w:tcBorders>
          </w:tcPr>
          <w:p w14:paraId="74151DC7" w14:textId="77777777" w:rsidR="009B4F4E" w:rsidRPr="000D6220" w:rsidRDefault="009B4F4E" w:rsidP="009B4F4E">
            <w:pPr>
              <w:jc w:val="center"/>
              <w:rPr>
                <w:rFonts w:cs="Tahoma"/>
                <w:sz w:val="16"/>
                <w:szCs w:val="16"/>
                <w:lang w:val="es-ES"/>
              </w:rPr>
            </w:pPr>
          </w:p>
        </w:tc>
      </w:tr>
      <w:tr w:rsidR="009B4F4E" w:rsidRPr="000D6220" w14:paraId="506067F1" w14:textId="77777777">
        <w:trPr>
          <w:trHeight w:val="170"/>
          <w:jc w:val="center"/>
        </w:trPr>
        <w:tc>
          <w:tcPr>
            <w:tcW w:w="3633" w:type="dxa"/>
            <w:tcBorders>
              <w:top w:val="single" w:sz="12" w:space="0" w:color="auto"/>
              <w:left w:val="single" w:sz="12" w:space="0" w:color="auto"/>
              <w:bottom w:val="single" w:sz="12" w:space="0" w:color="auto"/>
            </w:tcBorders>
          </w:tcPr>
          <w:p w14:paraId="327AED06"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711" w:type="dxa"/>
            <w:tcBorders>
              <w:top w:val="single" w:sz="12" w:space="0" w:color="auto"/>
              <w:bottom w:val="single" w:sz="12" w:space="0" w:color="auto"/>
            </w:tcBorders>
          </w:tcPr>
          <w:p w14:paraId="30E3C9F6" w14:textId="77777777" w:rsidR="009B4F4E" w:rsidRPr="000D6220" w:rsidRDefault="009B4F4E" w:rsidP="009B4F4E">
            <w:pPr>
              <w:jc w:val="center"/>
              <w:rPr>
                <w:rFonts w:cs="Tahoma"/>
                <w:b/>
                <w:sz w:val="16"/>
                <w:szCs w:val="16"/>
                <w:lang w:val="es-ES"/>
              </w:rPr>
            </w:pPr>
          </w:p>
        </w:tc>
        <w:tc>
          <w:tcPr>
            <w:tcW w:w="1787" w:type="dxa"/>
            <w:tcBorders>
              <w:top w:val="single" w:sz="12" w:space="0" w:color="auto"/>
              <w:bottom w:val="single" w:sz="12" w:space="0" w:color="auto"/>
            </w:tcBorders>
          </w:tcPr>
          <w:p w14:paraId="2DC7A07C" w14:textId="77777777" w:rsidR="009B4F4E" w:rsidRPr="000D6220" w:rsidRDefault="009B4F4E" w:rsidP="009B4F4E">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5E647EC6" w14:textId="77777777" w:rsidR="009B4F4E" w:rsidRPr="000D6220" w:rsidRDefault="009B4F4E" w:rsidP="009B4F4E">
            <w:pPr>
              <w:jc w:val="center"/>
              <w:rPr>
                <w:rFonts w:cs="Tahoma"/>
                <w:b/>
                <w:sz w:val="16"/>
                <w:szCs w:val="16"/>
                <w:lang w:val="es-ES"/>
              </w:rPr>
            </w:pPr>
          </w:p>
        </w:tc>
      </w:tr>
      <w:tr w:rsidR="009B4F4E" w:rsidRPr="000D6220" w14:paraId="61C70270" w14:textId="77777777">
        <w:trPr>
          <w:trHeight w:val="170"/>
          <w:jc w:val="center"/>
        </w:trPr>
        <w:tc>
          <w:tcPr>
            <w:tcW w:w="9142" w:type="dxa"/>
            <w:gridSpan w:val="4"/>
            <w:tcBorders>
              <w:top w:val="single" w:sz="12" w:space="0" w:color="auto"/>
              <w:left w:val="single" w:sz="12" w:space="0" w:color="auto"/>
              <w:right w:val="single" w:sz="12" w:space="0" w:color="auto"/>
            </w:tcBorders>
          </w:tcPr>
          <w:p w14:paraId="1D80659D"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57BE2AA7" w14:textId="77777777">
        <w:trPr>
          <w:trHeight w:val="170"/>
          <w:jc w:val="center"/>
        </w:trPr>
        <w:tc>
          <w:tcPr>
            <w:tcW w:w="3633" w:type="dxa"/>
            <w:tcBorders>
              <w:left w:val="single" w:sz="12" w:space="0" w:color="auto"/>
            </w:tcBorders>
          </w:tcPr>
          <w:p w14:paraId="2AB56AB1" w14:textId="77777777" w:rsidR="009B4F4E" w:rsidRPr="000D6220" w:rsidRDefault="009B4F4E" w:rsidP="009B4F4E">
            <w:pPr>
              <w:jc w:val="both"/>
              <w:rPr>
                <w:rFonts w:cs="Tahoma"/>
                <w:sz w:val="16"/>
                <w:szCs w:val="16"/>
                <w:lang w:val="es-ES"/>
              </w:rPr>
            </w:pPr>
          </w:p>
        </w:tc>
        <w:tc>
          <w:tcPr>
            <w:tcW w:w="1711" w:type="dxa"/>
          </w:tcPr>
          <w:p w14:paraId="0CCAC047" w14:textId="77777777" w:rsidR="009B4F4E" w:rsidRPr="000D6220" w:rsidRDefault="009B4F4E" w:rsidP="009B4F4E">
            <w:pPr>
              <w:jc w:val="center"/>
              <w:rPr>
                <w:rFonts w:cs="Tahoma"/>
                <w:sz w:val="16"/>
                <w:szCs w:val="16"/>
                <w:lang w:val="es-ES"/>
              </w:rPr>
            </w:pPr>
          </w:p>
        </w:tc>
        <w:tc>
          <w:tcPr>
            <w:tcW w:w="1787" w:type="dxa"/>
          </w:tcPr>
          <w:p w14:paraId="593F0B34"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629DB88F" w14:textId="77777777" w:rsidR="009B4F4E" w:rsidRPr="000D6220" w:rsidRDefault="009B4F4E" w:rsidP="009B4F4E">
            <w:pPr>
              <w:jc w:val="center"/>
              <w:rPr>
                <w:rFonts w:cs="Tahoma"/>
                <w:sz w:val="16"/>
                <w:szCs w:val="16"/>
                <w:lang w:val="es-ES"/>
              </w:rPr>
            </w:pPr>
          </w:p>
        </w:tc>
      </w:tr>
      <w:tr w:rsidR="009B4F4E" w:rsidRPr="000D6220" w14:paraId="1EEFA073" w14:textId="77777777">
        <w:trPr>
          <w:trHeight w:val="170"/>
          <w:jc w:val="center"/>
        </w:trPr>
        <w:tc>
          <w:tcPr>
            <w:tcW w:w="3633" w:type="dxa"/>
            <w:tcBorders>
              <w:left w:val="single" w:sz="12" w:space="0" w:color="auto"/>
            </w:tcBorders>
          </w:tcPr>
          <w:p w14:paraId="3577274E" w14:textId="77777777" w:rsidR="009B4F4E" w:rsidRPr="000D6220" w:rsidRDefault="009B4F4E" w:rsidP="009B4F4E">
            <w:pPr>
              <w:jc w:val="both"/>
              <w:rPr>
                <w:rFonts w:cs="Tahoma"/>
                <w:sz w:val="16"/>
                <w:szCs w:val="16"/>
                <w:lang w:val="es-ES"/>
              </w:rPr>
            </w:pPr>
          </w:p>
        </w:tc>
        <w:tc>
          <w:tcPr>
            <w:tcW w:w="1711" w:type="dxa"/>
          </w:tcPr>
          <w:p w14:paraId="372B9E9F" w14:textId="77777777" w:rsidR="009B4F4E" w:rsidRPr="000D6220" w:rsidRDefault="009B4F4E" w:rsidP="009B4F4E">
            <w:pPr>
              <w:jc w:val="center"/>
              <w:rPr>
                <w:rFonts w:cs="Tahoma"/>
                <w:sz w:val="16"/>
                <w:szCs w:val="16"/>
                <w:lang w:val="es-ES"/>
              </w:rPr>
            </w:pPr>
          </w:p>
        </w:tc>
        <w:tc>
          <w:tcPr>
            <w:tcW w:w="1787" w:type="dxa"/>
          </w:tcPr>
          <w:p w14:paraId="1F7117F3"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50B0851E" w14:textId="77777777" w:rsidR="009B4F4E" w:rsidRPr="000D6220" w:rsidRDefault="009B4F4E" w:rsidP="009B4F4E">
            <w:pPr>
              <w:jc w:val="center"/>
              <w:rPr>
                <w:rFonts w:cs="Tahoma"/>
                <w:sz w:val="16"/>
                <w:szCs w:val="16"/>
                <w:lang w:val="es-ES"/>
              </w:rPr>
            </w:pPr>
          </w:p>
        </w:tc>
      </w:tr>
      <w:tr w:rsidR="009B4F4E" w:rsidRPr="000D6220" w14:paraId="4BD07C94" w14:textId="77777777">
        <w:trPr>
          <w:trHeight w:val="170"/>
          <w:jc w:val="center"/>
        </w:trPr>
        <w:tc>
          <w:tcPr>
            <w:tcW w:w="3633" w:type="dxa"/>
            <w:tcBorders>
              <w:left w:val="single" w:sz="12" w:space="0" w:color="auto"/>
              <w:bottom w:val="single" w:sz="12" w:space="0" w:color="auto"/>
            </w:tcBorders>
          </w:tcPr>
          <w:p w14:paraId="69EB195E" w14:textId="77777777" w:rsidR="009B4F4E" w:rsidRPr="000D6220" w:rsidRDefault="009B4F4E" w:rsidP="009B4F4E">
            <w:pPr>
              <w:jc w:val="both"/>
              <w:rPr>
                <w:rFonts w:cs="Tahoma"/>
                <w:sz w:val="16"/>
                <w:szCs w:val="16"/>
                <w:lang w:val="es-ES"/>
              </w:rPr>
            </w:pPr>
          </w:p>
        </w:tc>
        <w:tc>
          <w:tcPr>
            <w:tcW w:w="1711" w:type="dxa"/>
            <w:tcBorders>
              <w:bottom w:val="single" w:sz="12" w:space="0" w:color="auto"/>
            </w:tcBorders>
          </w:tcPr>
          <w:p w14:paraId="7B3910D3" w14:textId="77777777" w:rsidR="009B4F4E" w:rsidRPr="000D6220" w:rsidRDefault="009B4F4E" w:rsidP="009B4F4E">
            <w:pPr>
              <w:jc w:val="center"/>
              <w:rPr>
                <w:rFonts w:cs="Tahoma"/>
                <w:sz w:val="16"/>
                <w:szCs w:val="16"/>
                <w:lang w:val="es-ES"/>
              </w:rPr>
            </w:pPr>
          </w:p>
        </w:tc>
        <w:tc>
          <w:tcPr>
            <w:tcW w:w="1787" w:type="dxa"/>
            <w:tcBorders>
              <w:bottom w:val="single" w:sz="12" w:space="0" w:color="auto"/>
            </w:tcBorders>
          </w:tcPr>
          <w:p w14:paraId="57475B26" w14:textId="77777777" w:rsidR="009B4F4E" w:rsidRPr="000D6220" w:rsidRDefault="009B4F4E" w:rsidP="009B4F4E">
            <w:pPr>
              <w:jc w:val="center"/>
              <w:rPr>
                <w:rFonts w:cs="Tahoma"/>
                <w:sz w:val="16"/>
                <w:szCs w:val="16"/>
                <w:lang w:val="es-ES"/>
              </w:rPr>
            </w:pPr>
          </w:p>
        </w:tc>
        <w:tc>
          <w:tcPr>
            <w:tcW w:w="2011" w:type="dxa"/>
            <w:tcBorders>
              <w:bottom w:val="single" w:sz="12" w:space="0" w:color="auto"/>
              <w:right w:val="single" w:sz="12" w:space="0" w:color="auto"/>
            </w:tcBorders>
          </w:tcPr>
          <w:p w14:paraId="67809B3E" w14:textId="77777777" w:rsidR="009B4F4E" w:rsidRPr="000D6220" w:rsidRDefault="009B4F4E" w:rsidP="009B4F4E">
            <w:pPr>
              <w:jc w:val="center"/>
              <w:rPr>
                <w:rFonts w:cs="Tahoma"/>
                <w:sz w:val="16"/>
                <w:szCs w:val="16"/>
                <w:lang w:val="es-ES"/>
              </w:rPr>
            </w:pPr>
          </w:p>
        </w:tc>
      </w:tr>
      <w:tr w:rsidR="009B4F4E" w:rsidRPr="000D6220" w14:paraId="71673398" w14:textId="77777777">
        <w:trPr>
          <w:trHeight w:val="170"/>
          <w:jc w:val="center"/>
        </w:trPr>
        <w:tc>
          <w:tcPr>
            <w:tcW w:w="3633" w:type="dxa"/>
            <w:tcBorders>
              <w:top w:val="single" w:sz="12" w:space="0" w:color="auto"/>
              <w:left w:val="single" w:sz="12" w:space="0" w:color="auto"/>
              <w:bottom w:val="single" w:sz="12" w:space="0" w:color="auto"/>
            </w:tcBorders>
          </w:tcPr>
          <w:p w14:paraId="1848188D"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711" w:type="dxa"/>
            <w:tcBorders>
              <w:top w:val="single" w:sz="12" w:space="0" w:color="auto"/>
              <w:bottom w:val="single" w:sz="12" w:space="0" w:color="auto"/>
            </w:tcBorders>
          </w:tcPr>
          <w:p w14:paraId="20E2AA72" w14:textId="77777777" w:rsidR="009B4F4E" w:rsidRPr="000D6220" w:rsidRDefault="009B4F4E" w:rsidP="009B4F4E">
            <w:pPr>
              <w:jc w:val="center"/>
              <w:rPr>
                <w:rFonts w:cs="Tahoma"/>
                <w:b/>
                <w:sz w:val="16"/>
                <w:szCs w:val="16"/>
                <w:lang w:val="es-ES"/>
              </w:rPr>
            </w:pPr>
          </w:p>
        </w:tc>
        <w:tc>
          <w:tcPr>
            <w:tcW w:w="1787" w:type="dxa"/>
            <w:tcBorders>
              <w:top w:val="single" w:sz="12" w:space="0" w:color="auto"/>
              <w:bottom w:val="single" w:sz="12" w:space="0" w:color="auto"/>
            </w:tcBorders>
          </w:tcPr>
          <w:p w14:paraId="32B1AD5C" w14:textId="77777777" w:rsidR="009B4F4E" w:rsidRPr="000D6220" w:rsidRDefault="009B4F4E" w:rsidP="009B4F4E">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65546302" w14:textId="77777777" w:rsidR="009B4F4E" w:rsidRPr="000D6220" w:rsidRDefault="009B4F4E" w:rsidP="009B4F4E">
            <w:pPr>
              <w:jc w:val="center"/>
              <w:rPr>
                <w:rFonts w:cs="Tahoma"/>
                <w:b/>
                <w:sz w:val="16"/>
                <w:szCs w:val="16"/>
                <w:lang w:val="es-ES"/>
              </w:rPr>
            </w:pPr>
          </w:p>
        </w:tc>
      </w:tr>
    </w:tbl>
    <w:p w14:paraId="1F332F54" w14:textId="77777777" w:rsidR="009B4F4E" w:rsidRPr="000D6220" w:rsidRDefault="009B4F4E" w:rsidP="009B4F4E">
      <w:pPr>
        <w:jc w:val="both"/>
        <w:rPr>
          <w:rFonts w:cs="Tahoma"/>
          <w:sz w:val="20"/>
          <w:lang w:val="es-MX"/>
        </w:rPr>
      </w:pPr>
    </w:p>
    <w:p w14:paraId="09AB6C95" w14:textId="77777777" w:rsidR="009B4F4E" w:rsidRPr="000D6220" w:rsidRDefault="009B4F4E" w:rsidP="009B4F4E">
      <w:pPr>
        <w:rPr>
          <w:b/>
          <w:i/>
          <w:color w:val="000000"/>
          <w:sz w:val="20"/>
        </w:rPr>
      </w:pPr>
    </w:p>
    <w:p w14:paraId="1071330C" w14:textId="77777777" w:rsidR="009B4F4E" w:rsidRPr="000D6220" w:rsidRDefault="009B4F4E" w:rsidP="009B4F4E">
      <w:pPr>
        <w:rPr>
          <w:b/>
          <w:i/>
          <w:color w:val="000000"/>
          <w:sz w:val="20"/>
        </w:rPr>
      </w:pPr>
      <w:r w:rsidRPr="000D6220">
        <w:rPr>
          <w:b/>
          <w:i/>
          <w:color w:val="000000"/>
          <w:sz w:val="20"/>
        </w:rPr>
        <w:t>EVIDENCIA(S) DEL PROGRAMA EDUCATIVO:</w:t>
      </w:r>
    </w:p>
    <w:p w14:paraId="61C01F8F" w14:textId="77777777" w:rsidR="009B4F4E" w:rsidRPr="000D6220" w:rsidRDefault="009B4F4E" w:rsidP="009B4F4E">
      <w:pPr>
        <w:jc w:val="both"/>
        <w:rPr>
          <w:rFonts w:cs="Tahoma"/>
          <w:sz w:val="20"/>
          <w:lang w:val="es-MX"/>
        </w:rPr>
      </w:pPr>
      <w:r w:rsidRPr="000D6220">
        <w:rPr>
          <w:rFonts w:cs="Tahoma"/>
          <w:sz w:val="20"/>
          <w:lang w:val="es-MX"/>
        </w:rPr>
        <w:t>SE VERIFICARÁ DURANTE LA VISITA EN LOS EXPEDIENTES DE LOS PROFESORES DE CARRERA.</w:t>
      </w:r>
    </w:p>
    <w:p w14:paraId="2287A6BD" w14:textId="77777777" w:rsidR="009B4F4E" w:rsidRPr="000D6220" w:rsidRDefault="009B4F4E" w:rsidP="009B4F4E">
      <w:pPr>
        <w:jc w:val="both"/>
        <w:rPr>
          <w:rFonts w:cs="Tahoma"/>
          <w:sz w:val="20"/>
        </w:rPr>
      </w:pPr>
    </w:p>
    <w:p w14:paraId="491468D1" w14:textId="77777777" w:rsidR="009B4F4E" w:rsidRPr="000D6220" w:rsidRDefault="009B4F4E" w:rsidP="009B4F4E">
      <w:pPr>
        <w:rPr>
          <w:color w:val="000000"/>
        </w:rPr>
      </w:pPr>
    </w:p>
    <w:p w14:paraId="2F05F0B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b/>
          <w:sz w:val="20"/>
        </w:rPr>
      </w:pPr>
      <w:r w:rsidRPr="000D6220">
        <w:rPr>
          <w:b/>
          <w:sz w:val="20"/>
        </w:rPr>
        <w:t xml:space="preserve">1.5.6 Estudios </w:t>
      </w:r>
      <w:r w:rsidR="005F358E" w:rsidRPr="000D6220">
        <w:rPr>
          <w:b/>
          <w:sz w:val="20"/>
        </w:rPr>
        <w:t>de Posgrado y su equivalencia (</w:t>
      </w:r>
      <w:r w:rsidRPr="000D6220">
        <w:rPr>
          <w:b/>
          <w:sz w:val="20"/>
        </w:rPr>
        <w:t>R)</w:t>
      </w:r>
    </w:p>
    <w:p w14:paraId="11EF9D2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Cs/>
          <w:sz w:val="20"/>
          <w:szCs w:val="16"/>
        </w:rPr>
      </w:pPr>
      <w:r w:rsidRPr="000D6220">
        <w:rPr>
          <w:rFonts w:cs="Tahoma"/>
          <w:bCs/>
          <w:sz w:val="20"/>
          <w:szCs w:val="16"/>
        </w:rPr>
        <w:t xml:space="preserve">Es apropiado que exista un equilibrio entre profesores con grados académicos de la institución y de otras instituciones nacionales o extranjeras avalados por la autoridad respectiva en México.  En el caso de programas prácticos como Turismo y Gastronomía se acepta el equivalente de desarrollo y prestigio profesional en el área de su especialidad. </w:t>
      </w:r>
      <w:r w:rsidRPr="005214CA">
        <w:rPr>
          <w:rFonts w:cs="Tahoma"/>
          <w:b/>
          <w:bCs/>
          <w:color w:val="EE0000"/>
          <w:sz w:val="20"/>
          <w:szCs w:val="16"/>
        </w:rPr>
        <w:t>Abarca tanto a los profesores de carrera como a los de asignatura.</w:t>
      </w:r>
    </w:p>
    <w:p w14:paraId="306DB040" w14:textId="77777777" w:rsidR="009B4F4E" w:rsidRPr="000D6220" w:rsidRDefault="009B4F4E" w:rsidP="009B4F4E">
      <w:pPr>
        <w:rPr>
          <w:rFonts w:cs="Tahoma"/>
          <w:bCs/>
          <w:color w:val="0000FF"/>
          <w:sz w:val="20"/>
          <w:szCs w:val="16"/>
        </w:rPr>
      </w:pPr>
    </w:p>
    <w:p w14:paraId="7B0F461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401AF96" w14:textId="77777777" w:rsidR="009B4F4E" w:rsidRPr="000D6220" w:rsidRDefault="009B4F4E" w:rsidP="009B4F4E">
      <w:pPr>
        <w:jc w:val="both"/>
        <w:rPr>
          <w:rFonts w:cs="Tahoma"/>
          <w:bCs/>
          <w:sz w:val="20"/>
          <w:lang w:val="es-ES"/>
        </w:rPr>
      </w:pPr>
      <w:r w:rsidRPr="000D6220">
        <w:rPr>
          <w:bCs/>
          <w:sz w:val="20"/>
        </w:rPr>
        <w:t>ENUNCIAR EN EL CUADRO LA</w:t>
      </w:r>
      <w:r w:rsidR="00D675AE" w:rsidRPr="000D6220">
        <w:rPr>
          <w:bCs/>
          <w:sz w:val="20"/>
        </w:rPr>
        <w:t xml:space="preserve"> SITUACIÓN DE LA PLANTA DOCENTE.</w:t>
      </w:r>
    </w:p>
    <w:p w14:paraId="1FB9DA72" w14:textId="77777777" w:rsidR="009B4F4E" w:rsidRPr="000D6220" w:rsidRDefault="009B4F4E" w:rsidP="009B4F4E">
      <w:pPr>
        <w:rPr>
          <w:color w:val="0000FF"/>
          <w:lang w:val="es-ES"/>
        </w:rPr>
      </w:pPr>
    </w:p>
    <w:tbl>
      <w:tblPr>
        <w:tblW w:w="10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72"/>
        <w:gridCol w:w="2572"/>
        <w:gridCol w:w="2572"/>
        <w:gridCol w:w="2573"/>
      </w:tblGrid>
      <w:tr w:rsidR="009B4F4E" w:rsidRPr="000D6220" w14:paraId="6E6A96C9" w14:textId="77777777">
        <w:trPr>
          <w:trHeight w:val="255"/>
          <w:jc w:val="center"/>
        </w:trPr>
        <w:tc>
          <w:tcPr>
            <w:tcW w:w="2572" w:type="dxa"/>
            <w:tcBorders>
              <w:top w:val="single" w:sz="12" w:space="0" w:color="auto"/>
              <w:left w:val="single" w:sz="12" w:space="0" w:color="auto"/>
              <w:bottom w:val="single" w:sz="12" w:space="0" w:color="auto"/>
              <w:right w:val="single" w:sz="8" w:space="0" w:color="auto"/>
            </w:tcBorders>
          </w:tcPr>
          <w:p w14:paraId="37FE0FCC"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NOMBRE DEL DOCENTE</w:t>
            </w:r>
          </w:p>
        </w:tc>
        <w:tc>
          <w:tcPr>
            <w:tcW w:w="2572" w:type="dxa"/>
            <w:tcBorders>
              <w:top w:val="single" w:sz="12" w:space="0" w:color="auto"/>
              <w:left w:val="single" w:sz="8" w:space="0" w:color="auto"/>
              <w:bottom w:val="single" w:sz="12" w:space="0" w:color="auto"/>
              <w:right w:val="single" w:sz="8" w:space="0" w:color="auto"/>
            </w:tcBorders>
          </w:tcPr>
          <w:p w14:paraId="28B0CA6B"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POSGRADO</w:t>
            </w:r>
          </w:p>
        </w:tc>
        <w:tc>
          <w:tcPr>
            <w:tcW w:w="2572" w:type="dxa"/>
            <w:tcBorders>
              <w:top w:val="single" w:sz="12" w:space="0" w:color="auto"/>
              <w:left w:val="single" w:sz="8" w:space="0" w:color="auto"/>
              <w:bottom w:val="single" w:sz="12" w:space="0" w:color="auto"/>
              <w:right w:val="single" w:sz="8" w:space="0" w:color="auto"/>
            </w:tcBorders>
          </w:tcPr>
          <w:p w14:paraId="21524563"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INSTITUCIÓN</w:t>
            </w:r>
          </w:p>
        </w:tc>
        <w:tc>
          <w:tcPr>
            <w:tcW w:w="2573" w:type="dxa"/>
            <w:tcBorders>
              <w:top w:val="single" w:sz="12" w:space="0" w:color="auto"/>
              <w:left w:val="single" w:sz="8" w:space="0" w:color="auto"/>
              <w:bottom w:val="single" w:sz="12" w:space="0" w:color="auto"/>
              <w:right w:val="single" w:sz="12" w:space="0" w:color="auto"/>
            </w:tcBorders>
          </w:tcPr>
          <w:p w14:paraId="6C3CAA9F"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EQUIVALENCIA DE PERFILES O RECONOCIMIENTO EN MÉXICO POR HABERLOS CURSADO EN EL EXTRANJERO</w:t>
            </w:r>
          </w:p>
        </w:tc>
      </w:tr>
      <w:tr w:rsidR="009B4F4E" w:rsidRPr="000D6220" w14:paraId="2DFF0DA9" w14:textId="77777777">
        <w:trPr>
          <w:trHeight w:val="255"/>
          <w:jc w:val="center"/>
        </w:trPr>
        <w:tc>
          <w:tcPr>
            <w:tcW w:w="2572" w:type="dxa"/>
            <w:tcBorders>
              <w:top w:val="single" w:sz="12" w:space="0" w:color="auto"/>
              <w:left w:val="single" w:sz="12" w:space="0" w:color="auto"/>
            </w:tcBorders>
          </w:tcPr>
          <w:p w14:paraId="0A279522" w14:textId="77777777" w:rsidR="009B4F4E" w:rsidRPr="000D6220" w:rsidRDefault="009B4F4E" w:rsidP="009B4F4E">
            <w:pPr>
              <w:pStyle w:val="Textoindependiente3"/>
              <w:rPr>
                <w:rFonts w:ascii="Tahoma" w:hAnsi="Tahoma" w:cs="Tahoma"/>
                <w:b w:val="0"/>
                <w:bCs w:val="0"/>
                <w:szCs w:val="20"/>
              </w:rPr>
            </w:pPr>
          </w:p>
        </w:tc>
        <w:tc>
          <w:tcPr>
            <w:tcW w:w="2572" w:type="dxa"/>
            <w:tcBorders>
              <w:top w:val="single" w:sz="12" w:space="0" w:color="auto"/>
            </w:tcBorders>
          </w:tcPr>
          <w:p w14:paraId="2B90F36C" w14:textId="77777777" w:rsidR="009B4F4E" w:rsidRPr="000D6220" w:rsidRDefault="009B4F4E" w:rsidP="009B4F4E">
            <w:pPr>
              <w:pStyle w:val="Textoindependiente3"/>
              <w:rPr>
                <w:rFonts w:ascii="Tahoma" w:hAnsi="Tahoma" w:cs="Tahoma"/>
                <w:b w:val="0"/>
                <w:bCs w:val="0"/>
                <w:szCs w:val="20"/>
              </w:rPr>
            </w:pPr>
          </w:p>
        </w:tc>
        <w:tc>
          <w:tcPr>
            <w:tcW w:w="2572" w:type="dxa"/>
            <w:tcBorders>
              <w:top w:val="single" w:sz="12" w:space="0" w:color="auto"/>
            </w:tcBorders>
          </w:tcPr>
          <w:p w14:paraId="72D7474E" w14:textId="77777777" w:rsidR="009B4F4E" w:rsidRPr="000D6220" w:rsidRDefault="009B4F4E" w:rsidP="009B4F4E">
            <w:pPr>
              <w:pStyle w:val="Textoindependiente3"/>
              <w:rPr>
                <w:rFonts w:ascii="Tahoma" w:hAnsi="Tahoma" w:cs="Tahoma"/>
                <w:b w:val="0"/>
                <w:bCs w:val="0"/>
                <w:szCs w:val="20"/>
              </w:rPr>
            </w:pPr>
          </w:p>
        </w:tc>
        <w:tc>
          <w:tcPr>
            <w:tcW w:w="2573" w:type="dxa"/>
            <w:tcBorders>
              <w:top w:val="single" w:sz="12" w:space="0" w:color="auto"/>
              <w:right w:val="single" w:sz="12" w:space="0" w:color="auto"/>
            </w:tcBorders>
          </w:tcPr>
          <w:p w14:paraId="47D769B5" w14:textId="77777777" w:rsidR="009B4F4E" w:rsidRPr="000D6220" w:rsidRDefault="009B4F4E" w:rsidP="009B4F4E">
            <w:pPr>
              <w:pStyle w:val="Textoindependiente3"/>
              <w:rPr>
                <w:rFonts w:ascii="Tahoma" w:hAnsi="Tahoma" w:cs="Tahoma"/>
                <w:b w:val="0"/>
                <w:bCs w:val="0"/>
                <w:szCs w:val="20"/>
              </w:rPr>
            </w:pPr>
          </w:p>
        </w:tc>
      </w:tr>
      <w:tr w:rsidR="009B4F4E" w:rsidRPr="000D6220" w14:paraId="460BD6F1" w14:textId="77777777">
        <w:trPr>
          <w:trHeight w:val="255"/>
          <w:jc w:val="center"/>
        </w:trPr>
        <w:tc>
          <w:tcPr>
            <w:tcW w:w="2572" w:type="dxa"/>
            <w:tcBorders>
              <w:left w:val="single" w:sz="12" w:space="0" w:color="auto"/>
            </w:tcBorders>
          </w:tcPr>
          <w:p w14:paraId="2CBBDC1F" w14:textId="77777777" w:rsidR="009B4F4E" w:rsidRPr="000D6220" w:rsidRDefault="009B4F4E" w:rsidP="009B4F4E">
            <w:pPr>
              <w:pStyle w:val="Textoindependiente3"/>
              <w:rPr>
                <w:rFonts w:ascii="Tahoma" w:hAnsi="Tahoma" w:cs="Tahoma"/>
                <w:b w:val="0"/>
                <w:bCs w:val="0"/>
                <w:szCs w:val="20"/>
              </w:rPr>
            </w:pPr>
          </w:p>
        </w:tc>
        <w:tc>
          <w:tcPr>
            <w:tcW w:w="2572" w:type="dxa"/>
          </w:tcPr>
          <w:p w14:paraId="3DF84EEE" w14:textId="77777777" w:rsidR="009B4F4E" w:rsidRPr="000D6220" w:rsidRDefault="009B4F4E" w:rsidP="009B4F4E">
            <w:pPr>
              <w:pStyle w:val="Textoindependiente3"/>
              <w:rPr>
                <w:rFonts w:ascii="Tahoma" w:hAnsi="Tahoma" w:cs="Tahoma"/>
                <w:b w:val="0"/>
                <w:bCs w:val="0"/>
                <w:szCs w:val="20"/>
              </w:rPr>
            </w:pPr>
          </w:p>
        </w:tc>
        <w:tc>
          <w:tcPr>
            <w:tcW w:w="2572" w:type="dxa"/>
          </w:tcPr>
          <w:p w14:paraId="79F8C6BE" w14:textId="77777777" w:rsidR="009B4F4E" w:rsidRPr="000D6220" w:rsidRDefault="009B4F4E" w:rsidP="009B4F4E">
            <w:pPr>
              <w:pStyle w:val="Textoindependiente3"/>
              <w:rPr>
                <w:rFonts w:ascii="Tahoma" w:hAnsi="Tahoma" w:cs="Tahoma"/>
                <w:b w:val="0"/>
                <w:bCs w:val="0"/>
                <w:szCs w:val="20"/>
              </w:rPr>
            </w:pPr>
          </w:p>
        </w:tc>
        <w:tc>
          <w:tcPr>
            <w:tcW w:w="2573" w:type="dxa"/>
            <w:tcBorders>
              <w:right w:val="single" w:sz="12" w:space="0" w:color="auto"/>
            </w:tcBorders>
          </w:tcPr>
          <w:p w14:paraId="57ED4F66" w14:textId="77777777" w:rsidR="009B4F4E" w:rsidRPr="000D6220" w:rsidRDefault="009B4F4E" w:rsidP="009B4F4E">
            <w:pPr>
              <w:pStyle w:val="Textoindependiente3"/>
              <w:rPr>
                <w:rFonts w:ascii="Tahoma" w:hAnsi="Tahoma" w:cs="Tahoma"/>
                <w:b w:val="0"/>
                <w:bCs w:val="0"/>
                <w:szCs w:val="20"/>
              </w:rPr>
            </w:pPr>
          </w:p>
        </w:tc>
      </w:tr>
      <w:tr w:rsidR="009B4F4E" w:rsidRPr="000D6220" w14:paraId="63A2CEB2" w14:textId="77777777">
        <w:trPr>
          <w:trHeight w:val="255"/>
          <w:jc w:val="center"/>
        </w:trPr>
        <w:tc>
          <w:tcPr>
            <w:tcW w:w="2572" w:type="dxa"/>
            <w:tcBorders>
              <w:left w:val="single" w:sz="12" w:space="0" w:color="auto"/>
            </w:tcBorders>
          </w:tcPr>
          <w:p w14:paraId="4F41C20D" w14:textId="77777777" w:rsidR="009B4F4E" w:rsidRPr="000D6220" w:rsidRDefault="009B4F4E" w:rsidP="009B4F4E">
            <w:pPr>
              <w:pStyle w:val="Textoindependiente3"/>
              <w:rPr>
                <w:rFonts w:ascii="Tahoma" w:hAnsi="Tahoma" w:cs="Tahoma"/>
                <w:b w:val="0"/>
                <w:bCs w:val="0"/>
                <w:szCs w:val="20"/>
              </w:rPr>
            </w:pPr>
          </w:p>
        </w:tc>
        <w:tc>
          <w:tcPr>
            <w:tcW w:w="2572" w:type="dxa"/>
          </w:tcPr>
          <w:p w14:paraId="28BE5925" w14:textId="77777777" w:rsidR="009B4F4E" w:rsidRPr="000D6220" w:rsidRDefault="009B4F4E" w:rsidP="009B4F4E">
            <w:pPr>
              <w:pStyle w:val="Textoindependiente3"/>
              <w:rPr>
                <w:rFonts w:ascii="Tahoma" w:hAnsi="Tahoma" w:cs="Tahoma"/>
                <w:b w:val="0"/>
                <w:bCs w:val="0"/>
                <w:szCs w:val="20"/>
              </w:rPr>
            </w:pPr>
          </w:p>
        </w:tc>
        <w:tc>
          <w:tcPr>
            <w:tcW w:w="2572" w:type="dxa"/>
          </w:tcPr>
          <w:p w14:paraId="296EB3EA" w14:textId="77777777" w:rsidR="009B4F4E" w:rsidRPr="000D6220" w:rsidRDefault="009B4F4E" w:rsidP="009B4F4E">
            <w:pPr>
              <w:pStyle w:val="Textoindependiente3"/>
              <w:rPr>
                <w:rFonts w:ascii="Tahoma" w:hAnsi="Tahoma" w:cs="Tahoma"/>
                <w:b w:val="0"/>
                <w:bCs w:val="0"/>
                <w:szCs w:val="20"/>
              </w:rPr>
            </w:pPr>
          </w:p>
        </w:tc>
        <w:tc>
          <w:tcPr>
            <w:tcW w:w="2573" w:type="dxa"/>
            <w:tcBorders>
              <w:right w:val="single" w:sz="12" w:space="0" w:color="auto"/>
            </w:tcBorders>
          </w:tcPr>
          <w:p w14:paraId="16F8D8D3" w14:textId="77777777" w:rsidR="009B4F4E" w:rsidRPr="000D6220" w:rsidRDefault="009B4F4E" w:rsidP="009B4F4E">
            <w:pPr>
              <w:pStyle w:val="Textoindependiente3"/>
              <w:rPr>
                <w:rFonts w:ascii="Tahoma" w:hAnsi="Tahoma" w:cs="Tahoma"/>
                <w:b w:val="0"/>
                <w:bCs w:val="0"/>
                <w:szCs w:val="20"/>
              </w:rPr>
            </w:pPr>
          </w:p>
        </w:tc>
      </w:tr>
      <w:tr w:rsidR="009B4F4E" w:rsidRPr="000D6220" w14:paraId="07DCF681" w14:textId="77777777">
        <w:trPr>
          <w:trHeight w:val="255"/>
          <w:jc w:val="center"/>
        </w:trPr>
        <w:tc>
          <w:tcPr>
            <w:tcW w:w="2572" w:type="dxa"/>
            <w:tcBorders>
              <w:left w:val="single" w:sz="12" w:space="0" w:color="auto"/>
            </w:tcBorders>
          </w:tcPr>
          <w:p w14:paraId="77E07DC5" w14:textId="77777777" w:rsidR="009B4F4E" w:rsidRPr="000D6220" w:rsidRDefault="009B4F4E" w:rsidP="009B4F4E">
            <w:pPr>
              <w:pStyle w:val="Textoindependiente3"/>
              <w:rPr>
                <w:rFonts w:ascii="Tahoma" w:hAnsi="Tahoma" w:cs="Tahoma"/>
                <w:b w:val="0"/>
                <w:bCs w:val="0"/>
                <w:szCs w:val="20"/>
              </w:rPr>
            </w:pPr>
          </w:p>
        </w:tc>
        <w:tc>
          <w:tcPr>
            <w:tcW w:w="2572" w:type="dxa"/>
          </w:tcPr>
          <w:p w14:paraId="7A45D91C" w14:textId="77777777" w:rsidR="009B4F4E" w:rsidRPr="000D6220" w:rsidRDefault="009B4F4E" w:rsidP="009B4F4E">
            <w:pPr>
              <w:pStyle w:val="Textoindependiente3"/>
              <w:rPr>
                <w:rFonts w:ascii="Tahoma" w:hAnsi="Tahoma" w:cs="Tahoma"/>
                <w:b w:val="0"/>
                <w:bCs w:val="0"/>
                <w:szCs w:val="20"/>
              </w:rPr>
            </w:pPr>
          </w:p>
        </w:tc>
        <w:tc>
          <w:tcPr>
            <w:tcW w:w="2572" w:type="dxa"/>
          </w:tcPr>
          <w:p w14:paraId="64A712C3" w14:textId="77777777" w:rsidR="009B4F4E" w:rsidRPr="000D6220" w:rsidRDefault="009B4F4E" w:rsidP="009B4F4E">
            <w:pPr>
              <w:pStyle w:val="Textoindependiente3"/>
              <w:rPr>
                <w:rFonts w:ascii="Tahoma" w:hAnsi="Tahoma" w:cs="Tahoma"/>
                <w:b w:val="0"/>
                <w:bCs w:val="0"/>
                <w:szCs w:val="20"/>
              </w:rPr>
            </w:pPr>
          </w:p>
        </w:tc>
        <w:tc>
          <w:tcPr>
            <w:tcW w:w="2573" w:type="dxa"/>
            <w:tcBorders>
              <w:right w:val="single" w:sz="12" w:space="0" w:color="auto"/>
            </w:tcBorders>
          </w:tcPr>
          <w:p w14:paraId="7887ABF6" w14:textId="77777777" w:rsidR="009B4F4E" w:rsidRPr="000D6220" w:rsidRDefault="009B4F4E" w:rsidP="009B4F4E">
            <w:pPr>
              <w:pStyle w:val="Textoindependiente3"/>
              <w:rPr>
                <w:rFonts w:ascii="Tahoma" w:hAnsi="Tahoma" w:cs="Tahoma"/>
                <w:b w:val="0"/>
                <w:bCs w:val="0"/>
                <w:szCs w:val="20"/>
              </w:rPr>
            </w:pPr>
          </w:p>
        </w:tc>
      </w:tr>
      <w:tr w:rsidR="009B4F4E" w:rsidRPr="000D6220" w14:paraId="508F837C" w14:textId="77777777">
        <w:trPr>
          <w:trHeight w:val="255"/>
          <w:jc w:val="center"/>
        </w:trPr>
        <w:tc>
          <w:tcPr>
            <w:tcW w:w="2572" w:type="dxa"/>
            <w:tcBorders>
              <w:left w:val="single" w:sz="12" w:space="0" w:color="auto"/>
              <w:bottom w:val="single" w:sz="12" w:space="0" w:color="auto"/>
            </w:tcBorders>
          </w:tcPr>
          <w:p w14:paraId="42E96956" w14:textId="77777777" w:rsidR="009B4F4E" w:rsidRPr="000D6220" w:rsidRDefault="009B4F4E" w:rsidP="009B4F4E">
            <w:pPr>
              <w:pStyle w:val="Textoindependiente3"/>
              <w:rPr>
                <w:rFonts w:ascii="Tahoma" w:hAnsi="Tahoma" w:cs="Tahoma"/>
                <w:b w:val="0"/>
                <w:bCs w:val="0"/>
                <w:szCs w:val="20"/>
              </w:rPr>
            </w:pPr>
          </w:p>
        </w:tc>
        <w:tc>
          <w:tcPr>
            <w:tcW w:w="2572" w:type="dxa"/>
            <w:tcBorders>
              <w:bottom w:val="single" w:sz="12" w:space="0" w:color="auto"/>
            </w:tcBorders>
          </w:tcPr>
          <w:p w14:paraId="0F7AE41C" w14:textId="77777777" w:rsidR="009B4F4E" w:rsidRPr="000D6220" w:rsidRDefault="009B4F4E" w:rsidP="009B4F4E">
            <w:pPr>
              <w:pStyle w:val="Textoindependiente3"/>
              <w:rPr>
                <w:rFonts w:ascii="Tahoma" w:hAnsi="Tahoma" w:cs="Tahoma"/>
                <w:b w:val="0"/>
                <w:bCs w:val="0"/>
                <w:szCs w:val="20"/>
              </w:rPr>
            </w:pPr>
          </w:p>
        </w:tc>
        <w:tc>
          <w:tcPr>
            <w:tcW w:w="2572" w:type="dxa"/>
            <w:tcBorders>
              <w:bottom w:val="single" w:sz="12" w:space="0" w:color="auto"/>
            </w:tcBorders>
          </w:tcPr>
          <w:p w14:paraId="788DADCE" w14:textId="77777777" w:rsidR="009B4F4E" w:rsidRPr="000D6220" w:rsidRDefault="009B4F4E" w:rsidP="009B4F4E">
            <w:pPr>
              <w:pStyle w:val="Textoindependiente3"/>
              <w:rPr>
                <w:rFonts w:ascii="Tahoma" w:hAnsi="Tahoma" w:cs="Tahoma"/>
                <w:b w:val="0"/>
                <w:bCs w:val="0"/>
                <w:szCs w:val="20"/>
              </w:rPr>
            </w:pPr>
          </w:p>
        </w:tc>
        <w:tc>
          <w:tcPr>
            <w:tcW w:w="2573" w:type="dxa"/>
            <w:tcBorders>
              <w:bottom w:val="single" w:sz="12" w:space="0" w:color="auto"/>
              <w:right w:val="single" w:sz="12" w:space="0" w:color="auto"/>
            </w:tcBorders>
          </w:tcPr>
          <w:p w14:paraId="6E51BB68" w14:textId="77777777" w:rsidR="009B4F4E" w:rsidRPr="000D6220" w:rsidRDefault="009B4F4E" w:rsidP="009B4F4E">
            <w:pPr>
              <w:pStyle w:val="Textoindependiente3"/>
              <w:rPr>
                <w:rFonts w:ascii="Tahoma" w:hAnsi="Tahoma" w:cs="Tahoma"/>
                <w:b w:val="0"/>
                <w:bCs w:val="0"/>
                <w:szCs w:val="20"/>
              </w:rPr>
            </w:pPr>
          </w:p>
        </w:tc>
      </w:tr>
    </w:tbl>
    <w:p w14:paraId="2CB40BE2" w14:textId="77777777" w:rsidR="009B4F4E" w:rsidRPr="000D6220" w:rsidRDefault="009B4F4E" w:rsidP="009B4F4E">
      <w:pPr>
        <w:jc w:val="both"/>
        <w:rPr>
          <w:rFonts w:cs="Tahoma"/>
          <w:sz w:val="20"/>
          <w:lang w:val="es-MX"/>
        </w:rPr>
      </w:pPr>
    </w:p>
    <w:p w14:paraId="12389CCB" w14:textId="77777777" w:rsidR="009B4F4E" w:rsidRPr="000D6220" w:rsidRDefault="009B4F4E" w:rsidP="009B4F4E">
      <w:pPr>
        <w:rPr>
          <w:b/>
          <w:i/>
          <w:color w:val="000000"/>
          <w:sz w:val="20"/>
        </w:rPr>
      </w:pPr>
      <w:r w:rsidRPr="000D6220">
        <w:rPr>
          <w:b/>
          <w:i/>
          <w:color w:val="000000"/>
          <w:sz w:val="20"/>
        </w:rPr>
        <w:t>EVIDENCIA(S) DEL PROGRAMA EDUCATIVO:</w:t>
      </w:r>
    </w:p>
    <w:p w14:paraId="20E3DA5C"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D675AE" w:rsidRPr="000D6220">
        <w:rPr>
          <w:rFonts w:cs="Tahoma"/>
          <w:sz w:val="20"/>
          <w:lang w:val="es-MX"/>
        </w:rPr>
        <w:t>.</w:t>
      </w:r>
    </w:p>
    <w:p w14:paraId="603CC141" w14:textId="77777777" w:rsidR="009B4F4E" w:rsidRPr="000D6220" w:rsidRDefault="009B4F4E" w:rsidP="00997158">
      <w:pPr>
        <w:spacing w:beforeLines="1" w:before="2" w:afterLines="1" w:after="2"/>
        <w:jc w:val="both"/>
        <w:rPr>
          <w:b/>
          <w:color w:val="000000"/>
          <w:lang w:val="es-MX"/>
        </w:rPr>
      </w:pPr>
    </w:p>
    <w:p w14:paraId="15CEBF8B"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rPr>
      </w:pPr>
      <w:r w:rsidRPr="000D6220">
        <w:rPr>
          <w:b/>
          <w:sz w:val="20"/>
        </w:rPr>
        <w:t>1.5.7 Proporción de profesores de carrera con la misma especialidad que el Programa (E)</w:t>
      </w:r>
    </w:p>
    <w:p w14:paraId="379704A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Es necesario que entre los profesores de carrera (docentes de tiempo completo, medio tiempo y ¾ de tiempo) del Programa Educativo haya un mínimo que tenga la misma especialidad ya sea una o más de las siguientes 4 vías: (con evidencias comprobadas) </w:t>
      </w:r>
    </w:p>
    <w:p w14:paraId="379B17C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53EBBFE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lastRenderedPageBreak/>
        <w:t xml:space="preserve">a) Por formación académica –grado, posgrado-, </w:t>
      </w:r>
    </w:p>
    <w:p w14:paraId="162CD00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b) Por experiencia profesional en el área,</w:t>
      </w:r>
    </w:p>
    <w:p w14:paraId="5034E28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c) Por haber realizado investigación en el área y haber publicado los resultados y/o </w:t>
      </w:r>
    </w:p>
    <w:p w14:paraId="17E3FE7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d) Por haber realizado consultoría/asesoría en el campo profesional.</w:t>
      </w:r>
    </w:p>
    <w:p w14:paraId="20A4BF8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6B54FB74" w14:textId="77777777" w:rsidR="00457A1A"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Esto se medirá de acuerdo con el tamaño del Programa Educativo, tal y como se especifica a continuación:</w:t>
      </w:r>
    </w:p>
    <w:p w14:paraId="363F87AE" w14:textId="77777777" w:rsidR="00457A1A" w:rsidRPr="000D6220" w:rsidRDefault="00457A1A" w:rsidP="00457A1A">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b/>
          <w:i/>
          <w:sz w:val="20"/>
          <w:szCs w:val="16"/>
          <w:lang w:val="es-ES"/>
        </w:rPr>
        <w:t>Pequeño</w:t>
      </w:r>
      <w:r w:rsidRPr="000D6220">
        <w:rPr>
          <w:rFonts w:cs="Tahoma"/>
          <w:i/>
          <w:sz w:val="20"/>
          <w:szCs w:val="16"/>
          <w:lang w:val="es-ES"/>
        </w:rPr>
        <w:t xml:space="preserve"> (1-150 estudiantes)</w:t>
      </w:r>
      <w:r w:rsidRPr="000D6220">
        <w:rPr>
          <w:rFonts w:cs="Tahoma"/>
          <w:sz w:val="20"/>
          <w:szCs w:val="16"/>
          <w:lang w:val="es-ES"/>
        </w:rPr>
        <w:tab/>
        <w:t xml:space="preserve">     3 profesores</w:t>
      </w:r>
    </w:p>
    <w:p w14:paraId="3E44DF79" w14:textId="77777777" w:rsidR="00457A1A" w:rsidRPr="000D6220" w:rsidRDefault="00457A1A" w:rsidP="00457A1A">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b/>
          <w:i/>
          <w:sz w:val="20"/>
          <w:szCs w:val="16"/>
          <w:lang w:val="es-ES"/>
        </w:rPr>
        <w:t xml:space="preserve">Mediano </w:t>
      </w:r>
      <w:r w:rsidRPr="000D6220">
        <w:rPr>
          <w:rFonts w:cs="Tahoma"/>
          <w:i/>
          <w:sz w:val="20"/>
          <w:szCs w:val="16"/>
          <w:lang w:val="es-ES"/>
        </w:rPr>
        <w:t xml:space="preserve">(151-500 estudiantes) </w:t>
      </w:r>
      <w:r w:rsidRPr="000D6220">
        <w:rPr>
          <w:rFonts w:cs="Tahoma"/>
          <w:sz w:val="20"/>
          <w:szCs w:val="16"/>
          <w:lang w:val="es-ES"/>
        </w:rPr>
        <w:t xml:space="preserve">  6 profesores</w:t>
      </w:r>
    </w:p>
    <w:p w14:paraId="733E06D0" w14:textId="77777777" w:rsidR="009B4F4E" w:rsidRPr="000D6220" w:rsidRDefault="00457A1A"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b/>
          <w:i/>
          <w:sz w:val="20"/>
          <w:szCs w:val="16"/>
          <w:lang w:val="es-ES"/>
        </w:rPr>
        <w:t xml:space="preserve">Grande </w:t>
      </w:r>
      <w:r w:rsidRPr="000D6220">
        <w:rPr>
          <w:rFonts w:cs="Tahoma"/>
          <w:i/>
          <w:sz w:val="20"/>
          <w:szCs w:val="16"/>
          <w:lang w:val="es-ES"/>
        </w:rPr>
        <w:t xml:space="preserve">(más de 500 estudiantes) </w:t>
      </w:r>
      <w:r w:rsidRPr="000D6220">
        <w:rPr>
          <w:rFonts w:cs="Tahoma"/>
          <w:sz w:val="18"/>
          <w:szCs w:val="16"/>
          <w:lang w:val="es-ES"/>
        </w:rPr>
        <w:t xml:space="preserve">20% del total de los PC, sin ser inferior a 12 </w:t>
      </w:r>
      <w:r w:rsidRPr="000D6220">
        <w:rPr>
          <w:rFonts w:cs="Tahoma"/>
          <w:sz w:val="20"/>
          <w:szCs w:val="16"/>
          <w:lang w:val="es-ES"/>
        </w:rPr>
        <w:t>académicos</w:t>
      </w:r>
    </w:p>
    <w:p w14:paraId="2D983BF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4440796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787EFB2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szCs w:val="16"/>
          <w:lang w:val="es-ES"/>
        </w:rPr>
        <w:t>Este número puede reducirse en el caso de programas nuevos, con un máximo de 3 generaciones de egreso.</w:t>
      </w:r>
    </w:p>
    <w:p w14:paraId="3A75D59E" w14:textId="77777777" w:rsidR="009B4F4E" w:rsidRPr="000D6220" w:rsidRDefault="009B4F4E" w:rsidP="009B4F4E">
      <w:pPr>
        <w:rPr>
          <w:i/>
          <w:sz w:val="20"/>
        </w:rPr>
      </w:pPr>
    </w:p>
    <w:p w14:paraId="5590EF2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432B1EF" w14:textId="77777777" w:rsidR="009B4F4E" w:rsidRPr="000D6220" w:rsidRDefault="009B4F4E" w:rsidP="009B4F4E">
      <w:pPr>
        <w:rPr>
          <w:i/>
          <w:sz w:val="20"/>
        </w:rPr>
      </w:pPr>
    </w:p>
    <w:p w14:paraId="17E0FBB6" w14:textId="77777777" w:rsidR="009B4F4E" w:rsidRPr="000D6220" w:rsidRDefault="009B4F4E" w:rsidP="009B4F4E">
      <w:pPr>
        <w:jc w:val="both"/>
        <w:rPr>
          <w:rFonts w:cs="Tahoma"/>
          <w:bCs/>
          <w:sz w:val="20"/>
          <w:lang w:val="es-ES"/>
        </w:rPr>
      </w:pPr>
      <w:r w:rsidRPr="000D6220">
        <w:rPr>
          <w:bCs/>
          <w:sz w:val="20"/>
        </w:rPr>
        <w:t>ENUNCIAR EN UN CUADRO LA SITUACIÓN DE LOS PROFESORES DE CARRERA</w:t>
      </w:r>
      <w:r w:rsidR="00D675AE" w:rsidRPr="000D6220">
        <w:rPr>
          <w:bCs/>
          <w:sz w:val="20"/>
        </w:rPr>
        <w:t>.</w:t>
      </w:r>
    </w:p>
    <w:p w14:paraId="2D253F73" w14:textId="77777777" w:rsidR="009B4F4E" w:rsidRPr="000D6220" w:rsidRDefault="009B4F4E" w:rsidP="009B4F4E">
      <w:pPr>
        <w:rPr>
          <w:color w:val="0000FF"/>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7"/>
        <w:gridCol w:w="1112"/>
        <w:gridCol w:w="3161"/>
        <w:gridCol w:w="1999"/>
      </w:tblGrid>
      <w:tr w:rsidR="009B4F4E" w:rsidRPr="000D6220" w14:paraId="63B7E030" w14:textId="77777777">
        <w:trPr>
          <w:trHeight w:val="170"/>
          <w:jc w:val="center"/>
        </w:trPr>
        <w:tc>
          <w:tcPr>
            <w:tcW w:w="2707" w:type="dxa"/>
            <w:tcBorders>
              <w:top w:val="single" w:sz="12" w:space="0" w:color="auto"/>
              <w:left w:val="single" w:sz="12" w:space="0" w:color="auto"/>
              <w:bottom w:val="single" w:sz="12" w:space="0" w:color="auto"/>
              <w:right w:val="single" w:sz="8" w:space="0" w:color="auto"/>
            </w:tcBorders>
          </w:tcPr>
          <w:p w14:paraId="08FFD973" w14:textId="77777777" w:rsidR="009B4F4E" w:rsidRPr="000D6220" w:rsidRDefault="009B4F4E" w:rsidP="009B4F4E">
            <w:pPr>
              <w:jc w:val="both"/>
              <w:rPr>
                <w:rFonts w:cs="Tahoma"/>
                <w:b/>
                <w:sz w:val="18"/>
                <w:szCs w:val="18"/>
              </w:rPr>
            </w:pPr>
            <w:r w:rsidRPr="000D6220">
              <w:rPr>
                <w:rFonts w:cs="Tahoma"/>
                <w:b/>
                <w:sz w:val="18"/>
                <w:szCs w:val="18"/>
              </w:rPr>
              <w:t>Ciclo escolar</w:t>
            </w:r>
          </w:p>
        </w:tc>
        <w:tc>
          <w:tcPr>
            <w:tcW w:w="1112" w:type="dxa"/>
            <w:tcBorders>
              <w:top w:val="single" w:sz="12" w:space="0" w:color="auto"/>
              <w:left w:val="single" w:sz="8" w:space="0" w:color="auto"/>
              <w:bottom w:val="single" w:sz="12" w:space="0" w:color="auto"/>
              <w:right w:val="single" w:sz="8" w:space="0" w:color="auto"/>
            </w:tcBorders>
          </w:tcPr>
          <w:p w14:paraId="5A45CCDE" w14:textId="77777777" w:rsidR="009B4F4E" w:rsidRPr="000D6220" w:rsidRDefault="009B4F4E" w:rsidP="009B4F4E">
            <w:pPr>
              <w:jc w:val="both"/>
              <w:rPr>
                <w:rFonts w:cs="Tahoma"/>
                <w:b/>
                <w:sz w:val="18"/>
                <w:szCs w:val="18"/>
              </w:rPr>
            </w:pPr>
            <w:r w:rsidRPr="000D6220">
              <w:rPr>
                <w:rFonts w:cs="Tahoma"/>
                <w:b/>
                <w:sz w:val="18"/>
                <w:szCs w:val="18"/>
              </w:rPr>
              <w:t># PC</w:t>
            </w:r>
          </w:p>
        </w:tc>
        <w:tc>
          <w:tcPr>
            <w:tcW w:w="3161" w:type="dxa"/>
            <w:tcBorders>
              <w:top w:val="single" w:sz="12" w:space="0" w:color="auto"/>
              <w:left w:val="single" w:sz="8" w:space="0" w:color="auto"/>
              <w:bottom w:val="single" w:sz="12" w:space="0" w:color="auto"/>
              <w:right w:val="single" w:sz="8" w:space="0" w:color="auto"/>
            </w:tcBorders>
          </w:tcPr>
          <w:p w14:paraId="42D1546A" w14:textId="77777777" w:rsidR="009B4F4E" w:rsidRPr="000D6220" w:rsidRDefault="009B4F4E" w:rsidP="009B4F4E">
            <w:pPr>
              <w:jc w:val="both"/>
              <w:rPr>
                <w:rFonts w:cs="Tahoma"/>
                <w:b/>
                <w:sz w:val="18"/>
                <w:szCs w:val="18"/>
                <w:lang w:val="es-ES"/>
              </w:rPr>
            </w:pPr>
            <w:r w:rsidRPr="000D6220">
              <w:rPr>
                <w:rFonts w:cs="Tahoma"/>
                <w:b/>
                <w:sz w:val="18"/>
                <w:szCs w:val="18"/>
                <w:lang w:val="es-ES"/>
              </w:rPr>
              <w:t># de PC/misma especialidad que el Programa</w:t>
            </w:r>
          </w:p>
        </w:tc>
        <w:tc>
          <w:tcPr>
            <w:tcW w:w="1999" w:type="dxa"/>
            <w:tcBorders>
              <w:top w:val="single" w:sz="12" w:space="0" w:color="auto"/>
              <w:left w:val="single" w:sz="8" w:space="0" w:color="auto"/>
              <w:bottom w:val="single" w:sz="12" w:space="0" w:color="auto"/>
              <w:right w:val="single" w:sz="12" w:space="0" w:color="auto"/>
            </w:tcBorders>
          </w:tcPr>
          <w:p w14:paraId="73A03255" w14:textId="77777777" w:rsidR="009B4F4E" w:rsidRPr="000D6220" w:rsidRDefault="009B4F4E" w:rsidP="009B4F4E">
            <w:pPr>
              <w:jc w:val="both"/>
              <w:rPr>
                <w:rFonts w:cs="Tahoma"/>
                <w:b/>
                <w:sz w:val="18"/>
                <w:szCs w:val="18"/>
                <w:lang w:val="es-ES"/>
              </w:rPr>
            </w:pPr>
            <w:r w:rsidRPr="000D6220">
              <w:rPr>
                <w:rFonts w:cs="Tahoma"/>
                <w:b/>
                <w:sz w:val="18"/>
                <w:szCs w:val="18"/>
                <w:lang w:val="es-ES"/>
              </w:rPr>
              <w:t>Proporción %</w:t>
            </w:r>
          </w:p>
        </w:tc>
      </w:tr>
      <w:tr w:rsidR="009B4F4E" w:rsidRPr="000D6220" w14:paraId="17334F4B" w14:textId="77777777">
        <w:trPr>
          <w:trHeight w:val="170"/>
          <w:jc w:val="center"/>
        </w:trPr>
        <w:tc>
          <w:tcPr>
            <w:tcW w:w="8979" w:type="dxa"/>
            <w:gridSpan w:val="4"/>
            <w:tcBorders>
              <w:top w:val="single" w:sz="12" w:space="0" w:color="auto"/>
              <w:left w:val="single" w:sz="12" w:space="0" w:color="auto"/>
              <w:right w:val="single" w:sz="12" w:space="0" w:color="auto"/>
            </w:tcBorders>
          </w:tcPr>
          <w:p w14:paraId="20206E47" w14:textId="77777777" w:rsidR="009B4F4E" w:rsidRPr="000D6220" w:rsidRDefault="009B4F4E" w:rsidP="009B4F4E">
            <w:pPr>
              <w:jc w:val="center"/>
              <w:rPr>
                <w:rFonts w:cs="Tahoma"/>
                <w:b/>
                <w:sz w:val="18"/>
                <w:szCs w:val="18"/>
                <w:lang w:val="es-ES"/>
              </w:rPr>
            </w:pPr>
            <w:r w:rsidRPr="000D6220">
              <w:rPr>
                <w:rFonts w:cs="Tahoma"/>
                <w:b/>
                <w:sz w:val="18"/>
                <w:szCs w:val="18"/>
                <w:lang w:val="es-ES"/>
              </w:rPr>
              <w:t>AÑO</w:t>
            </w:r>
          </w:p>
        </w:tc>
      </w:tr>
      <w:tr w:rsidR="009B4F4E" w:rsidRPr="000D6220" w14:paraId="3148385C" w14:textId="77777777">
        <w:trPr>
          <w:trHeight w:val="170"/>
          <w:jc w:val="center"/>
        </w:trPr>
        <w:tc>
          <w:tcPr>
            <w:tcW w:w="2707" w:type="dxa"/>
            <w:tcBorders>
              <w:left w:val="single" w:sz="12" w:space="0" w:color="auto"/>
            </w:tcBorders>
          </w:tcPr>
          <w:p w14:paraId="2675BE40" w14:textId="77777777" w:rsidR="009B4F4E" w:rsidRPr="000D6220" w:rsidRDefault="009B4F4E" w:rsidP="009B4F4E">
            <w:pPr>
              <w:jc w:val="both"/>
              <w:rPr>
                <w:rFonts w:cs="Tahoma"/>
                <w:sz w:val="18"/>
                <w:szCs w:val="18"/>
                <w:lang w:val="es-ES"/>
              </w:rPr>
            </w:pPr>
          </w:p>
        </w:tc>
        <w:tc>
          <w:tcPr>
            <w:tcW w:w="1112" w:type="dxa"/>
          </w:tcPr>
          <w:p w14:paraId="0E10541A" w14:textId="77777777" w:rsidR="009B4F4E" w:rsidRPr="000D6220" w:rsidRDefault="009B4F4E" w:rsidP="009B4F4E">
            <w:pPr>
              <w:jc w:val="center"/>
              <w:rPr>
                <w:rFonts w:cs="Tahoma"/>
                <w:sz w:val="18"/>
                <w:szCs w:val="18"/>
                <w:lang w:val="es-ES"/>
              </w:rPr>
            </w:pPr>
          </w:p>
        </w:tc>
        <w:tc>
          <w:tcPr>
            <w:tcW w:w="3161" w:type="dxa"/>
          </w:tcPr>
          <w:p w14:paraId="23771B6D"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2B63DDFF" w14:textId="77777777" w:rsidR="009B4F4E" w:rsidRPr="000D6220" w:rsidRDefault="009B4F4E" w:rsidP="009B4F4E">
            <w:pPr>
              <w:jc w:val="center"/>
              <w:rPr>
                <w:rFonts w:cs="Tahoma"/>
                <w:sz w:val="18"/>
                <w:szCs w:val="18"/>
                <w:lang w:val="es-ES"/>
              </w:rPr>
            </w:pPr>
          </w:p>
        </w:tc>
      </w:tr>
      <w:tr w:rsidR="009B4F4E" w:rsidRPr="000D6220" w14:paraId="6968DE4D" w14:textId="77777777">
        <w:trPr>
          <w:trHeight w:val="170"/>
          <w:jc w:val="center"/>
        </w:trPr>
        <w:tc>
          <w:tcPr>
            <w:tcW w:w="2707" w:type="dxa"/>
            <w:tcBorders>
              <w:left w:val="single" w:sz="12" w:space="0" w:color="auto"/>
            </w:tcBorders>
          </w:tcPr>
          <w:p w14:paraId="3AA6E828" w14:textId="77777777" w:rsidR="009B4F4E" w:rsidRPr="000D6220" w:rsidRDefault="009B4F4E" w:rsidP="009B4F4E">
            <w:pPr>
              <w:jc w:val="both"/>
              <w:rPr>
                <w:rFonts w:cs="Tahoma"/>
                <w:sz w:val="18"/>
                <w:szCs w:val="18"/>
                <w:lang w:val="es-ES"/>
              </w:rPr>
            </w:pPr>
          </w:p>
        </w:tc>
        <w:tc>
          <w:tcPr>
            <w:tcW w:w="1112" w:type="dxa"/>
          </w:tcPr>
          <w:p w14:paraId="30250BFE" w14:textId="77777777" w:rsidR="009B4F4E" w:rsidRPr="000D6220" w:rsidRDefault="009B4F4E" w:rsidP="009B4F4E">
            <w:pPr>
              <w:jc w:val="center"/>
              <w:rPr>
                <w:rFonts w:cs="Tahoma"/>
                <w:sz w:val="18"/>
                <w:szCs w:val="18"/>
                <w:lang w:val="es-ES"/>
              </w:rPr>
            </w:pPr>
          </w:p>
        </w:tc>
        <w:tc>
          <w:tcPr>
            <w:tcW w:w="3161" w:type="dxa"/>
          </w:tcPr>
          <w:p w14:paraId="1849D15D"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62F19834" w14:textId="77777777" w:rsidR="009B4F4E" w:rsidRPr="000D6220" w:rsidRDefault="009B4F4E" w:rsidP="009B4F4E">
            <w:pPr>
              <w:jc w:val="center"/>
              <w:rPr>
                <w:rFonts w:cs="Tahoma"/>
                <w:sz w:val="18"/>
                <w:szCs w:val="18"/>
                <w:lang w:val="es-ES"/>
              </w:rPr>
            </w:pPr>
          </w:p>
        </w:tc>
      </w:tr>
      <w:tr w:rsidR="009B4F4E" w:rsidRPr="000D6220" w14:paraId="4493F2F1" w14:textId="77777777">
        <w:trPr>
          <w:trHeight w:val="170"/>
          <w:jc w:val="center"/>
        </w:trPr>
        <w:tc>
          <w:tcPr>
            <w:tcW w:w="2707" w:type="dxa"/>
            <w:tcBorders>
              <w:left w:val="single" w:sz="12" w:space="0" w:color="auto"/>
            </w:tcBorders>
          </w:tcPr>
          <w:p w14:paraId="772520E3" w14:textId="77777777" w:rsidR="009B4F4E" w:rsidRPr="000D6220" w:rsidRDefault="009B4F4E" w:rsidP="009B4F4E">
            <w:pPr>
              <w:jc w:val="both"/>
              <w:rPr>
                <w:rFonts w:cs="Tahoma"/>
                <w:sz w:val="18"/>
                <w:szCs w:val="18"/>
                <w:lang w:val="es-ES"/>
              </w:rPr>
            </w:pPr>
          </w:p>
        </w:tc>
        <w:tc>
          <w:tcPr>
            <w:tcW w:w="1112" w:type="dxa"/>
          </w:tcPr>
          <w:p w14:paraId="666B9A66" w14:textId="77777777" w:rsidR="009B4F4E" w:rsidRPr="000D6220" w:rsidRDefault="009B4F4E" w:rsidP="009B4F4E">
            <w:pPr>
              <w:jc w:val="center"/>
              <w:rPr>
                <w:rFonts w:cs="Tahoma"/>
                <w:sz w:val="18"/>
                <w:szCs w:val="18"/>
                <w:lang w:val="es-ES"/>
              </w:rPr>
            </w:pPr>
          </w:p>
        </w:tc>
        <w:tc>
          <w:tcPr>
            <w:tcW w:w="3161" w:type="dxa"/>
          </w:tcPr>
          <w:p w14:paraId="490F37A9"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67D72ADB" w14:textId="77777777" w:rsidR="009B4F4E" w:rsidRPr="000D6220" w:rsidRDefault="009B4F4E" w:rsidP="009B4F4E">
            <w:pPr>
              <w:jc w:val="center"/>
              <w:rPr>
                <w:rFonts w:cs="Tahoma"/>
                <w:sz w:val="18"/>
                <w:szCs w:val="18"/>
                <w:lang w:val="es-ES"/>
              </w:rPr>
            </w:pPr>
          </w:p>
        </w:tc>
      </w:tr>
      <w:tr w:rsidR="009B4F4E" w:rsidRPr="000D6220" w14:paraId="19CF6567" w14:textId="77777777">
        <w:trPr>
          <w:trHeight w:val="170"/>
          <w:jc w:val="center"/>
        </w:trPr>
        <w:tc>
          <w:tcPr>
            <w:tcW w:w="2707" w:type="dxa"/>
            <w:tcBorders>
              <w:left w:val="single" w:sz="12" w:space="0" w:color="auto"/>
            </w:tcBorders>
          </w:tcPr>
          <w:p w14:paraId="7ADBEA27" w14:textId="77777777" w:rsidR="009B4F4E" w:rsidRPr="000D6220" w:rsidRDefault="009B4F4E" w:rsidP="009B4F4E">
            <w:pPr>
              <w:jc w:val="both"/>
              <w:rPr>
                <w:rFonts w:cs="Tahoma"/>
                <w:b/>
                <w:sz w:val="18"/>
                <w:szCs w:val="18"/>
                <w:lang w:val="es-ES"/>
              </w:rPr>
            </w:pPr>
            <w:r w:rsidRPr="000D6220">
              <w:rPr>
                <w:rFonts w:cs="Tahoma"/>
                <w:b/>
                <w:sz w:val="18"/>
                <w:szCs w:val="18"/>
                <w:lang w:val="es-ES"/>
              </w:rPr>
              <w:t>Promedio Anual</w:t>
            </w:r>
          </w:p>
        </w:tc>
        <w:tc>
          <w:tcPr>
            <w:tcW w:w="1112" w:type="dxa"/>
          </w:tcPr>
          <w:p w14:paraId="61B2DBDE" w14:textId="77777777" w:rsidR="009B4F4E" w:rsidRPr="000D6220" w:rsidRDefault="009B4F4E" w:rsidP="009B4F4E">
            <w:pPr>
              <w:jc w:val="center"/>
              <w:rPr>
                <w:rFonts w:cs="Tahoma"/>
                <w:b/>
                <w:sz w:val="18"/>
                <w:szCs w:val="18"/>
                <w:lang w:val="es-ES"/>
              </w:rPr>
            </w:pPr>
          </w:p>
        </w:tc>
        <w:tc>
          <w:tcPr>
            <w:tcW w:w="3161" w:type="dxa"/>
          </w:tcPr>
          <w:p w14:paraId="25A9BDAD" w14:textId="77777777" w:rsidR="009B4F4E" w:rsidRPr="000D6220" w:rsidRDefault="009B4F4E" w:rsidP="009B4F4E">
            <w:pPr>
              <w:jc w:val="center"/>
              <w:rPr>
                <w:rFonts w:cs="Tahoma"/>
                <w:b/>
                <w:sz w:val="18"/>
                <w:szCs w:val="18"/>
                <w:lang w:val="es-ES"/>
              </w:rPr>
            </w:pPr>
          </w:p>
        </w:tc>
        <w:tc>
          <w:tcPr>
            <w:tcW w:w="1999" w:type="dxa"/>
            <w:tcBorders>
              <w:right w:val="single" w:sz="12" w:space="0" w:color="auto"/>
            </w:tcBorders>
          </w:tcPr>
          <w:p w14:paraId="7BDE4A25" w14:textId="77777777" w:rsidR="009B4F4E" w:rsidRPr="000D6220" w:rsidRDefault="009B4F4E" w:rsidP="009B4F4E">
            <w:pPr>
              <w:jc w:val="center"/>
              <w:rPr>
                <w:rFonts w:cs="Tahoma"/>
                <w:b/>
                <w:sz w:val="18"/>
                <w:szCs w:val="18"/>
                <w:lang w:val="es-ES"/>
              </w:rPr>
            </w:pPr>
          </w:p>
        </w:tc>
      </w:tr>
      <w:tr w:rsidR="009B4F4E" w:rsidRPr="000D6220" w14:paraId="6280D452" w14:textId="77777777">
        <w:trPr>
          <w:trHeight w:val="170"/>
          <w:jc w:val="center"/>
        </w:trPr>
        <w:tc>
          <w:tcPr>
            <w:tcW w:w="8979" w:type="dxa"/>
            <w:gridSpan w:val="4"/>
            <w:tcBorders>
              <w:left w:val="single" w:sz="12" w:space="0" w:color="auto"/>
              <w:right w:val="single" w:sz="12" w:space="0" w:color="auto"/>
            </w:tcBorders>
          </w:tcPr>
          <w:p w14:paraId="4471F2EA" w14:textId="77777777" w:rsidR="009B4F4E" w:rsidRPr="000D6220" w:rsidRDefault="009B4F4E" w:rsidP="009B4F4E">
            <w:pPr>
              <w:jc w:val="center"/>
              <w:rPr>
                <w:rFonts w:cs="Tahoma"/>
                <w:b/>
                <w:sz w:val="18"/>
                <w:szCs w:val="18"/>
                <w:lang w:val="es-ES"/>
              </w:rPr>
            </w:pPr>
            <w:r w:rsidRPr="000D6220">
              <w:rPr>
                <w:rFonts w:cs="Tahoma"/>
                <w:b/>
                <w:sz w:val="18"/>
                <w:szCs w:val="18"/>
                <w:lang w:val="es-ES"/>
              </w:rPr>
              <w:t>AÑO</w:t>
            </w:r>
          </w:p>
        </w:tc>
      </w:tr>
      <w:tr w:rsidR="009B4F4E" w:rsidRPr="000D6220" w14:paraId="74A2898D" w14:textId="77777777">
        <w:trPr>
          <w:trHeight w:val="170"/>
          <w:jc w:val="center"/>
        </w:trPr>
        <w:tc>
          <w:tcPr>
            <w:tcW w:w="2707" w:type="dxa"/>
            <w:tcBorders>
              <w:left w:val="single" w:sz="12" w:space="0" w:color="auto"/>
            </w:tcBorders>
          </w:tcPr>
          <w:p w14:paraId="035E3B6A" w14:textId="77777777" w:rsidR="009B4F4E" w:rsidRPr="000D6220" w:rsidRDefault="009B4F4E" w:rsidP="009B4F4E">
            <w:pPr>
              <w:jc w:val="both"/>
              <w:rPr>
                <w:rFonts w:cs="Tahoma"/>
                <w:sz w:val="18"/>
                <w:szCs w:val="18"/>
                <w:lang w:val="es-ES"/>
              </w:rPr>
            </w:pPr>
          </w:p>
        </w:tc>
        <w:tc>
          <w:tcPr>
            <w:tcW w:w="1112" w:type="dxa"/>
          </w:tcPr>
          <w:p w14:paraId="5119FB04" w14:textId="77777777" w:rsidR="009B4F4E" w:rsidRPr="000D6220" w:rsidRDefault="009B4F4E" w:rsidP="009B4F4E">
            <w:pPr>
              <w:jc w:val="center"/>
              <w:rPr>
                <w:rFonts w:cs="Tahoma"/>
                <w:sz w:val="18"/>
                <w:szCs w:val="18"/>
                <w:lang w:val="es-ES"/>
              </w:rPr>
            </w:pPr>
          </w:p>
        </w:tc>
        <w:tc>
          <w:tcPr>
            <w:tcW w:w="3161" w:type="dxa"/>
          </w:tcPr>
          <w:p w14:paraId="6CBFBA6B"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125F7F47" w14:textId="77777777" w:rsidR="009B4F4E" w:rsidRPr="000D6220" w:rsidRDefault="009B4F4E" w:rsidP="009B4F4E">
            <w:pPr>
              <w:jc w:val="center"/>
              <w:rPr>
                <w:rFonts w:cs="Tahoma"/>
                <w:sz w:val="18"/>
                <w:szCs w:val="18"/>
                <w:lang w:val="es-ES"/>
              </w:rPr>
            </w:pPr>
          </w:p>
        </w:tc>
      </w:tr>
      <w:tr w:rsidR="009B4F4E" w:rsidRPr="000D6220" w14:paraId="018DC435" w14:textId="77777777">
        <w:trPr>
          <w:trHeight w:val="170"/>
          <w:jc w:val="center"/>
        </w:trPr>
        <w:tc>
          <w:tcPr>
            <w:tcW w:w="2707" w:type="dxa"/>
            <w:tcBorders>
              <w:left w:val="single" w:sz="12" w:space="0" w:color="auto"/>
            </w:tcBorders>
          </w:tcPr>
          <w:p w14:paraId="1A83E05C" w14:textId="77777777" w:rsidR="009B4F4E" w:rsidRPr="000D6220" w:rsidRDefault="009B4F4E" w:rsidP="009B4F4E">
            <w:pPr>
              <w:jc w:val="both"/>
              <w:rPr>
                <w:rFonts w:cs="Tahoma"/>
                <w:sz w:val="18"/>
                <w:szCs w:val="18"/>
                <w:lang w:val="es-ES"/>
              </w:rPr>
            </w:pPr>
          </w:p>
        </w:tc>
        <w:tc>
          <w:tcPr>
            <w:tcW w:w="1112" w:type="dxa"/>
          </w:tcPr>
          <w:p w14:paraId="5042DFE5" w14:textId="77777777" w:rsidR="009B4F4E" w:rsidRPr="000D6220" w:rsidRDefault="009B4F4E" w:rsidP="009B4F4E">
            <w:pPr>
              <w:jc w:val="center"/>
              <w:rPr>
                <w:rFonts w:cs="Tahoma"/>
                <w:sz w:val="18"/>
                <w:szCs w:val="18"/>
                <w:lang w:val="es-ES"/>
              </w:rPr>
            </w:pPr>
          </w:p>
        </w:tc>
        <w:tc>
          <w:tcPr>
            <w:tcW w:w="3161" w:type="dxa"/>
          </w:tcPr>
          <w:p w14:paraId="3094300E"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40045716" w14:textId="77777777" w:rsidR="009B4F4E" w:rsidRPr="000D6220" w:rsidRDefault="009B4F4E" w:rsidP="009B4F4E">
            <w:pPr>
              <w:jc w:val="center"/>
              <w:rPr>
                <w:rFonts w:cs="Tahoma"/>
                <w:sz w:val="18"/>
                <w:szCs w:val="18"/>
                <w:lang w:val="es-ES"/>
              </w:rPr>
            </w:pPr>
          </w:p>
        </w:tc>
      </w:tr>
      <w:tr w:rsidR="009B4F4E" w:rsidRPr="000D6220" w14:paraId="2F08F242" w14:textId="77777777">
        <w:trPr>
          <w:trHeight w:val="170"/>
          <w:jc w:val="center"/>
        </w:trPr>
        <w:tc>
          <w:tcPr>
            <w:tcW w:w="2707" w:type="dxa"/>
            <w:tcBorders>
              <w:left w:val="single" w:sz="12" w:space="0" w:color="auto"/>
            </w:tcBorders>
          </w:tcPr>
          <w:p w14:paraId="36ACD73B" w14:textId="77777777" w:rsidR="009B4F4E" w:rsidRPr="000D6220" w:rsidRDefault="009B4F4E" w:rsidP="009B4F4E">
            <w:pPr>
              <w:jc w:val="both"/>
              <w:rPr>
                <w:rFonts w:cs="Tahoma"/>
                <w:sz w:val="18"/>
                <w:szCs w:val="18"/>
                <w:lang w:val="es-ES"/>
              </w:rPr>
            </w:pPr>
          </w:p>
        </w:tc>
        <w:tc>
          <w:tcPr>
            <w:tcW w:w="1112" w:type="dxa"/>
          </w:tcPr>
          <w:p w14:paraId="1FC9D232" w14:textId="77777777" w:rsidR="009B4F4E" w:rsidRPr="000D6220" w:rsidRDefault="009B4F4E" w:rsidP="009B4F4E">
            <w:pPr>
              <w:jc w:val="center"/>
              <w:rPr>
                <w:rFonts w:cs="Tahoma"/>
                <w:sz w:val="18"/>
                <w:szCs w:val="18"/>
                <w:lang w:val="es-ES"/>
              </w:rPr>
            </w:pPr>
          </w:p>
        </w:tc>
        <w:tc>
          <w:tcPr>
            <w:tcW w:w="3161" w:type="dxa"/>
          </w:tcPr>
          <w:p w14:paraId="1C918C5A"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16C2176A" w14:textId="77777777" w:rsidR="009B4F4E" w:rsidRPr="000D6220" w:rsidRDefault="009B4F4E" w:rsidP="009B4F4E">
            <w:pPr>
              <w:jc w:val="center"/>
              <w:rPr>
                <w:rFonts w:cs="Tahoma"/>
                <w:sz w:val="18"/>
                <w:szCs w:val="18"/>
                <w:lang w:val="es-ES"/>
              </w:rPr>
            </w:pPr>
          </w:p>
        </w:tc>
      </w:tr>
      <w:tr w:rsidR="009B4F4E" w:rsidRPr="000D6220" w14:paraId="0FAE8FB7" w14:textId="77777777">
        <w:trPr>
          <w:trHeight w:val="170"/>
          <w:jc w:val="center"/>
        </w:trPr>
        <w:tc>
          <w:tcPr>
            <w:tcW w:w="2707" w:type="dxa"/>
            <w:tcBorders>
              <w:left w:val="single" w:sz="12" w:space="0" w:color="auto"/>
            </w:tcBorders>
          </w:tcPr>
          <w:p w14:paraId="0542A306" w14:textId="77777777" w:rsidR="009B4F4E" w:rsidRPr="000D6220" w:rsidRDefault="009B4F4E" w:rsidP="009B4F4E">
            <w:pPr>
              <w:jc w:val="both"/>
              <w:rPr>
                <w:rFonts w:cs="Tahoma"/>
                <w:b/>
                <w:sz w:val="18"/>
                <w:szCs w:val="18"/>
                <w:lang w:val="es-ES"/>
              </w:rPr>
            </w:pPr>
            <w:r w:rsidRPr="000D6220">
              <w:rPr>
                <w:rFonts w:cs="Tahoma"/>
                <w:b/>
                <w:sz w:val="18"/>
                <w:szCs w:val="18"/>
                <w:lang w:val="es-ES"/>
              </w:rPr>
              <w:t>Promedio Anual</w:t>
            </w:r>
          </w:p>
        </w:tc>
        <w:tc>
          <w:tcPr>
            <w:tcW w:w="1112" w:type="dxa"/>
          </w:tcPr>
          <w:p w14:paraId="6874D6DF" w14:textId="77777777" w:rsidR="009B4F4E" w:rsidRPr="000D6220" w:rsidRDefault="009B4F4E" w:rsidP="009B4F4E">
            <w:pPr>
              <w:jc w:val="center"/>
              <w:rPr>
                <w:rFonts w:cs="Tahoma"/>
                <w:b/>
                <w:sz w:val="18"/>
                <w:szCs w:val="18"/>
                <w:lang w:val="es-ES"/>
              </w:rPr>
            </w:pPr>
          </w:p>
        </w:tc>
        <w:tc>
          <w:tcPr>
            <w:tcW w:w="3161" w:type="dxa"/>
          </w:tcPr>
          <w:p w14:paraId="656423F8" w14:textId="77777777" w:rsidR="009B4F4E" w:rsidRPr="000D6220" w:rsidRDefault="009B4F4E" w:rsidP="009B4F4E">
            <w:pPr>
              <w:jc w:val="center"/>
              <w:rPr>
                <w:rFonts w:cs="Tahoma"/>
                <w:b/>
                <w:sz w:val="18"/>
                <w:szCs w:val="18"/>
                <w:lang w:val="es-ES"/>
              </w:rPr>
            </w:pPr>
          </w:p>
        </w:tc>
        <w:tc>
          <w:tcPr>
            <w:tcW w:w="1999" w:type="dxa"/>
            <w:tcBorders>
              <w:right w:val="single" w:sz="12" w:space="0" w:color="auto"/>
            </w:tcBorders>
          </w:tcPr>
          <w:p w14:paraId="4DC4BDB4" w14:textId="77777777" w:rsidR="009B4F4E" w:rsidRPr="000D6220" w:rsidRDefault="009B4F4E" w:rsidP="009B4F4E">
            <w:pPr>
              <w:jc w:val="center"/>
              <w:rPr>
                <w:rFonts w:cs="Tahoma"/>
                <w:b/>
                <w:sz w:val="18"/>
                <w:szCs w:val="18"/>
                <w:lang w:val="es-ES"/>
              </w:rPr>
            </w:pPr>
          </w:p>
        </w:tc>
      </w:tr>
      <w:tr w:rsidR="009B4F4E" w:rsidRPr="000D6220" w14:paraId="4E1431C5" w14:textId="77777777">
        <w:trPr>
          <w:trHeight w:val="170"/>
          <w:jc w:val="center"/>
        </w:trPr>
        <w:tc>
          <w:tcPr>
            <w:tcW w:w="8979" w:type="dxa"/>
            <w:gridSpan w:val="4"/>
            <w:tcBorders>
              <w:left w:val="single" w:sz="12" w:space="0" w:color="auto"/>
              <w:right w:val="single" w:sz="12" w:space="0" w:color="auto"/>
            </w:tcBorders>
          </w:tcPr>
          <w:p w14:paraId="36CC137B" w14:textId="77777777" w:rsidR="009B4F4E" w:rsidRPr="000D6220" w:rsidRDefault="009B4F4E" w:rsidP="009B4F4E">
            <w:pPr>
              <w:jc w:val="center"/>
              <w:rPr>
                <w:rFonts w:cs="Tahoma"/>
                <w:b/>
                <w:sz w:val="18"/>
                <w:szCs w:val="18"/>
                <w:lang w:val="es-ES"/>
              </w:rPr>
            </w:pPr>
            <w:r w:rsidRPr="000D6220">
              <w:rPr>
                <w:rFonts w:cs="Tahoma"/>
                <w:b/>
                <w:sz w:val="18"/>
                <w:szCs w:val="18"/>
                <w:lang w:val="es-ES"/>
              </w:rPr>
              <w:t>AÑO</w:t>
            </w:r>
          </w:p>
        </w:tc>
      </w:tr>
      <w:tr w:rsidR="009B4F4E" w:rsidRPr="000D6220" w14:paraId="36489D4B" w14:textId="77777777">
        <w:trPr>
          <w:trHeight w:val="170"/>
          <w:jc w:val="center"/>
        </w:trPr>
        <w:tc>
          <w:tcPr>
            <w:tcW w:w="2707" w:type="dxa"/>
            <w:tcBorders>
              <w:left w:val="single" w:sz="12" w:space="0" w:color="auto"/>
            </w:tcBorders>
          </w:tcPr>
          <w:p w14:paraId="77C63578" w14:textId="77777777" w:rsidR="009B4F4E" w:rsidRPr="000D6220" w:rsidRDefault="009B4F4E" w:rsidP="009B4F4E">
            <w:pPr>
              <w:jc w:val="both"/>
              <w:rPr>
                <w:rFonts w:cs="Tahoma"/>
                <w:sz w:val="18"/>
                <w:szCs w:val="18"/>
                <w:lang w:val="es-ES"/>
              </w:rPr>
            </w:pPr>
          </w:p>
        </w:tc>
        <w:tc>
          <w:tcPr>
            <w:tcW w:w="1112" w:type="dxa"/>
          </w:tcPr>
          <w:p w14:paraId="09FE33CF" w14:textId="77777777" w:rsidR="009B4F4E" w:rsidRPr="000D6220" w:rsidRDefault="009B4F4E" w:rsidP="009B4F4E">
            <w:pPr>
              <w:jc w:val="center"/>
              <w:rPr>
                <w:rFonts w:cs="Tahoma"/>
                <w:sz w:val="18"/>
                <w:szCs w:val="18"/>
                <w:lang w:val="es-ES"/>
              </w:rPr>
            </w:pPr>
          </w:p>
        </w:tc>
        <w:tc>
          <w:tcPr>
            <w:tcW w:w="3161" w:type="dxa"/>
          </w:tcPr>
          <w:p w14:paraId="78163F5F"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088A220A" w14:textId="77777777" w:rsidR="009B4F4E" w:rsidRPr="000D6220" w:rsidRDefault="009B4F4E" w:rsidP="009B4F4E">
            <w:pPr>
              <w:jc w:val="center"/>
              <w:rPr>
                <w:rFonts w:cs="Tahoma"/>
                <w:sz w:val="18"/>
                <w:szCs w:val="18"/>
                <w:lang w:val="es-ES"/>
              </w:rPr>
            </w:pPr>
          </w:p>
        </w:tc>
      </w:tr>
      <w:tr w:rsidR="009B4F4E" w:rsidRPr="000D6220" w14:paraId="01779BCC" w14:textId="77777777">
        <w:trPr>
          <w:trHeight w:val="170"/>
          <w:jc w:val="center"/>
        </w:trPr>
        <w:tc>
          <w:tcPr>
            <w:tcW w:w="2707" w:type="dxa"/>
            <w:tcBorders>
              <w:left w:val="single" w:sz="12" w:space="0" w:color="auto"/>
            </w:tcBorders>
          </w:tcPr>
          <w:p w14:paraId="1AC720E9" w14:textId="77777777" w:rsidR="009B4F4E" w:rsidRPr="000D6220" w:rsidRDefault="009B4F4E" w:rsidP="009B4F4E">
            <w:pPr>
              <w:jc w:val="both"/>
              <w:rPr>
                <w:rFonts w:cs="Tahoma"/>
                <w:sz w:val="18"/>
                <w:szCs w:val="18"/>
                <w:lang w:val="es-ES"/>
              </w:rPr>
            </w:pPr>
          </w:p>
        </w:tc>
        <w:tc>
          <w:tcPr>
            <w:tcW w:w="1112" w:type="dxa"/>
          </w:tcPr>
          <w:p w14:paraId="64465C3D" w14:textId="77777777" w:rsidR="009B4F4E" w:rsidRPr="000D6220" w:rsidRDefault="009B4F4E" w:rsidP="009B4F4E">
            <w:pPr>
              <w:jc w:val="center"/>
              <w:rPr>
                <w:rFonts w:cs="Tahoma"/>
                <w:sz w:val="18"/>
                <w:szCs w:val="18"/>
                <w:lang w:val="es-ES"/>
              </w:rPr>
            </w:pPr>
          </w:p>
        </w:tc>
        <w:tc>
          <w:tcPr>
            <w:tcW w:w="3161" w:type="dxa"/>
          </w:tcPr>
          <w:p w14:paraId="7A4D88F1"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0B8B7E44" w14:textId="77777777" w:rsidR="009B4F4E" w:rsidRPr="000D6220" w:rsidRDefault="009B4F4E" w:rsidP="009B4F4E">
            <w:pPr>
              <w:jc w:val="center"/>
              <w:rPr>
                <w:rFonts w:cs="Tahoma"/>
                <w:sz w:val="18"/>
                <w:szCs w:val="18"/>
                <w:lang w:val="es-ES"/>
              </w:rPr>
            </w:pPr>
          </w:p>
        </w:tc>
      </w:tr>
      <w:tr w:rsidR="009B4F4E" w:rsidRPr="000D6220" w14:paraId="0EC844B3" w14:textId="77777777">
        <w:trPr>
          <w:trHeight w:val="170"/>
          <w:jc w:val="center"/>
        </w:trPr>
        <w:tc>
          <w:tcPr>
            <w:tcW w:w="2707" w:type="dxa"/>
            <w:tcBorders>
              <w:left w:val="single" w:sz="12" w:space="0" w:color="auto"/>
            </w:tcBorders>
          </w:tcPr>
          <w:p w14:paraId="64A09136" w14:textId="77777777" w:rsidR="009B4F4E" w:rsidRPr="000D6220" w:rsidRDefault="009B4F4E" w:rsidP="009B4F4E">
            <w:pPr>
              <w:jc w:val="both"/>
              <w:rPr>
                <w:rFonts w:cs="Tahoma"/>
                <w:sz w:val="18"/>
                <w:szCs w:val="18"/>
                <w:lang w:val="es-ES"/>
              </w:rPr>
            </w:pPr>
          </w:p>
        </w:tc>
        <w:tc>
          <w:tcPr>
            <w:tcW w:w="1112" w:type="dxa"/>
          </w:tcPr>
          <w:p w14:paraId="7EEFB5FB" w14:textId="77777777" w:rsidR="009B4F4E" w:rsidRPr="000D6220" w:rsidRDefault="009B4F4E" w:rsidP="009B4F4E">
            <w:pPr>
              <w:jc w:val="center"/>
              <w:rPr>
                <w:rFonts w:cs="Tahoma"/>
                <w:sz w:val="18"/>
                <w:szCs w:val="18"/>
                <w:lang w:val="es-ES"/>
              </w:rPr>
            </w:pPr>
          </w:p>
        </w:tc>
        <w:tc>
          <w:tcPr>
            <w:tcW w:w="3161" w:type="dxa"/>
          </w:tcPr>
          <w:p w14:paraId="4D256308"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2E5505B2" w14:textId="77777777" w:rsidR="009B4F4E" w:rsidRPr="000D6220" w:rsidRDefault="009B4F4E" w:rsidP="009B4F4E">
            <w:pPr>
              <w:jc w:val="center"/>
              <w:rPr>
                <w:rFonts w:cs="Tahoma"/>
                <w:sz w:val="18"/>
                <w:szCs w:val="18"/>
                <w:lang w:val="es-ES"/>
              </w:rPr>
            </w:pPr>
          </w:p>
        </w:tc>
      </w:tr>
      <w:tr w:rsidR="009B4F4E" w:rsidRPr="000D6220" w14:paraId="6B8219E9" w14:textId="77777777">
        <w:trPr>
          <w:trHeight w:val="170"/>
          <w:jc w:val="center"/>
        </w:trPr>
        <w:tc>
          <w:tcPr>
            <w:tcW w:w="2707" w:type="dxa"/>
            <w:tcBorders>
              <w:left w:val="single" w:sz="12" w:space="0" w:color="auto"/>
              <w:bottom w:val="single" w:sz="12" w:space="0" w:color="auto"/>
            </w:tcBorders>
          </w:tcPr>
          <w:p w14:paraId="340041FF" w14:textId="77777777" w:rsidR="009B4F4E" w:rsidRPr="000D6220" w:rsidRDefault="009B4F4E" w:rsidP="009B4F4E">
            <w:pPr>
              <w:jc w:val="both"/>
              <w:rPr>
                <w:rFonts w:cs="Tahoma"/>
                <w:b/>
                <w:sz w:val="18"/>
                <w:szCs w:val="18"/>
                <w:lang w:val="es-ES"/>
              </w:rPr>
            </w:pPr>
            <w:r w:rsidRPr="000D6220">
              <w:rPr>
                <w:rFonts w:cs="Tahoma"/>
                <w:b/>
                <w:sz w:val="18"/>
                <w:szCs w:val="18"/>
                <w:lang w:val="es-ES"/>
              </w:rPr>
              <w:t>Promedio Anual</w:t>
            </w:r>
          </w:p>
        </w:tc>
        <w:tc>
          <w:tcPr>
            <w:tcW w:w="1112" w:type="dxa"/>
            <w:tcBorders>
              <w:bottom w:val="single" w:sz="12" w:space="0" w:color="auto"/>
            </w:tcBorders>
          </w:tcPr>
          <w:p w14:paraId="08F0AB9B" w14:textId="77777777" w:rsidR="009B4F4E" w:rsidRPr="000D6220" w:rsidRDefault="009B4F4E" w:rsidP="009B4F4E">
            <w:pPr>
              <w:jc w:val="center"/>
              <w:rPr>
                <w:rFonts w:cs="Tahoma"/>
                <w:b/>
                <w:sz w:val="18"/>
                <w:szCs w:val="18"/>
                <w:lang w:val="es-ES"/>
              </w:rPr>
            </w:pPr>
          </w:p>
        </w:tc>
        <w:tc>
          <w:tcPr>
            <w:tcW w:w="3161" w:type="dxa"/>
            <w:tcBorders>
              <w:bottom w:val="single" w:sz="12" w:space="0" w:color="auto"/>
            </w:tcBorders>
          </w:tcPr>
          <w:p w14:paraId="13F4163A" w14:textId="77777777" w:rsidR="009B4F4E" w:rsidRPr="000D6220" w:rsidRDefault="009B4F4E" w:rsidP="009B4F4E">
            <w:pPr>
              <w:jc w:val="center"/>
              <w:rPr>
                <w:rFonts w:cs="Tahoma"/>
                <w:b/>
                <w:sz w:val="18"/>
                <w:szCs w:val="18"/>
                <w:lang w:val="es-ES"/>
              </w:rPr>
            </w:pPr>
          </w:p>
        </w:tc>
        <w:tc>
          <w:tcPr>
            <w:tcW w:w="1999" w:type="dxa"/>
            <w:tcBorders>
              <w:bottom w:val="single" w:sz="12" w:space="0" w:color="auto"/>
              <w:right w:val="single" w:sz="12" w:space="0" w:color="auto"/>
            </w:tcBorders>
          </w:tcPr>
          <w:p w14:paraId="16057C66" w14:textId="77777777" w:rsidR="009B4F4E" w:rsidRPr="000D6220" w:rsidRDefault="009B4F4E" w:rsidP="009B4F4E">
            <w:pPr>
              <w:jc w:val="center"/>
              <w:rPr>
                <w:rFonts w:cs="Tahoma"/>
                <w:b/>
                <w:sz w:val="18"/>
                <w:szCs w:val="18"/>
                <w:lang w:val="es-ES"/>
              </w:rPr>
            </w:pPr>
          </w:p>
        </w:tc>
      </w:tr>
    </w:tbl>
    <w:p w14:paraId="7928FD12" w14:textId="77777777" w:rsidR="009B4F4E" w:rsidRPr="000D6220" w:rsidRDefault="009B4F4E" w:rsidP="009B4F4E">
      <w:pPr>
        <w:jc w:val="both"/>
        <w:rPr>
          <w:rFonts w:cs="Tahoma"/>
          <w:sz w:val="20"/>
          <w:lang w:val="es-MX"/>
        </w:rPr>
      </w:pPr>
    </w:p>
    <w:p w14:paraId="34819E71" w14:textId="77777777" w:rsidR="009B4F4E" w:rsidRPr="000D6220" w:rsidRDefault="009B4F4E" w:rsidP="009B4F4E">
      <w:pPr>
        <w:rPr>
          <w:b/>
          <w:i/>
          <w:color w:val="000000"/>
          <w:sz w:val="20"/>
        </w:rPr>
      </w:pPr>
    </w:p>
    <w:p w14:paraId="6BA8151D" w14:textId="77777777" w:rsidR="009B4F4E" w:rsidRPr="000D6220" w:rsidRDefault="009B4F4E" w:rsidP="009B4F4E">
      <w:pPr>
        <w:rPr>
          <w:b/>
          <w:i/>
          <w:color w:val="000000"/>
          <w:sz w:val="20"/>
        </w:rPr>
      </w:pPr>
      <w:r w:rsidRPr="000D6220">
        <w:rPr>
          <w:b/>
          <w:i/>
          <w:color w:val="000000"/>
          <w:sz w:val="20"/>
        </w:rPr>
        <w:t>EVIDENCIA(S) DEL PROGRAMA EDUCATIVO:</w:t>
      </w:r>
    </w:p>
    <w:p w14:paraId="2A3EDEFD"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D675AE" w:rsidRPr="000D6220">
        <w:rPr>
          <w:rFonts w:cs="Tahoma"/>
          <w:sz w:val="20"/>
          <w:lang w:val="es-MX"/>
        </w:rPr>
        <w:t>.</w:t>
      </w:r>
    </w:p>
    <w:p w14:paraId="48FD67A7" w14:textId="77777777" w:rsidR="009B4F4E" w:rsidRPr="000D6220" w:rsidRDefault="009B4F4E" w:rsidP="009B4F4E">
      <w:pPr>
        <w:jc w:val="both"/>
        <w:rPr>
          <w:rFonts w:cs="Tahoma"/>
          <w:sz w:val="20"/>
          <w:lang w:val="es-MX"/>
        </w:rPr>
      </w:pPr>
    </w:p>
    <w:p w14:paraId="003B23D7" w14:textId="77777777" w:rsidR="009B4F4E" w:rsidRDefault="009B4F4E" w:rsidP="00997158">
      <w:pPr>
        <w:spacing w:beforeLines="1" w:before="2" w:afterLines="1" w:after="2"/>
        <w:jc w:val="both"/>
        <w:rPr>
          <w:sz w:val="20"/>
          <w:szCs w:val="22"/>
          <w:lang w:eastAsia="es-ES_tradnl"/>
        </w:rPr>
      </w:pPr>
    </w:p>
    <w:p w14:paraId="2E6D15CB" w14:textId="77777777" w:rsidR="00D72315" w:rsidRDefault="00D72315" w:rsidP="00997158">
      <w:pPr>
        <w:spacing w:beforeLines="1" w:before="2" w:afterLines="1" w:after="2"/>
        <w:jc w:val="both"/>
        <w:rPr>
          <w:sz w:val="20"/>
          <w:szCs w:val="22"/>
          <w:lang w:eastAsia="es-ES_tradnl"/>
        </w:rPr>
      </w:pPr>
    </w:p>
    <w:p w14:paraId="0C6843DE" w14:textId="77777777" w:rsidR="00D72315" w:rsidRDefault="00D72315" w:rsidP="00997158">
      <w:pPr>
        <w:spacing w:beforeLines="1" w:before="2" w:afterLines="1" w:after="2"/>
        <w:jc w:val="both"/>
        <w:rPr>
          <w:sz w:val="20"/>
          <w:szCs w:val="22"/>
          <w:lang w:eastAsia="es-ES_tradnl"/>
        </w:rPr>
      </w:pPr>
    </w:p>
    <w:p w14:paraId="022A6D54" w14:textId="77777777" w:rsidR="00D72315" w:rsidRPr="000D6220" w:rsidRDefault="00D72315" w:rsidP="00997158">
      <w:pPr>
        <w:spacing w:beforeLines="1" w:before="2" w:afterLines="1" w:after="2"/>
        <w:jc w:val="both"/>
        <w:rPr>
          <w:sz w:val="20"/>
          <w:szCs w:val="22"/>
          <w:lang w:eastAsia="es-ES_tradnl"/>
        </w:rPr>
      </w:pPr>
    </w:p>
    <w:tbl>
      <w:tblPr>
        <w:tblW w:w="10490"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490"/>
      </w:tblGrid>
      <w:tr w:rsidR="009B4F4E" w:rsidRPr="000D6220" w14:paraId="185A0E4A" w14:textId="77777777">
        <w:trPr>
          <w:tblCellSpacing w:w="20" w:type="dxa"/>
        </w:trPr>
        <w:tc>
          <w:tcPr>
            <w:tcW w:w="10410" w:type="dxa"/>
            <w:shd w:val="clear" w:color="auto" w:fill="D9D9D9"/>
          </w:tcPr>
          <w:p w14:paraId="77DA9A3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1E2EF7E" w14:textId="77777777" w:rsidR="00B00FE2" w:rsidRPr="000D6220" w:rsidRDefault="00B00FE2" w:rsidP="00734F31">
      <w:pPr>
        <w:pStyle w:val="NormalWeb"/>
        <w:tabs>
          <w:tab w:val="left" w:pos="9360"/>
        </w:tabs>
        <w:ind w:right="96"/>
        <w:contextualSpacing/>
        <w:jc w:val="both"/>
        <w:rPr>
          <w:rFonts w:ascii="Tahoma" w:hAnsi="Tahoma" w:cs="Tahoma" w:hint="default"/>
          <w:b/>
          <w:sz w:val="12"/>
          <w:szCs w:val="20"/>
          <w:lang w:val="es-ES_tradnl"/>
        </w:rPr>
      </w:pPr>
    </w:p>
    <w:tbl>
      <w:tblPr>
        <w:tblStyle w:val="Tablaconcuadrcula"/>
        <w:tblW w:w="0" w:type="auto"/>
        <w:tblLook w:val="04A0" w:firstRow="1" w:lastRow="0" w:firstColumn="1" w:lastColumn="0" w:noHBand="0" w:noVBand="1"/>
      </w:tblPr>
      <w:tblGrid>
        <w:gridCol w:w="10478"/>
      </w:tblGrid>
      <w:tr w:rsidR="00B00FE2" w:rsidRPr="000D6220" w14:paraId="0F859960" w14:textId="77777777">
        <w:tc>
          <w:tcPr>
            <w:tcW w:w="10630" w:type="dxa"/>
          </w:tcPr>
          <w:p w14:paraId="0A0AA0F9" w14:textId="7777777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ES_tradnl"/>
              </w:rPr>
            </w:pPr>
            <w:r w:rsidRPr="000D6220">
              <w:rPr>
                <w:rFonts w:ascii="Tahoma" w:hAnsi="Tahoma" w:cs="Tahoma" w:hint="default"/>
                <w:b/>
                <w:sz w:val="20"/>
                <w:szCs w:val="20"/>
                <w:lang w:val="es-ES_tradnl"/>
              </w:rPr>
              <w:t>1.6.1 Distribución de carga de trabajo del personal de carrera (E)</w:t>
            </w:r>
          </w:p>
          <w:p w14:paraId="54CE2F05" w14:textId="46A17DD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MX"/>
              </w:rPr>
            </w:pPr>
            <w:r w:rsidRPr="000D6220">
              <w:rPr>
                <w:rFonts w:ascii="Tahoma" w:hAnsi="Tahoma" w:cs="Tahoma" w:hint="default"/>
                <w:sz w:val="20"/>
                <w:szCs w:val="20"/>
                <w:lang w:val="es-ES_tradnl"/>
              </w:rPr>
              <w:t xml:space="preserve">Es procedente que el </w:t>
            </w:r>
            <w:r w:rsidRPr="000D6220">
              <w:rPr>
                <w:rFonts w:ascii="Tahoma" w:hAnsi="Tahoma" w:cs="Tahoma" w:hint="default"/>
                <w:b/>
                <w:sz w:val="20"/>
                <w:szCs w:val="20"/>
                <w:lang w:val="es-ES_tradnl"/>
              </w:rPr>
              <w:t xml:space="preserve">conjunto </w:t>
            </w:r>
            <w:r w:rsidRPr="000D6220">
              <w:rPr>
                <w:rFonts w:ascii="Tahoma" w:hAnsi="Tahoma" w:cs="Tahoma" w:hint="default"/>
                <w:sz w:val="20"/>
                <w:szCs w:val="20"/>
                <w:lang w:val="es-ES_tradnl"/>
              </w:rPr>
              <w:t xml:space="preserve"> de profesores de carrera tenga en promedio la siguiente distribución de actividades, para propiciar el equilibrio entre éstas</w:t>
            </w:r>
            <w:r w:rsidR="005F58F0">
              <w:rPr>
                <w:rFonts w:ascii="Tahoma" w:hAnsi="Tahoma" w:cs="Tahoma" w:hint="default"/>
                <w:sz w:val="20"/>
                <w:szCs w:val="20"/>
                <w:lang w:val="es-ES_tradnl"/>
              </w:rPr>
              <w:t>:</w:t>
            </w:r>
          </w:p>
          <w:p w14:paraId="04EEC65C" w14:textId="7777777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ES_tradnl"/>
              </w:rPr>
            </w:pPr>
          </w:p>
          <w:p w14:paraId="573C6E58" w14:textId="5D2404C7" w:rsidR="00B00FE2" w:rsidRPr="000D6220" w:rsidRDefault="005F58F0" w:rsidP="00B00FE2">
            <w:pPr>
              <w:pStyle w:val="NormalWeb"/>
              <w:tabs>
                <w:tab w:val="left" w:pos="9360"/>
              </w:tabs>
              <w:ind w:left="1080" w:right="99" w:hanging="360"/>
              <w:jc w:val="both"/>
              <w:rPr>
                <w:rFonts w:ascii="Tahoma" w:eastAsia="Times New Roman" w:hAnsi="Tahoma" w:cs="Tahoma" w:hint="default"/>
                <w:sz w:val="20"/>
                <w:lang w:val="es-ES"/>
              </w:rPr>
            </w:pPr>
            <w:r>
              <w:rPr>
                <w:rFonts w:ascii="Tahoma" w:hAnsi="Tahoma" w:cs="Tahoma" w:hint="default"/>
                <w:sz w:val="20"/>
                <w:szCs w:val="20"/>
                <w:lang w:val="es-ES"/>
              </w:rPr>
              <w:t xml:space="preserve">  i</w:t>
            </w:r>
            <w:r w:rsidR="00B00FE2" w:rsidRPr="000D6220">
              <w:rPr>
                <w:rFonts w:ascii="Tahoma" w:hAnsi="Tahoma" w:cs="Tahoma" w:hint="default"/>
                <w:sz w:val="20"/>
                <w:szCs w:val="20"/>
                <w:lang w:val="es-ES"/>
              </w:rPr>
              <w:t xml:space="preserve">.   Docencia: Haber impartido  al menos un curso frente a grupo al año, durante los tres años  inmediatos anteriores a la fecha de presentar su solicitud ante el </w:t>
            </w:r>
            <w:r w:rsidR="00DB6028">
              <w:rPr>
                <w:rFonts w:ascii="Tahoma" w:hAnsi="Tahoma" w:cs="Tahoma" w:hint="default"/>
                <w:sz w:val="20"/>
                <w:szCs w:val="20"/>
                <w:lang w:val="es-ES"/>
              </w:rPr>
              <w:t>PRODEP</w:t>
            </w:r>
            <w:r w:rsidR="00B00FE2" w:rsidRPr="000D6220">
              <w:rPr>
                <w:rFonts w:ascii="Tahoma" w:hAnsi="Tahoma" w:cs="Tahoma" w:hint="default"/>
                <w:sz w:val="20"/>
                <w:szCs w:val="20"/>
                <w:lang w:val="es-ES"/>
              </w:rPr>
              <w:t xml:space="preserve">-SES o durante el tiempo transcurrido </w:t>
            </w:r>
            <w:r w:rsidR="00B00FE2" w:rsidRPr="000D6220">
              <w:rPr>
                <w:rFonts w:ascii="Tahoma" w:hAnsi="Tahoma" w:cs="Tahoma" w:hint="default"/>
                <w:sz w:val="20"/>
                <w:szCs w:val="20"/>
                <w:lang w:val="es-ES"/>
              </w:rPr>
              <w:lastRenderedPageBreak/>
              <w:t xml:space="preserve">desde su primer nombramiento como PTC en  la IES o desde la obtención de su último grado, en caso de que este tiempo sea inferior a tres años. </w:t>
            </w:r>
          </w:p>
          <w:p w14:paraId="44620547" w14:textId="4615C773" w:rsidR="00B00FE2" w:rsidRPr="000D6220" w:rsidRDefault="00B00FE2" w:rsidP="00B00FE2">
            <w:pPr>
              <w:pStyle w:val="NormalWeb"/>
              <w:ind w:left="1080" w:right="99" w:hanging="360"/>
              <w:jc w:val="both"/>
              <w:rPr>
                <w:rFonts w:ascii="Tahoma" w:eastAsia="Times New Roman" w:hAnsi="Tahoma" w:cs="Tahoma" w:hint="default"/>
                <w:sz w:val="20"/>
                <w:szCs w:val="20"/>
                <w:lang w:val="es-ES"/>
              </w:rPr>
            </w:pPr>
            <w:r w:rsidRPr="000D6220">
              <w:rPr>
                <w:rFonts w:ascii="Tahoma" w:hAnsi="Tahoma" w:cs="Tahoma" w:hint="default"/>
                <w:sz w:val="20"/>
                <w:szCs w:val="20"/>
                <w:lang w:val="es-ES"/>
              </w:rPr>
              <w:t>ii.   Generación o aplicación innovadora del conocimiento: Haber participado activamente en un proyecto de generación o aplicación innovadora del conocimiento</w:t>
            </w:r>
            <w:r w:rsidR="005F58F0">
              <w:rPr>
                <w:rFonts w:ascii="Tahoma" w:hAnsi="Tahoma" w:cs="Tahoma" w:hint="default"/>
                <w:sz w:val="20"/>
                <w:szCs w:val="20"/>
                <w:lang w:val="es-ES"/>
              </w:rPr>
              <w:t xml:space="preserve"> </w:t>
            </w:r>
            <w:r w:rsidRPr="000D6220">
              <w:rPr>
                <w:rFonts w:ascii="Tahoma" w:hAnsi="Tahoma" w:cs="Tahoma" w:hint="default"/>
                <w:sz w:val="20"/>
                <w:szCs w:val="20"/>
                <w:lang w:val="es-ES"/>
              </w:rPr>
              <w:t>durante el tiempo transcurrido desde su primer nombramiento como PTC en la IES o desde la obtención de su último grado (si este tiempo es inferior a tres años) publicado en revistas con arbitraje (de preferencia indexadas), libros, capítulos en libros y memorias arbitradas de congresos (sólo se consideran válidas para las áreas de “Ciencias sociales y administrativas” y “Educación, humanidades y arte”) o haber creado una obra artística o una patente  registrada.</w:t>
            </w:r>
          </w:p>
          <w:p w14:paraId="7F71506D" w14:textId="1A51C885" w:rsidR="00B00FE2" w:rsidRPr="000D6220" w:rsidRDefault="00B00FE2" w:rsidP="00B00FE2">
            <w:pPr>
              <w:pStyle w:val="NormalWeb"/>
              <w:ind w:left="1080" w:right="99" w:hanging="360"/>
              <w:jc w:val="both"/>
              <w:rPr>
                <w:rFonts w:ascii="Tahoma" w:eastAsia="Times New Roman" w:hAnsi="Tahoma" w:cs="Tahoma" w:hint="default"/>
                <w:sz w:val="20"/>
                <w:lang w:val="es-ES"/>
              </w:rPr>
            </w:pPr>
            <w:r w:rsidRPr="000D6220">
              <w:rPr>
                <w:rFonts w:ascii="Tahoma" w:hAnsi="Tahoma" w:cs="Tahoma" w:hint="default"/>
                <w:sz w:val="20"/>
                <w:szCs w:val="20"/>
                <w:lang w:val="es-ES"/>
              </w:rPr>
              <w:t xml:space="preserve">iii.   Tutoría: Haber participado en el programa institucional de tutorías o haber dirigido al menos </w:t>
            </w:r>
            <w:r w:rsidR="005F58F0">
              <w:rPr>
                <w:rFonts w:ascii="Tahoma" w:hAnsi="Tahoma" w:cs="Tahoma" w:hint="default"/>
                <w:sz w:val="20"/>
                <w:szCs w:val="20"/>
                <w:lang w:val="es-ES"/>
              </w:rPr>
              <w:t>cinco</w:t>
            </w:r>
            <w:r w:rsidRPr="000D6220">
              <w:rPr>
                <w:rFonts w:ascii="Tahoma" w:hAnsi="Tahoma" w:cs="Tahoma" w:hint="default"/>
                <w:sz w:val="20"/>
                <w:szCs w:val="20"/>
                <w:lang w:val="es-ES"/>
              </w:rPr>
              <w:t xml:space="preserve"> tesis durante el último año inmediato anterior a la fecha de presentar solicitud. </w:t>
            </w:r>
          </w:p>
          <w:p w14:paraId="39276B6C" w14:textId="68ED7CEA" w:rsidR="00B00FE2" w:rsidRPr="000D6220" w:rsidRDefault="00B00FE2" w:rsidP="00B00FE2">
            <w:pPr>
              <w:pStyle w:val="NormalWeb"/>
              <w:tabs>
                <w:tab w:val="left" w:pos="9360"/>
              </w:tabs>
              <w:ind w:left="1134" w:right="96" w:hanging="709"/>
              <w:contextualSpacing/>
              <w:jc w:val="both"/>
              <w:rPr>
                <w:rFonts w:ascii="Tahoma" w:hAnsi="Tahoma" w:cs="Tahoma" w:hint="default"/>
                <w:b/>
                <w:sz w:val="20"/>
                <w:szCs w:val="20"/>
                <w:lang w:val="es-ES_tradnl"/>
              </w:rPr>
            </w:pPr>
            <w:r w:rsidRPr="000D6220">
              <w:rPr>
                <w:rFonts w:ascii="Tahoma" w:hAnsi="Tahoma" w:cs="Tahoma" w:hint="default"/>
                <w:sz w:val="20"/>
                <w:szCs w:val="20"/>
                <w:lang w:val="es-ES"/>
              </w:rPr>
              <w:t xml:space="preserve">     iv.   Gestión académica individual o colegiada, tales como la dirección de seminarios periódicos, organización de eventos académicos, actividades académico-administrativas, participación en comités de evaluación académica durante el último año inmediato anterior a la fecha de presentar su solicitud.</w:t>
            </w:r>
          </w:p>
          <w:p w14:paraId="3850D199" w14:textId="7777777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ES_tradnl"/>
              </w:rPr>
            </w:pPr>
          </w:p>
        </w:tc>
      </w:tr>
    </w:tbl>
    <w:p w14:paraId="1359B399" w14:textId="77777777" w:rsidR="009B4F4E" w:rsidRPr="000D6220" w:rsidRDefault="009B4F4E" w:rsidP="009B4F4E">
      <w:pPr>
        <w:rPr>
          <w:i/>
          <w:color w:val="000000"/>
          <w:sz w:val="20"/>
        </w:rPr>
      </w:pPr>
    </w:p>
    <w:p w14:paraId="734B9F2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7250883" w14:textId="0BCCCE64" w:rsidR="009B4F4E" w:rsidRPr="000D6220" w:rsidRDefault="009B4F4E" w:rsidP="009B4F4E">
      <w:pPr>
        <w:ind w:left="300"/>
        <w:jc w:val="both"/>
        <w:rPr>
          <w:rFonts w:cs="Tahoma"/>
          <w:sz w:val="20"/>
          <w:lang w:val="es-MX"/>
        </w:rPr>
      </w:pPr>
      <w:r w:rsidRPr="000D6220">
        <w:rPr>
          <w:rFonts w:cs="Tahoma"/>
          <w:sz w:val="20"/>
          <w:lang w:val="es-MX"/>
        </w:rPr>
        <w:t xml:space="preserve">ENUNCIAR EN EL CUADRO LA SITUACIÓN DE LOS </w:t>
      </w:r>
      <w:r w:rsidRPr="000D6220">
        <w:rPr>
          <w:rFonts w:cs="Tahoma"/>
          <w:b/>
          <w:sz w:val="20"/>
          <w:lang w:val="es-MX"/>
        </w:rPr>
        <w:t>PROFESORES DE CARRERA</w:t>
      </w:r>
      <w:r w:rsidRPr="000D6220">
        <w:rPr>
          <w:rFonts w:cs="Tahoma"/>
          <w:sz w:val="20"/>
          <w:lang w:val="es-MX"/>
        </w:rPr>
        <w:t xml:space="preserve"> AL RESPECTO, INDICANDO EL </w:t>
      </w:r>
      <w:r w:rsidRPr="000D6220">
        <w:rPr>
          <w:rFonts w:cs="Tahoma"/>
          <w:b/>
          <w:sz w:val="20"/>
          <w:lang w:val="es-MX"/>
        </w:rPr>
        <w:t>TOTAL DE HORAS A LA SEMANA QUE DEDICA A CADA UNA</w:t>
      </w:r>
      <w:r w:rsidRPr="000D6220">
        <w:rPr>
          <w:rFonts w:cs="Tahoma"/>
          <w:sz w:val="20"/>
          <w:lang w:val="es-MX"/>
        </w:rPr>
        <w:t xml:space="preserve"> DE LAS ACTIVIDADES ENUNCIADAS POR </w:t>
      </w:r>
      <w:r w:rsidR="00DB6028">
        <w:rPr>
          <w:rFonts w:cs="Tahoma"/>
          <w:sz w:val="20"/>
          <w:lang w:val="es-MX"/>
        </w:rPr>
        <w:t>PRODEP</w:t>
      </w:r>
      <w:r w:rsidRPr="000D6220">
        <w:rPr>
          <w:rFonts w:cs="Tahoma"/>
          <w:sz w:val="20"/>
          <w:lang w:val="es-MX"/>
        </w:rPr>
        <w:t>:</w:t>
      </w:r>
    </w:p>
    <w:p w14:paraId="22C45ABD" w14:textId="77777777" w:rsidR="009B4F4E" w:rsidRPr="000D6220" w:rsidRDefault="009B4F4E" w:rsidP="009B4F4E">
      <w:pPr>
        <w:ind w:left="300"/>
        <w:jc w:val="both"/>
        <w:rPr>
          <w:rFonts w:cs="Tahoma"/>
          <w:color w:val="0000FF"/>
          <w:sz w:val="20"/>
          <w:lang w:val="es-MX"/>
        </w:rPr>
      </w:pPr>
    </w:p>
    <w:tbl>
      <w:tblPr>
        <w:tblW w:w="942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376"/>
        <w:gridCol w:w="1843"/>
        <w:gridCol w:w="2488"/>
        <w:gridCol w:w="1418"/>
        <w:gridCol w:w="2297"/>
      </w:tblGrid>
      <w:tr w:rsidR="007C7F62" w:rsidRPr="000D6220" w14:paraId="20A6AC2B" w14:textId="77777777">
        <w:trPr>
          <w:jc w:val="center"/>
        </w:trPr>
        <w:tc>
          <w:tcPr>
            <w:tcW w:w="1376" w:type="dxa"/>
            <w:tcBorders>
              <w:top w:val="single" w:sz="12" w:space="0" w:color="auto"/>
              <w:bottom w:val="single" w:sz="12" w:space="0" w:color="auto"/>
            </w:tcBorders>
          </w:tcPr>
          <w:p w14:paraId="61D9D3A2" w14:textId="77777777" w:rsidR="00457A1A" w:rsidRPr="000D6220" w:rsidRDefault="00457A1A" w:rsidP="00890885">
            <w:pPr>
              <w:jc w:val="center"/>
              <w:rPr>
                <w:rFonts w:cs="Tahoma"/>
                <w:b/>
                <w:bCs/>
                <w:sz w:val="18"/>
                <w:szCs w:val="18"/>
                <w:lang w:val="es-MX"/>
              </w:rPr>
            </w:pPr>
          </w:p>
          <w:p w14:paraId="7C98D8EC"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NOMBRE</w:t>
            </w:r>
          </w:p>
        </w:tc>
        <w:tc>
          <w:tcPr>
            <w:tcW w:w="1843" w:type="dxa"/>
            <w:tcBorders>
              <w:top w:val="single" w:sz="12" w:space="0" w:color="auto"/>
              <w:bottom w:val="single" w:sz="12" w:space="0" w:color="auto"/>
            </w:tcBorders>
          </w:tcPr>
          <w:p w14:paraId="0EC6C53B"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DOCENCIA</w:t>
            </w:r>
          </w:p>
        </w:tc>
        <w:tc>
          <w:tcPr>
            <w:tcW w:w="2488" w:type="dxa"/>
            <w:tcBorders>
              <w:top w:val="single" w:sz="12" w:space="0" w:color="auto"/>
              <w:bottom w:val="single" w:sz="12" w:space="0" w:color="auto"/>
            </w:tcBorders>
          </w:tcPr>
          <w:p w14:paraId="7A8926B2"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GENERACIÓN/APLICACIÓN (INVESTIGACIÓN)</w:t>
            </w:r>
          </w:p>
        </w:tc>
        <w:tc>
          <w:tcPr>
            <w:tcW w:w="1418" w:type="dxa"/>
            <w:tcBorders>
              <w:top w:val="single" w:sz="12" w:space="0" w:color="auto"/>
              <w:bottom w:val="single" w:sz="12" w:space="0" w:color="auto"/>
            </w:tcBorders>
          </w:tcPr>
          <w:p w14:paraId="7A9E78B1"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TUTORÍA</w:t>
            </w:r>
          </w:p>
        </w:tc>
        <w:tc>
          <w:tcPr>
            <w:tcW w:w="2297" w:type="dxa"/>
            <w:tcBorders>
              <w:top w:val="single" w:sz="12" w:space="0" w:color="auto"/>
              <w:bottom w:val="single" w:sz="12" w:space="0" w:color="auto"/>
            </w:tcBorders>
          </w:tcPr>
          <w:p w14:paraId="2C890C39"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GESTIÓN ACADÉMICA</w:t>
            </w:r>
          </w:p>
        </w:tc>
      </w:tr>
      <w:tr w:rsidR="007C7F62" w:rsidRPr="000D6220" w14:paraId="2B3D82E9" w14:textId="77777777">
        <w:trPr>
          <w:jc w:val="center"/>
        </w:trPr>
        <w:tc>
          <w:tcPr>
            <w:tcW w:w="1376" w:type="dxa"/>
            <w:tcBorders>
              <w:top w:val="single" w:sz="12" w:space="0" w:color="auto"/>
            </w:tcBorders>
          </w:tcPr>
          <w:p w14:paraId="3527AFB5" w14:textId="77777777" w:rsidR="007C7F62" w:rsidRPr="000D6220" w:rsidRDefault="007C7F62" w:rsidP="00890885">
            <w:pPr>
              <w:jc w:val="both"/>
              <w:rPr>
                <w:rFonts w:cs="Tahoma"/>
                <w:b/>
                <w:bCs/>
                <w:sz w:val="20"/>
                <w:lang w:val="es-MX"/>
              </w:rPr>
            </w:pPr>
          </w:p>
        </w:tc>
        <w:tc>
          <w:tcPr>
            <w:tcW w:w="1843" w:type="dxa"/>
            <w:tcBorders>
              <w:top w:val="single" w:sz="12" w:space="0" w:color="auto"/>
            </w:tcBorders>
          </w:tcPr>
          <w:p w14:paraId="4E8C9489" w14:textId="77777777" w:rsidR="007C7F62" w:rsidRPr="000D6220" w:rsidRDefault="007C7F62" w:rsidP="00890885">
            <w:pPr>
              <w:jc w:val="both"/>
              <w:rPr>
                <w:rFonts w:cs="Tahoma"/>
                <w:b/>
                <w:bCs/>
                <w:sz w:val="20"/>
                <w:lang w:val="es-MX"/>
              </w:rPr>
            </w:pPr>
          </w:p>
        </w:tc>
        <w:tc>
          <w:tcPr>
            <w:tcW w:w="2488" w:type="dxa"/>
            <w:tcBorders>
              <w:top w:val="single" w:sz="12" w:space="0" w:color="auto"/>
            </w:tcBorders>
          </w:tcPr>
          <w:p w14:paraId="022B2730" w14:textId="77777777" w:rsidR="007C7F62" w:rsidRPr="000D6220" w:rsidRDefault="007C7F62" w:rsidP="00890885">
            <w:pPr>
              <w:jc w:val="both"/>
              <w:rPr>
                <w:rFonts w:cs="Tahoma"/>
                <w:b/>
                <w:bCs/>
                <w:sz w:val="20"/>
                <w:lang w:val="es-MX"/>
              </w:rPr>
            </w:pPr>
          </w:p>
        </w:tc>
        <w:tc>
          <w:tcPr>
            <w:tcW w:w="1418" w:type="dxa"/>
            <w:tcBorders>
              <w:top w:val="single" w:sz="12" w:space="0" w:color="auto"/>
            </w:tcBorders>
          </w:tcPr>
          <w:p w14:paraId="4C8B00A1" w14:textId="77777777" w:rsidR="007C7F62" w:rsidRPr="000D6220" w:rsidRDefault="007C7F62" w:rsidP="00890885">
            <w:pPr>
              <w:jc w:val="both"/>
              <w:rPr>
                <w:rFonts w:cs="Tahoma"/>
                <w:b/>
                <w:bCs/>
                <w:sz w:val="20"/>
                <w:lang w:val="es-MX"/>
              </w:rPr>
            </w:pPr>
          </w:p>
        </w:tc>
        <w:tc>
          <w:tcPr>
            <w:tcW w:w="2297" w:type="dxa"/>
            <w:tcBorders>
              <w:top w:val="single" w:sz="12" w:space="0" w:color="auto"/>
            </w:tcBorders>
          </w:tcPr>
          <w:p w14:paraId="0BA3F011" w14:textId="77777777" w:rsidR="007C7F62" w:rsidRPr="000D6220" w:rsidRDefault="007C7F62" w:rsidP="00890885">
            <w:pPr>
              <w:jc w:val="both"/>
              <w:rPr>
                <w:rFonts w:cs="Tahoma"/>
                <w:b/>
                <w:bCs/>
                <w:sz w:val="20"/>
                <w:lang w:val="es-MX"/>
              </w:rPr>
            </w:pPr>
          </w:p>
        </w:tc>
      </w:tr>
      <w:tr w:rsidR="007C7F62" w:rsidRPr="000D6220" w14:paraId="7BBB27A7" w14:textId="77777777">
        <w:trPr>
          <w:jc w:val="center"/>
        </w:trPr>
        <w:tc>
          <w:tcPr>
            <w:tcW w:w="1376" w:type="dxa"/>
          </w:tcPr>
          <w:p w14:paraId="71D3EA1A" w14:textId="77777777" w:rsidR="007C7F62" w:rsidRPr="000D6220" w:rsidRDefault="007C7F62" w:rsidP="00890885">
            <w:pPr>
              <w:jc w:val="both"/>
              <w:rPr>
                <w:rFonts w:cs="Tahoma"/>
                <w:b/>
                <w:bCs/>
                <w:sz w:val="20"/>
                <w:lang w:val="es-MX"/>
              </w:rPr>
            </w:pPr>
          </w:p>
        </w:tc>
        <w:tc>
          <w:tcPr>
            <w:tcW w:w="1843" w:type="dxa"/>
          </w:tcPr>
          <w:p w14:paraId="69C8CFE5" w14:textId="77777777" w:rsidR="007C7F62" w:rsidRPr="000D6220" w:rsidRDefault="007C7F62" w:rsidP="00890885">
            <w:pPr>
              <w:jc w:val="both"/>
              <w:rPr>
                <w:rFonts w:cs="Tahoma"/>
                <w:b/>
                <w:bCs/>
                <w:sz w:val="20"/>
                <w:lang w:val="es-MX"/>
              </w:rPr>
            </w:pPr>
          </w:p>
        </w:tc>
        <w:tc>
          <w:tcPr>
            <w:tcW w:w="2488" w:type="dxa"/>
          </w:tcPr>
          <w:p w14:paraId="57DC661F" w14:textId="77777777" w:rsidR="007C7F62" w:rsidRPr="000D6220" w:rsidRDefault="007C7F62" w:rsidP="00890885">
            <w:pPr>
              <w:jc w:val="both"/>
              <w:rPr>
                <w:rFonts w:cs="Tahoma"/>
                <w:b/>
                <w:bCs/>
                <w:sz w:val="20"/>
                <w:lang w:val="es-MX"/>
              </w:rPr>
            </w:pPr>
          </w:p>
        </w:tc>
        <w:tc>
          <w:tcPr>
            <w:tcW w:w="1418" w:type="dxa"/>
          </w:tcPr>
          <w:p w14:paraId="3D469C9D" w14:textId="77777777" w:rsidR="007C7F62" w:rsidRPr="000D6220" w:rsidRDefault="007C7F62" w:rsidP="00890885">
            <w:pPr>
              <w:jc w:val="both"/>
              <w:rPr>
                <w:rFonts w:cs="Tahoma"/>
                <w:b/>
                <w:bCs/>
                <w:sz w:val="20"/>
                <w:lang w:val="es-MX"/>
              </w:rPr>
            </w:pPr>
          </w:p>
        </w:tc>
        <w:tc>
          <w:tcPr>
            <w:tcW w:w="2297" w:type="dxa"/>
          </w:tcPr>
          <w:p w14:paraId="58F2F558" w14:textId="77777777" w:rsidR="007C7F62" w:rsidRPr="000D6220" w:rsidRDefault="007C7F62" w:rsidP="00890885">
            <w:pPr>
              <w:jc w:val="both"/>
              <w:rPr>
                <w:rFonts w:cs="Tahoma"/>
                <w:b/>
                <w:bCs/>
                <w:sz w:val="20"/>
                <w:lang w:val="es-MX"/>
              </w:rPr>
            </w:pPr>
          </w:p>
        </w:tc>
      </w:tr>
      <w:tr w:rsidR="007C7F62" w:rsidRPr="000D6220" w14:paraId="6C42F93D" w14:textId="77777777">
        <w:trPr>
          <w:jc w:val="center"/>
        </w:trPr>
        <w:tc>
          <w:tcPr>
            <w:tcW w:w="1376" w:type="dxa"/>
          </w:tcPr>
          <w:p w14:paraId="55ED2714" w14:textId="77777777" w:rsidR="007C7F62" w:rsidRPr="000D6220" w:rsidRDefault="007C7F62" w:rsidP="00890885">
            <w:pPr>
              <w:jc w:val="both"/>
              <w:rPr>
                <w:rFonts w:cs="Tahoma"/>
                <w:b/>
                <w:bCs/>
                <w:sz w:val="20"/>
                <w:lang w:val="es-MX"/>
              </w:rPr>
            </w:pPr>
          </w:p>
        </w:tc>
        <w:tc>
          <w:tcPr>
            <w:tcW w:w="1843" w:type="dxa"/>
          </w:tcPr>
          <w:p w14:paraId="06011C63" w14:textId="77777777" w:rsidR="007C7F62" w:rsidRPr="000D6220" w:rsidRDefault="007C7F62" w:rsidP="00890885">
            <w:pPr>
              <w:jc w:val="both"/>
              <w:rPr>
                <w:rFonts w:cs="Tahoma"/>
                <w:b/>
                <w:bCs/>
                <w:sz w:val="20"/>
                <w:lang w:val="es-MX"/>
              </w:rPr>
            </w:pPr>
          </w:p>
        </w:tc>
        <w:tc>
          <w:tcPr>
            <w:tcW w:w="2488" w:type="dxa"/>
          </w:tcPr>
          <w:p w14:paraId="73AAA793" w14:textId="77777777" w:rsidR="007C7F62" w:rsidRPr="000D6220" w:rsidRDefault="007C7F62" w:rsidP="00890885">
            <w:pPr>
              <w:jc w:val="both"/>
              <w:rPr>
                <w:rFonts w:cs="Tahoma"/>
                <w:b/>
                <w:bCs/>
                <w:sz w:val="20"/>
                <w:lang w:val="es-MX"/>
              </w:rPr>
            </w:pPr>
          </w:p>
        </w:tc>
        <w:tc>
          <w:tcPr>
            <w:tcW w:w="1418" w:type="dxa"/>
          </w:tcPr>
          <w:p w14:paraId="74EBB9A5" w14:textId="77777777" w:rsidR="007C7F62" w:rsidRPr="000D6220" w:rsidRDefault="007C7F62" w:rsidP="00890885">
            <w:pPr>
              <w:jc w:val="both"/>
              <w:rPr>
                <w:rFonts w:cs="Tahoma"/>
                <w:b/>
                <w:bCs/>
                <w:sz w:val="20"/>
                <w:lang w:val="es-MX"/>
              </w:rPr>
            </w:pPr>
          </w:p>
        </w:tc>
        <w:tc>
          <w:tcPr>
            <w:tcW w:w="2297" w:type="dxa"/>
          </w:tcPr>
          <w:p w14:paraId="123DE9E7" w14:textId="77777777" w:rsidR="007C7F62" w:rsidRPr="000D6220" w:rsidRDefault="007C7F62" w:rsidP="00890885">
            <w:pPr>
              <w:jc w:val="both"/>
              <w:rPr>
                <w:rFonts w:cs="Tahoma"/>
                <w:b/>
                <w:bCs/>
                <w:sz w:val="20"/>
                <w:lang w:val="es-MX"/>
              </w:rPr>
            </w:pPr>
          </w:p>
        </w:tc>
      </w:tr>
      <w:tr w:rsidR="007C7F62" w:rsidRPr="000D6220" w14:paraId="46A981C2" w14:textId="77777777">
        <w:trPr>
          <w:jc w:val="center"/>
        </w:trPr>
        <w:tc>
          <w:tcPr>
            <w:tcW w:w="1376" w:type="dxa"/>
          </w:tcPr>
          <w:p w14:paraId="60608D72" w14:textId="77777777" w:rsidR="007C7F62" w:rsidRPr="000D6220" w:rsidRDefault="007C7F62" w:rsidP="00890885">
            <w:pPr>
              <w:jc w:val="both"/>
              <w:rPr>
                <w:rFonts w:cs="Tahoma"/>
                <w:b/>
                <w:bCs/>
                <w:sz w:val="20"/>
                <w:lang w:val="es-MX"/>
              </w:rPr>
            </w:pPr>
          </w:p>
        </w:tc>
        <w:tc>
          <w:tcPr>
            <w:tcW w:w="1843" w:type="dxa"/>
          </w:tcPr>
          <w:p w14:paraId="731F4B04" w14:textId="77777777" w:rsidR="007C7F62" w:rsidRPr="000D6220" w:rsidRDefault="007C7F62" w:rsidP="00890885">
            <w:pPr>
              <w:jc w:val="both"/>
              <w:rPr>
                <w:rFonts w:cs="Tahoma"/>
                <w:b/>
                <w:bCs/>
                <w:sz w:val="20"/>
                <w:lang w:val="es-MX"/>
              </w:rPr>
            </w:pPr>
          </w:p>
        </w:tc>
        <w:tc>
          <w:tcPr>
            <w:tcW w:w="2488" w:type="dxa"/>
          </w:tcPr>
          <w:p w14:paraId="128DDB48" w14:textId="77777777" w:rsidR="007C7F62" w:rsidRPr="000D6220" w:rsidRDefault="007C7F62" w:rsidP="00890885">
            <w:pPr>
              <w:jc w:val="both"/>
              <w:rPr>
                <w:rFonts w:cs="Tahoma"/>
                <w:b/>
                <w:bCs/>
                <w:sz w:val="20"/>
                <w:lang w:val="es-MX"/>
              </w:rPr>
            </w:pPr>
          </w:p>
        </w:tc>
        <w:tc>
          <w:tcPr>
            <w:tcW w:w="1418" w:type="dxa"/>
          </w:tcPr>
          <w:p w14:paraId="67221253" w14:textId="77777777" w:rsidR="007C7F62" w:rsidRPr="000D6220" w:rsidRDefault="007C7F62" w:rsidP="00890885">
            <w:pPr>
              <w:jc w:val="both"/>
              <w:rPr>
                <w:rFonts w:cs="Tahoma"/>
                <w:b/>
                <w:bCs/>
                <w:sz w:val="20"/>
                <w:lang w:val="es-MX"/>
              </w:rPr>
            </w:pPr>
          </w:p>
        </w:tc>
        <w:tc>
          <w:tcPr>
            <w:tcW w:w="2297" w:type="dxa"/>
          </w:tcPr>
          <w:p w14:paraId="2125EAB2" w14:textId="77777777" w:rsidR="007C7F62" w:rsidRPr="000D6220" w:rsidRDefault="007C7F62" w:rsidP="00890885">
            <w:pPr>
              <w:jc w:val="both"/>
              <w:rPr>
                <w:rFonts w:cs="Tahoma"/>
                <w:b/>
                <w:bCs/>
                <w:sz w:val="20"/>
                <w:lang w:val="es-MX"/>
              </w:rPr>
            </w:pPr>
          </w:p>
        </w:tc>
      </w:tr>
      <w:tr w:rsidR="007C7F62" w:rsidRPr="000D6220" w14:paraId="464FEF25" w14:textId="77777777">
        <w:trPr>
          <w:jc w:val="center"/>
        </w:trPr>
        <w:tc>
          <w:tcPr>
            <w:tcW w:w="1376" w:type="dxa"/>
          </w:tcPr>
          <w:p w14:paraId="6FE3DA2C" w14:textId="77777777" w:rsidR="007C7F62" w:rsidRPr="000D6220" w:rsidRDefault="007C7F62" w:rsidP="00890885">
            <w:pPr>
              <w:jc w:val="both"/>
              <w:rPr>
                <w:rFonts w:cs="Tahoma"/>
                <w:b/>
                <w:bCs/>
                <w:sz w:val="20"/>
                <w:lang w:val="es-MX"/>
              </w:rPr>
            </w:pPr>
          </w:p>
        </w:tc>
        <w:tc>
          <w:tcPr>
            <w:tcW w:w="1843" w:type="dxa"/>
          </w:tcPr>
          <w:p w14:paraId="1335BD01" w14:textId="77777777" w:rsidR="007C7F62" w:rsidRPr="000D6220" w:rsidRDefault="007C7F62" w:rsidP="00890885">
            <w:pPr>
              <w:jc w:val="both"/>
              <w:rPr>
                <w:rFonts w:cs="Tahoma"/>
                <w:b/>
                <w:bCs/>
                <w:sz w:val="20"/>
                <w:lang w:val="es-MX"/>
              </w:rPr>
            </w:pPr>
          </w:p>
        </w:tc>
        <w:tc>
          <w:tcPr>
            <w:tcW w:w="2488" w:type="dxa"/>
          </w:tcPr>
          <w:p w14:paraId="0FA07BF3" w14:textId="77777777" w:rsidR="007C7F62" w:rsidRPr="000D6220" w:rsidRDefault="007C7F62" w:rsidP="00890885">
            <w:pPr>
              <w:jc w:val="both"/>
              <w:rPr>
                <w:rFonts w:cs="Tahoma"/>
                <w:b/>
                <w:bCs/>
                <w:sz w:val="20"/>
                <w:lang w:val="es-MX"/>
              </w:rPr>
            </w:pPr>
          </w:p>
        </w:tc>
        <w:tc>
          <w:tcPr>
            <w:tcW w:w="1418" w:type="dxa"/>
          </w:tcPr>
          <w:p w14:paraId="1ABFCFAE" w14:textId="77777777" w:rsidR="007C7F62" w:rsidRPr="000D6220" w:rsidRDefault="007C7F62" w:rsidP="00890885">
            <w:pPr>
              <w:jc w:val="both"/>
              <w:rPr>
                <w:rFonts w:cs="Tahoma"/>
                <w:b/>
                <w:bCs/>
                <w:sz w:val="20"/>
                <w:lang w:val="es-MX"/>
              </w:rPr>
            </w:pPr>
          </w:p>
        </w:tc>
        <w:tc>
          <w:tcPr>
            <w:tcW w:w="2297" w:type="dxa"/>
          </w:tcPr>
          <w:p w14:paraId="4B8EF4BE" w14:textId="77777777" w:rsidR="007C7F62" w:rsidRPr="000D6220" w:rsidRDefault="007C7F62" w:rsidP="00890885">
            <w:pPr>
              <w:jc w:val="both"/>
              <w:rPr>
                <w:rFonts w:cs="Tahoma"/>
                <w:b/>
                <w:bCs/>
                <w:sz w:val="20"/>
                <w:lang w:val="es-MX"/>
              </w:rPr>
            </w:pPr>
          </w:p>
        </w:tc>
      </w:tr>
    </w:tbl>
    <w:p w14:paraId="03963B48" w14:textId="77777777" w:rsidR="009B4F4E" w:rsidRPr="000D6220" w:rsidRDefault="009B4F4E" w:rsidP="009B4F4E">
      <w:pPr>
        <w:ind w:left="300"/>
        <w:rPr>
          <w:rFonts w:cs="Tahoma"/>
          <w:color w:val="0000FF"/>
          <w:sz w:val="16"/>
          <w:szCs w:val="16"/>
          <w:lang w:val="es-MX"/>
        </w:rPr>
      </w:pPr>
    </w:p>
    <w:p w14:paraId="356CEEA8" w14:textId="77777777" w:rsidR="009B4F4E" w:rsidRPr="000D6220" w:rsidRDefault="009B4F4E" w:rsidP="009B4F4E">
      <w:pPr>
        <w:rPr>
          <w:b/>
          <w:i/>
          <w:color w:val="000000"/>
          <w:sz w:val="20"/>
        </w:rPr>
      </w:pPr>
    </w:p>
    <w:p w14:paraId="2F0C7108" w14:textId="77777777" w:rsidR="009B4F4E" w:rsidRPr="000D6220" w:rsidRDefault="009B4F4E" w:rsidP="009B4F4E">
      <w:pPr>
        <w:rPr>
          <w:b/>
          <w:i/>
          <w:color w:val="000000"/>
          <w:sz w:val="20"/>
        </w:rPr>
      </w:pPr>
      <w:r w:rsidRPr="000D6220">
        <w:rPr>
          <w:b/>
          <w:i/>
          <w:color w:val="000000"/>
          <w:sz w:val="20"/>
        </w:rPr>
        <w:t>EVIDENCIA(S) DEL PROGRAMA EDUCATIVO:</w:t>
      </w:r>
    </w:p>
    <w:p w14:paraId="0B591D1F" w14:textId="77777777" w:rsidR="009B4F4E" w:rsidRPr="000D6220" w:rsidRDefault="00457A1A" w:rsidP="009B4F4E">
      <w:pPr>
        <w:rPr>
          <w:color w:val="000000"/>
          <w:sz w:val="20"/>
        </w:rPr>
      </w:pPr>
      <w:r w:rsidRPr="000D6220">
        <w:rPr>
          <w:color w:val="000000"/>
          <w:sz w:val="20"/>
        </w:rPr>
        <w:t xml:space="preserve">ANEXAR LAS NOTIFICACIONES O ACTAS O MINUTAS DE LA DISTRIBUCIÓN DE CADA PROFESOR DE CARRERA EN LOS DOS CICLOS MÁS RECIENTES. </w:t>
      </w:r>
    </w:p>
    <w:p w14:paraId="74BEE03C" w14:textId="77777777" w:rsidR="009B4F4E" w:rsidRPr="000D6220" w:rsidRDefault="009B4F4E" w:rsidP="009B4F4E">
      <w:pPr>
        <w:rPr>
          <w:color w:val="000000"/>
        </w:rPr>
      </w:pPr>
    </w:p>
    <w:p w14:paraId="59AD63EB" w14:textId="77777777" w:rsidR="009B4F4E" w:rsidRPr="000D6220" w:rsidRDefault="009B4F4E" w:rsidP="009B4F4E">
      <w:pPr>
        <w:rPr>
          <w:color w:val="000000"/>
        </w:rPr>
      </w:pPr>
    </w:p>
    <w:p w14:paraId="6BDF0D9A"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1.6.2 Créditos u horas imparti</w:t>
      </w:r>
      <w:r w:rsidR="00FB7219" w:rsidRPr="000D6220">
        <w:rPr>
          <w:b/>
          <w:color w:val="000000"/>
          <w:sz w:val="20"/>
        </w:rPr>
        <w:t>dos por profesores de carrera (</w:t>
      </w:r>
      <w:r w:rsidRPr="000D6220">
        <w:rPr>
          <w:b/>
          <w:color w:val="000000"/>
          <w:sz w:val="20"/>
        </w:rPr>
        <w:t>R)</w:t>
      </w:r>
    </w:p>
    <w:p w14:paraId="6719C7F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szCs w:val="16"/>
          <w:lang w:val="es-MX"/>
        </w:rPr>
        <w:t xml:space="preserve">Es conducente que del total de créditos u horas de un programa educativo, por lo menos el </w:t>
      </w:r>
      <w:r w:rsidRPr="000D6220">
        <w:rPr>
          <w:rFonts w:cs="Tahoma"/>
          <w:b/>
          <w:sz w:val="20"/>
          <w:szCs w:val="16"/>
          <w:lang w:val="es-MX"/>
        </w:rPr>
        <w:t>30 %</w:t>
      </w:r>
      <w:r w:rsidRPr="000D6220">
        <w:rPr>
          <w:rFonts w:cs="Tahoma"/>
          <w:sz w:val="20"/>
          <w:szCs w:val="16"/>
          <w:lang w:val="es-MX"/>
        </w:rPr>
        <w:t xml:space="preserve"> sea impartido por profesores de carrera (tiempo completo, medio tiempo, ¾ de tiempo).</w:t>
      </w:r>
    </w:p>
    <w:p w14:paraId="6319A58C" w14:textId="77777777" w:rsidR="009B4F4E" w:rsidRPr="000D6220" w:rsidRDefault="009B4F4E" w:rsidP="009B4F4E">
      <w:pPr>
        <w:rPr>
          <w:i/>
          <w:color w:val="000000"/>
          <w:sz w:val="20"/>
        </w:rPr>
      </w:pPr>
    </w:p>
    <w:p w14:paraId="69F0E2FE" w14:textId="77777777" w:rsidR="001E1C4C" w:rsidRPr="000D6220" w:rsidRDefault="001E1C4C" w:rsidP="009B4F4E">
      <w:pPr>
        <w:rPr>
          <w:i/>
          <w:color w:val="000000"/>
          <w:sz w:val="20"/>
        </w:rPr>
      </w:pPr>
    </w:p>
    <w:p w14:paraId="5941232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2EDA8AB" w14:textId="77777777" w:rsidR="009B4F4E" w:rsidRPr="000D6220" w:rsidRDefault="009B4F4E" w:rsidP="009B4F4E">
      <w:pPr>
        <w:ind w:left="300"/>
        <w:jc w:val="both"/>
        <w:rPr>
          <w:rFonts w:cs="Tahoma"/>
          <w:b/>
          <w:sz w:val="20"/>
          <w:lang w:val="es-MX"/>
        </w:rPr>
      </w:pPr>
      <w:r w:rsidRPr="000D6220">
        <w:rPr>
          <w:rFonts w:cs="Tahoma"/>
          <w:sz w:val="20"/>
          <w:lang w:val="es-MX"/>
        </w:rPr>
        <w:t xml:space="preserve">ENUNCIAR EN EL CUADRO LA SITUACIÓN ACTUAL DE PROFESORES DE CARRERA AL RESPECTO INCLUYENDO EL PORCENTAJE CORRESPONDIENTE </w:t>
      </w:r>
      <w:r w:rsidRPr="000D6220">
        <w:rPr>
          <w:rFonts w:cs="Tahoma"/>
          <w:b/>
          <w:sz w:val="20"/>
          <w:lang w:val="es-MX"/>
        </w:rPr>
        <w:t>EN RELACIÓN AL TOTAL DE HORAS/CRÉDITOS DEL PROGRAMA.</w:t>
      </w:r>
    </w:p>
    <w:p w14:paraId="626C6F60" w14:textId="77777777" w:rsidR="001E1C4C" w:rsidRPr="000D6220" w:rsidRDefault="001E1C4C" w:rsidP="00457A1A">
      <w:pPr>
        <w:rPr>
          <w:rFonts w:cs="Tahoma"/>
          <w:sz w:val="20"/>
          <w:lang w:val="es-MX"/>
        </w:rPr>
      </w:pPr>
    </w:p>
    <w:p w14:paraId="74F9AC1C" w14:textId="77777777" w:rsidR="001E1C4C" w:rsidRPr="000D6220" w:rsidRDefault="001E1C4C" w:rsidP="009B4F4E">
      <w:pPr>
        <w:ind w:left="300"/>
        <w:rPr>
          <w:rFonts w:cs="Tahoma"/>
          <w:sz w:val="20"/>
          <w:lang w:val="es-MX"/>
        </w:rPr>
      </w:pPr>
    </w:p>
    <w:p w14:paraId="294CA024" w14:textId="77777777" w:rsidR="001E1C4C" w:rsidRPr="000D6220" w:rsidRDefault="001E1C4C" w:rsidP="001E1C4C">
      <w:pPr>
        <w:ind w:left="300"/>
        <w:rPr>
          <w:rFonts w:cs="Tahoma"/>
          <w:b/>
          <w:sz w:val="18"/>
          <w:szCs w:val="16"/>
          <w:lang w:val="es-MX"/>
        </w:rPr>
      </w:pPr>
      <w:r w:rsidRPr="000D6220">
        <w:rPr>
          <w:rFonts w:cs="Tahoma"/>
          <w:b/>
          <w:sz w:val="18"/>
          <w:lang w:val="es-MX"/>
        </w:rPr>
        <w:t>(CRÉDITOS EN EL CICLO= C/C e INDICAR PORCENTAJE FRENTE AL TOTAL DE CRÉDITOS DE LA CARRERA)</w:t>
      </w:r>
    </w:p>
    <w:p w14:paraId="7BA84331" w14:textId="77777777" w:rsidR="009B4F4E" w:rsidRPr="000D6220" w:rsidRDefault="009B4F4E" w:rsidP="009B4F4E">
      <w:pPr>
        <w:jc w:val="both"/>
        <w:rPr>
          <w:rFonts w:cs="Tahoma"/>
          <w:b/>
          <w:bCs/>
          <w:sz w:val="20"/>
          <w:lang w:val="es-MX"/>
        </w:rPr>
      </w:pPr>
    </w:p>
    <w:tbl>
      <w:tblPr>
        <w:tblW w:w="8698" w:type="dxa"/>
        <w:tblInd w:w="534"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086"/>
        <w:gridCol w:w="6001"/>
        <w:gridCol w:w="860"/>
        <w:gridCol w:w="751"/>
      </w:tblGrid>
      <w:tr w:rsidR="001E1C4C" w:rsidRPr="000D6220" w14:paraId="0A958166" w14:textId="77777777">
        <w:tc>
          <w:tcPr>
            <w:tcW w:w="1086" w:type="dxa"/>
            <w:tcBorders>
              <w:top w:val="single" w:sz="12" w:space="0" w:color="auto"/>
              <w:bottom w:val="single" w:sz="12" w:space="0" w:color="auto"/>
            </w:tcBorders>
          </w:tcPr>
          <w:p w14:paraId="01269EE6" w14:textId="77777777" w:rsidR="001E1C4C" w:rsidRPr="000D6220" w:rsidRDefault="001E1C4C" w:rsidP="009B4F4E">
            <w:pPr>
              <w:jc w:val="center"/>
              <w:rPr>
                <w:rFonts w:cs="Tahoma"/>
                <w:b/>
                <w:sz w:val="18"/>
                <w:szCs w:val="18"/>
                <w:lang w:val="es-MX"/>
              </w:rPr>
            </w:pPr>
            <w:r w:rsidRPr="000D6220">
              <w:rPr>
                <w:rFonts w:cs="Tahoma"/>
                <w:b/>
                <w:sz w:val="18"/>
                <w:szCs w:val="18"/>
              </w:rPr>
              <w:t>No.</w:t>
            </w:r>
          </w:p>
        </w:tc>
        <w:tc>
          <w:tcPr>
            <w:tcW w:w="6001" w:type="dxa"/>
            <w:tcBorders>
              <w:top w:val="single" w:sz="12" w:space="0" w:color="auto"/>
              <w:bottom w:val="single" w:sz="12" w:space="0" w:color="auto"/>
            </w:tcBorders>
          </w:tcPr>
          <w:p w14:paraId="41AA86D7" w14:textId="77777777" w:rsidR="001E1C4C" w:rsidRPr="000D6220" w:rsidRDefault="001E1C4C" w:rsidP="009B4F4E">
            <w:pPr>
              <w:jc w:val="center"/>
              <w:rPr>
                <w:rFonts w:cs="Tahoma"/>
                <w:b/>
                <w:sz w:val="18"/>
                <w:szCs w:val="18"/>
              </w:rPr>
            </w:pPr>
            <w:r w:rsidRPr="000D6220">
              <w:rPr>
                <w:rFonts w:cs="Tahoma"/>
                <w:b/>
                <w:sz w:val="18"/>
                <w:szCs w:val="18"/>
                <w:lang w:val="es-MX"/>
              </w:rPr>
              <w:t>Docente</w:t>
            </w:r>
          </w:p>
        </w:tc>
        <w:tc>
          <w:tcPr>
            <w:tcW w:w="860" w:type="dxa"/>
            <w:tcBorders>
              <w:top w:val="single" w:sz="12" w:space="0" w:color="auto"/>
              <w:bottom w:val="single" w:sz="12" w:space="0" w:color="auto"/>
            </w:tcBorders>
          </w:tcPr>
          <w:p w14:paraId="4603C32B" w14:textId="77777777" w:rsidR="001E1C4C" w:rsidRPr="000D6220" w:rsidRDefault="001E1C4C" w:rsidP="009B4F4E">
            <w:pPr>
              <w:jc w:val="center"/>
              <w:rPr>
                <w:rFonts w:cs="Tahoma"/>
                <w:b/>
                <w:sz w:val="18"/>
                <w:szCs w:val="18"/>
              </w:rPr>
            </w:pPr>
            <w:r w:rsidRPr="000D6220">
              <w:rPr>
                <w:rFonts w:cs="Tahoma"/>
                <w:b/>
                <w:sz w:val="18"/>
                <w:szCs w:val="18"/>
              </w:rPr>
              <w:t>C/C</w:t>
            </w:r>
          </w:p>
        </w:tc>
        <w:tc>
          <w:tcPr>
            <w:tcW w:w="751" w:type="dxa"/>
            <w:tcBorders>
              <w:top w:val="single" w:sz="12" w:space="0" w:color="auto"/>
              <w:bottom w:val="single" w:sz="12" w:space="0" w:color="auto"/>
            </w:tcBorders>
          </w:tcPr>
          <w:p w14:paraId="19631E7E" w14:textId="77777777" w:rsidR="001E1C4C" w:rsidRPr="000D6220" w:rsidRDefault="001E1C4C" w:rsidP="009B4F4E">
            <w:pPr>
              <w:jc w:val="center"/>
              <w:rPr>
                <w:rFonts w:cs="Tahoma"/>
                <w:b/>
                <w:sz w:val="18"/>
                <w:szCs w:val="18"/>
              </w:rPr>
            </w:pPr>
            <w:r w:rsidRPr="000D6220">
              <w:rPr>
                <w:rFonts w:cs="Tahoma"/>
                <w:b/>
                <w:sz w:val="18"/>
                <w:szCs w:val="18"/>
              </w:rPr>
              <w:t>%</w:t>
            </w:r>
          </w:p>
        </w:tc>
      </w:tr>
      <w:tr w:rsidR="001E1C4C" w:rsidRPr="000D6220" w14:paraId="26837DA9" w14:textId="77777777">
        <w:tc>
          <w:tcPr>
            <w:tcW w:w="1086" w:type="dxa"/>
            <w:tcBorders>
              <w:top w:val="single" w:sz="12" w:space="0" w:color="auto"/>
            </w:tcBorders>
          </w:tcPr>
          <w:p w14:paraId="2491CD52" w14:textId="77777777" w:rsidR="001E1C4C" w:rsidRPr="000D6220" w:rsidRDefault="001E1C4C" w:rsidP="009B4F4E">
            <w:pPr>
              <w:jc w:val="both"/>
              <w:rPr>
                <w:rFonts w:cs="Tahoma"/>
                <w:sz w:val="20"/>
                <w:szCs w:val="20"/>
              </w:rPr>
            </w:pPr>
            <w:r w:rsidRPr="000D6220">
              <w:rPr>
                <w:rFonts w:cs="Tahoma"/>
                <w:sz w:val="20"/>
                <w:szCs w:val="20"/>
              </w:rPr>
              <w:lastRenderedPageBreak/>
              <w:t>1</w:t>
            </w:r>
          </w:p>
        </w:tc>
        <w:tc>
          <w:tcPr>
            <w:tcW w:w="6001" w:type="dxa"/>
            <w:tcBorders>
              <w:top w:val="single" w:sz="12" w:space="0" w:color="auto"/>
            </w:tcBorders>
          </w:tcPr>
          <w:p w14:paraId="087E7D29" w14:textId="77777777" w:rsidR="001E1C4C" w:rsidRPr="000D6220" w:rsidRDefault="001E1C4C" w:rsidP="009B4F4E">
            <w:pPr>
              <w:jc w:val="both"/>
              <w:rPr>
                <w:rFonts w:cs="Tahoma"/>
                <w:sz w:val="20"/>
                <w:szCs w:val="20"/>
              </w:rPr>
            </w:pPr>
          </w:p>
        </w:tc>
        <w:tc>
          <w:tcPr>
            <w:tcW w:w="860" w:type="dxa"/>
            <w:tcBorders>
              <w:top w:val="single" w:sz="12" w:space="0" w:color="auto"/>
            </w:tcBorders>
          </w:tcPr>
          <w:p w14:paraId="77945479" w14:textId="77777777" w:rsidR="001E1C4C" w:rsidRPr="000D6220" w:rsidRDefault="001E1C4C" w:rsidP="009B4F4E">
            <w:pPr>
              <w:jc w:val="center"/>
              <w:rPr>
                <w:rFonts w:cs="Tahoma"/>
                <w:sz w:val="20"/>
                <w:szCs w:val="20"/>
              </w:rPr>
            </w:pPr>
          </w:p>
        </w:tc>
        <w:tc>
          <w:tcPr>
            <w:tcW w:w="751" w:type="dxa"/>
            <w:tcBorders>
              <w:top w:val="single" w:sz="12" w:space="0" w:color="auto"/>
            </w:tcBorders>
          </w:tcPr>
          <w:p w14:paraId="1079AA35" w14:textId="77777777" w:rsidR="001E1C4C" w:rsidRPr="000D6220" w:rsidRDefault="001E1C4C" w:rsidP="009B4F4E">
            <w:pPr>
              <w:jc w:val="center"/>
              <w:rPr>
                <w:rFonts w:cs="Tahoma"/>
                <w:sz w:val="20"/>
                <w:szCs w:val="20"/>
              </w:rPr>
            </w:pPr>
          </w:p>
        </w:tc>
      </w:tr>
      <w:tr w:rsidR="001E1C4C" w:rsidRPr="000D6220" w14:paraId="5CC95D7F" w14:textId="77777777">
        <w:tc>
          <w:tcPr>
            <w:tcW w:w="1086" w:type="dxa"/>
          </w:tcPr>
          <w:p w14:paraId="1D787E09" w14:textId="77777777" w:rsidR="001E1C4C" w:rsidRPr="000D6220" w:rsidRDefault="001E1C4C" w:rsidP="009B4F4E">
            <w:pPr>
              <w:jc w:val="both"/>
              <w:rPr>
                <w:rFonts w:cs="Tahoma"/>
                <w:sz w:val="20"/>
                <w:szCs w:val="20"/>
              </w:rPr>
            </w:pPr>
            <w:r w:rsidRPr="000D6220">
              <w:rPr>
                <w:rFonts w:cs="Tahoma"/>
                <w:sz w:val="20"/>
                <w:szCs w:val="20"/>
              </w:rPr>
              <w:t>2</w:t>
            </w:r>
          </w:p>
        </w:tc>
        <w:tc>
          <w:tcPr>
            <w:tcW w:w="6001" w:type="dxa"/>
          </w:tcPr>
          <w:p w14:paraId="3287D73E" w14:textId="77777777" w:rsidR="001E1C4C" w:rsidRPr="000D6220" w:rsidRDefault="001E1C4C" w:rsidP="009B4F4E">
            <w:pPr>
              <w:jc w:val="both"/>
              <w:rPr>
                <w:rFonts w:cs="Tahoma"/>
                <w:sz w:val="20"/>
                <w:szCs w:val="20"/>
              </w:rPr>
            </w:pPr>
          </w:p>
        </w:tc>
        <w:tc>
          <w:tcPr>
            <w:tcW w:w="860" w:type="dxa"/>
          </w:tcPr>
          <w:p w14:paraId="2059334D" w14:textId="77777777" w:rsidR="001E1C4C" w:rsidRPr="000D6220" w:rsidRDefault="001E1C4C" w:rsidP="009B4F4E">
            <w:pPr>
              <w:jc w:val="center"/>
              <w:rPr>
                <w:rFonts w:cs="Tahoma"/>
                <w:sz w:val="20"/>
                <w:szCs w:val="20"/>
              </w:rPr>
            </w:pPr>
          </w:p>
        </w:tc>
        <w:tc>
          <w:tcPr>
            <w:tcW w:w="751" w:type="dxa"/>
          </w:tcPr>
          <w:p w14:paraId="1911D948" w14:textId="77777777" w:rsidR="001E1C4C" w:rsidRPr="000D6220" w:rsidRDefault="001E1C4C" w:rsidP="009B4F4E">
            <w:pPr>
              <w:jc w:val="center"/>
              <w:rPr>
                <w:rFonts w:cs="Tahoma"/>
                <w:sz w:val="20"/>
                <w:szCs w:val="20"/>
              </w:rPr>
            </w:pPr>
          </w:p>
        </w:tc>
      </w:tr>
      <w:tr w:rsidR="001E1C4C" w:rsidRPr="000D6220" w14:paraId="6A74526A" w14:textId="77777777">
        <w:tc>
          <w:tcPr>
            <w:tcW w:w="1086" w:type="dxa"/>
          </w:tcPr>
          <w:p w14:paraId="3414AFC6" w14:textId="77777777" w:rsidR="001E1C4C" w:rsidRPr="000D6220" w:rsidRDefault="001E1C4C" w:rsidP="009B4F4E">
            <w:pPr>
              <w:jc w:val="both"/>
              <w:rPr>
                <w:rFonts w:cs="Tahoma"/>
                <w:sz w:val="20"/>
                <w:szCs w:val="20"/>
              </w:rPr>
            </w:pPr>
            <w:r w:rsidRPr="000D6220">
              <w:rPr>
                <w:rFonts w:cs="Tahoma"/>
                <w:sz w:val="20"/>
                <w:szCs w:val="20"/>
              </w:rPr>
              <w:t>3</w:t>
            </w:r>
          </w:p>
        </w:tc>
        <w:tc>
          <w:tcPr>
            <w:tcW w:w="6001" w:type="dxa"/>
          </w:tcPr>
          <w:p w14:paraId="18A80238" w14:textId="77777777" w:rsidR="001E1C4C" w:rsidRPr="000D6220" w:rsidRDefault="001E1C4C" w:rsidP="009B4F4E">
            <w:pPr>
              <w:jc w:val="both"/>
              <w:rPr>
                <w:rFonts w:cs="Tahoma"/>
                <w:sz w:val="20"/>
                <w:szCs w:val="20"/>
              </w:rPr>
            </w:pPr>
          </w:p>
        </w:tc>
        <w:tc>
          <w:tcPr>
            <w:tcW w:w="860" w:type="dxa"/>
          </w:tcPr>
          <w:p w14:paraId="0069D62B" w14:textId="77777777" w:rsidR="001E1C4C" w:rsidRPr="000D6220" w:rsidRDefault="001E1C4C" w:rsidP="009B4F4E">
            <w:pPr>
              <w:jc w:val="center"/>
              <w:rPr>
                <w:rFonts w:cs="Tahoma"/>
                <w:sz w:val="20"/>
                <w:szCs w:val="20"/>
              </w:rPr>
            </w:pPr>
          </w:p>
        </w:tc>
        <w:tc>
          <w:tcPr>
            <w:tcW w:w="751" w:type="dxa"/>
          </w:tcPr>
          <w:p w14:paraId="7749EF75" w14:textId="77777777" w:rsidR="001E1C4C" w:rsidRPr="000D6220" w:rsidRDefault="001E1C4C" w:rsidP="009B4F4E">
            <w:pPr>
              <w:jc w:val="center"/>
              <w:rPr>
                <w:rFonts w:cs="Tahoma"/>
                <w:sz w:val="20"/>
                <w:szCs w:val="20"/>
              </w:rPr>
            </w:pPr>
          </w:p>
        </w:tc>
      </w:tr>
      <w:tr w:rsidR="001E1C4C" w:rsidRPr="000D6220" w14:paraId="162DBD64" w14:textId="77777777">
        <w:tc>
          <w:tcPr>
            <w:tcW w:w="1086" w:type="dxa"/>
          </w:tcPr>
          <w:p w14:paraId="0B8A9EED" w14:textId="77777777" w:rsidR="001E1C4C" w:rsidRPr="000D6220" w:rsidRDefault="001E1C4C" w:rsidP="009B4F4E">
            <w:pPr>
              <w:jc w:val="both"/>
              <w:rPr>
                <w:rFonts w:cs="Tahoma"/>
                <w:sz w:val="20"/>
                <w:szCs w:val="20"/>
              </w:rPr>
            </w:pPr>
            <w:r w:rsidRPr="000D6220">
              <w:rPr>
                <w:rFonts w:cs="Tahoma"/>
                <w:sz w:val="20"/>
                <w:szCs w:val="20"/>
              </w:rPr>
              <w:t>4</w:t>
            </w:r>
          </w:p>
        </w:tc>
        <w:tc>
          <w:tcPr>
            <w:tcW w:w="6001" w:type="dxa"/>
          </w:tcPr>
          <w:p w14:paraId="5FFFAB95" w14:textId="77777777" w:rsidR="001E1C4C" w:rsidRPr="000D6220" w:rsidRDefault="001E1C4C" w:rsidP="009B4F4E">
            <w:pPr>
              <w:jc w:val="both"/>
              <w:rPr>
                <w:rFonts w:cs="Tahoma"/>
                <w:sz w:val="20"/>
                <w:szCs w:val="20"/>
                <w:lang w:val="es-ES"/>
              </w:rPr>
            </w:pPr>
          </w:p>
        </w:tc>
        <w:tc>
          <w:tcPr>
            <w:tcW w:w="860" w:type="dxa"/>
          </w:tcPr>
          <w:p w14:paraId="6E6669E3" w14:textId="77777777" w:rsidR="001E1C4C" w:rsidRPr="000D6220" w:rsidRDefault="001E1C4C" w:rsidP="009B4F4E">
            <w:pPr>
              <w:jc w:val="center"/>
              <w:rPr>
                <w:rFonts w:cs="Tahoma"/>
                <w:sz w:val="20"/>
                <w:szCs w:val="20"/>
              </w:rPr>
            </w:pPr>
          </w:p>
        </w:tc>
        <w:tc>
          <w:tcPr>
            <w:tcW w:w="751" w:type="dxa"/>
          </w:tcPr>
          <w:p w14:paraId="69F925D8" w14:textId="77777777" w:rsidR="001E1C4C" w:rsidRPr="000D6220" w:rsidRDefault="001E1C4C" w:rsidP="009B4F4E">
            <w:pPr>
              <w:jc w:val="center"/>
              <w:rPr>
                <w:rFonts w:cs="Tahoma"/>
                <w:sz w:val="20"/>
                <w:szCs w:val="20"/>
              </w:rPr>
            </w:pPr>
          </w:p>
        </w:tc>
      </w:tr>
      <w:tr w:rsidR="001E1C4C" w:rsidRPr="000D6220" w14:paraId="49FE2BF5" w14:textId="77777777">
        <w:tc>
          <w:tcPr>
            <w:tcW w:w="1086" w:type="dxa"/>
            <w:tcBorders>
              <w:bottom w:val="single" w:sz="12" w:space="0" w:color="auto"/>
            </w:tcBorders>
          </w:tcPr>
          <w:p w14:paraId="73C76AB5" w14:textId="77777777" w:rsidR="001E1C4C" w:rsidRPr="000D6220" w:rsidRDefault="001E1C4C" w:rsidP="009B4F4E">
            <w:pPr>
              <w:jc w:val="both"/>
              <w:rPr>
                <w:rFonts w:cs="Tahoma"/>
                <w:sz w:val="20"/>
                <w:szCs w:val="20"/>
              </w:rPr>
            </w:pPr>
            <w:r w:rsidRPr="000D6220">
              <w:rPr>
                <w:rFonts w:cs="Tahoma"/>
                <w:sz w:val="20"/>
                <w:szCs w:val="20"/>
              </w:rPr>
              <w:t>5</w:t>
            </w:r>
          </w:p>
        </w:tc>
        <w:tc>
          <w:tcPr>
            <w:tcW w:w="6001" w:type="dxa"/>
            <w:tcBorders>
              <w:bottom w:val="single" w:sz="12" w:space="0" w:color="auto"/>
            </w:tcBorders>
          </w:tcPr>
          <w:p w14:paraId="4455A999" w14:textId="77777777" w:rsidR="001E1C4C" w:rsidRPr="000D6220" w:rsidRDefault="001E1C4C" w:rsidP="009B4F4E">
            <w:pPr>
              <w:jc w:val="both"/>
              <w:rPr>
                <w:rFonts w:cs="Tahoma"/>
                <w:sz w:val="20"/>
                <w:szCs w:val="20"/>
              </w:rPr>
            </w:pPr>
          </w:p>
        </w:tc>
        <w:tc>
          <w:tcPr>
            <w:tcW w:w="860" w:type="dxa"/>
            <w:tcBorders>
              <w:bottom w:val="single" w:sz="12" w:space="0" w:color="auto"/>
            </w:tcBorders>
          </w:tcPr>
          <w:p w14:paraId="25583890" w14:textId="77777777" w:rsidR="001E1C4C" w:rsidRPr="000D6220" w:rsidRDefault="001E1C4C" w:rsidP="009B4F4E">
            <w:pPr>
              <w:jc w:val="center"/>
              <w:rPr>
                <w:rFonts w:cs="Tahoma"/>
                <w:sz w:val="20"/>
                <w:szCs w:val="20"/>
              </w:rPr>
            </w:pPr>
          </w:p>
        </w:tc>
        <w:tc>
          <w:tcPr>
            <w:tcW w:w="751" w:type="dxa"/>
            <w:tcBorders>
              <w:bottom w:val="single" w:sz="12" w:space="0" w:color="auto"/>
            </w:tcBorders>
          </w:tcPr>
          <w:p w14:paraId="447EA7F5" w14:textId="77777777" w:rsidR="001E1C4C" w:rsidRPr="000D6220" w:rsidRDefault="001E1C4C" w:rsidP="009B4F4E">
            <w:pPr>
              <w:jc w:val="center"/>
              <w:rPr>
                <w:rFonts w:cs="Tahoma"/>
                <w:sz w:val="20"/>
                <w:szCs w:val="20"/>
              </w:rPr>
            </w:pPr>
          </w:p>
        </w:tc>
      </w:tr>
      <w:tr w:rsidR="001E1C4C" w:rsidRPr="000D6220" w14:paraId="21CC93CF" w14:textId="77777777">
        <w:tc>
          <w:tcPr>
            <w:tcW w:w="1086" w:type="dxa"/>
            <w:tcBorders>
              <w:top w:val="single" w:sz="12" w:space="0" w:color="auto"/>
              <w:bottom w:val="single" w:sz="12" w:space="0" w:color="auto"/>
            </w:tcBorders>
          </w:tcPr>
          <w:p w14:paraId="36E93A8F" w14:textId="77777777" w:rsidR="001E1C4C" w:rsidRPr="000D6220" w:rsidRDefault="001E1C4C" w:rsidP="009B4F4E">
            <w:pPr>
              <w:jc w:val="both"/>
              <w:rPr>
                <w:rFonts w:cs="Tahoma"/>
                <w:b/>
                <w:sz w:val="20"/>
                <w:szCs w:val="20"/>
              </w:rPr>
            </w:pPr>
          </w:p>
        </w:tc>
        <w:tc>
          <w:tcPr>
            <w:tcW w:w="6001" w:type="dxa"/>
            <w:tcBorders>
              <w:top w:val="single" w:sz="12" w:space="0" w:color="auto"/>
              <w:bottom w:val="single" w:sz="12" w:space="0" w:color="auto"/>
            </w:tcBorders>
          </w:tcPr>
          <w:p w14:paraId="2C7850A6" w14:textId="77777777" w:rsidR="001E1C4C" w:rsidRPr="000D6220" w:rsidRDefault="001E1C4C" w:rsidP="001E1C4C">
            <w:pPr>
              <w:jc w:val="both"/>
              <w:rPr>
                <w:rFonts w:cs="Tahoma"/>
                <w:b/>
                <w:sz w:val="18"/>
                <w:szCs w:val="18"/>
                <w:lang w:val="es-ES"/>
              </w:rPr>
            </w:pPr>
            <w:r w:rsidRPr="000D6220">
              <w:rPr>
                <w:rFonts w:cs="Tahoma"/>
                <w:b/>
                <w:sz w:val="18"/>
                <w:szCs w:val="18"/>
                <w:lang w:val="es-ES"/>
              </w:rPr>
              <w:t>Total de créditos impartidos por Profesores de carrera</w:t>
            </w:r>
          </w:p>
        </w:tc>
        <w:tc>
          <w:tcPr>
            <w:tcW w:w="860" w:type="dxa"/>
            <w:tcBorders>
              <w:top w:val="single" w:sz="12" w:space="0" w:color="auto"/>
              <w:bottom w:val="single" w:sz="12" w:space="0" w:color="auto"/>
            </w:tcBorders>
          </w:tcPr>
          <w:p w14:paraId="1EBABBD6" w14:textId="77777777" w:rsidR="001E1C4C" w:rsidRPr="000D6220" w:rsidRDefault="001E1C4C" w:rsidP="009B4F4E">
            <w:pPr>
              <w:jc w:val="center"/>
              <w:rPr>
                <w:rFonts w:cs="Tahoma"/>
                <w:b/>
                <w:sz w:val="20"/>
                <w:szCs w:val="20"/>
                <w:lang w:val="es-ES"/>
              </w:rPr>
            </w:pPr>
          </w:p>
        </w:tc>
        <w:tc>
          <w:tcPr>
            <w:tcW w:w="751" w:type="dxa"/>
            <w:tcBorders>
              <w:top w:val="single" w:sz="12" w:space="0" w:color="auto"/>
              <w:bottom w:val="single" w:sz="12" w:space="0" w:color="auto"/>
            </w:tcBorders>
          </w:tcPr>
          <w:p w14:paraId="7CC4B7D0" w14:textId="77777777" w:rsidR="001E1C4C" w:rsidRPr="000D6220" w:rsidRDefault="001E1C4C" w:rsidP="009B4F4E">
            <w:pPr>
              <w:jc w:val="center"/>
              <w:rPr>
                <w:rFonts w:cs="Tahoma"/>
                <w:b/>
                <w:sz w:val="20"/>
                <w:szCs w:val="20"/>
                <w:lang w:val="es-ES"/>
              </w:rPr>
            </w:pPr>
          </w:p>
        </w:tc>
      </w:tr>
    </w:tbl>
    <w:p w14:paraId="404F3FBF" w14:textId="77777777" w:rsidR="009B4F4E" w:rsidRPr="000D6220" w:rsidRDefault="009B4F4E" w:rsidP="009B4F4E">
      <w:pPr>
        <w:jc w:val="both"/>
        <w:rPr>
          <w:rFonts w:cs="Tahoma"/>
          <w:b/>
          <w:bCs/>
          <w:color w:val="0000FF"/>
          <w:sz w:val="20"/>
          <w:lang w:val="es-MX"/>
        </w:rPr>
      </w:pPr>
    </w:p>
    <w:p w14:paraId="3B4D4A2B" w14:textId="77777777" w:rsidR="009B4F4E" w:rsidRPr="000D6220" w:rsidRDefault="009B4F4E" w:rsidP="009B4F4E">
      <w:pPr>
        <w:rPr>
          <w:b/>
          <w:i/>
          <w:color w:val="000000"/>
          <w:sz w:val="20"/>
        </w:rPr>
      </w:pPr>
      <w:r w:rsidRPr="000D6220">
        <w:rPr>
          <w:b/>
          <w:i/>
          <w:color w:val="000000"/>
          <w:sz w:val="20"/>
        </w:rPr>
        <w:t>EVIDENCIA(S) DEL PROGRAMA EDUCATIVO:</w:t>
      </w:r>
    </w:p>
    <w:p w14:paraId="1F232DE9" w14:textId="77777777" w:rsidR="009B4F4E" w:rsidRPr="000D6220" w:rsidRDefault="009B4F4E" w:rsidP="009B4F4E">
      <w:pPr>
        <w:rPr>
          <w:i/>
          <w:color w:val="000000"/>
          <w:sz w:val="20"/>
        </w:rPr>
      </w:pPr>
      <w:r w:rsidRPr="000D6220">
        <w:rPr>
          <w:i/>
          <w:color w:val="000000"/>
          <w:sz w:val="20"/>
        </w:rPr>
        <w:t xml:space="preserve">Se verificará durante la visita. </w:t>
      </w:r>
    </w:p>
    <w:p w14:paraId="23A518C4" w14:textId="77777777" w:rsidR="009B4F4E" w:rsidRPr="000D6220" w:rsidRDefault="009B4F4E" w:rsidP="009B4F4E">
      <w:pPr>
        <w:rPr>
          <w:color w:val="000000"/>
        </w:rPr>
      </w:pPr>
    </w:p>
    <w:p w14:paraId="0FB3D7DF" w14:textId="77777777" w:rsidR="009B4F4E" w:rsidRPr="000D6220" w:rsidRDefault="009B4F4E" w:rsidP="00EA5653">
      <w:pPr>
        <w:pBdr>
          <w:top w:val="single" w:sz="4" w:space="1" w:color="auto"/>
          <w:left w:val="single" w:sz="4" w:space="4" w:color="auto"/>
          <w:bottom w:val="single" w:sz="4" w:space="1" w:color="auto"/>
          <w:right w:val="single" w:sz="4" w:space="4" w:color="auto"/>
        </w:pBdr>
        <w:jc w:val="both"/>
        <w:rPr>
          <w:b/>
          <w:color w:val="000000"/>
          <w:sz w:val="20"/>
        </w:rPr>
      </w:pPr>
      <w:r w:rsidRPr="000D6220">
        <w:rPr>
          <w:b/>
          <w:color w:val="000000"/>
          <w:sz w:val="20"/>
        </w:rPr>
        <w:t xml:space="preserve">1.6.3 Asignaturas/unidades de aprendizaje a cargo de profesores de carrera en los dos primeros ciclos </w:t>
      </w:r>
      <w:r w:rsidR="00EA5653">
        <w:rPr>
          <w:b/>
          <w:color w:val="000000"/>
          <w:sz w:val="20"/>
        </w:rPr>
        <w:t>del plan de estudios (</w:t>
      </w:r>
      <w:r w:rsidRPr="000D6220">
        <w:rPr>
          <w:b/>
          <w:color w:val="000000"/>
          <w:sz w:val="20"/>
        </w:rPr>
        <w:t>R)</w:t>
      </w:r>
    </w:p>
    <w:p w14:paraId="016D3020" w14:textId="77777777" w:rsidR="009B4F4E" w:rsidRPr="00852AFA"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852AFA">
        <w:rPr>
          <w:rFonts w:ascii="Tahoma" w:hAnsi="Tahoma" w:cs="Tahoma"/>
          <w:szCs w:val="20"/>
        </w:rPr>
        <w:t xml:space="preserve">Es conveniente que en los dos primeros </w:t>
      </w:r>
      <w:r w:rsidRPr="00852AFA">
        <w:rPr>
          <w:rFonts w:ascii="Tahoma" w:hAnsi="Tahoma" w:cs="Tahoma"/>
          <w:b/>
          <w:szCs w:val="20"/>
        </w:rPr>
        <w:t>ciclos</w:t>
      </w:r>
      <w:r w:rsidRPr="00852AFA">
        <w:rPr>
          <w:rFonts w:ascii="Tahoma" w:hAnsi="Tahoma" w:cs="Tahoma"/>
          <w:szCs w:val="20"/>
        </w:rPr>
        <w:t xml:space="preserve"> (semestres, cuatrimestres, trimestres, dependiendo de la estructura institucional) </w:t>
      </w:r>
      <w:r w:rsidRPr="00852AFA">
        <w:rPr>
          <w:rFonts w:ascii="Tahoma" w:hAnsi="Tahoma" w:cs="Tahoma"/>
          <w:b/>
          <w:szCs w:val="20"/>
        </w:rPr>
        <w:t>del plan de estudios</w:t>
      </w:r>
      <w:r w:rsidRPr="00852AFA">
        <w:rPr>
          <w:rFonts w:ascii="Tahoma" w:hAnsi="Tahoma" w:cs="Tahoma"/>
          <w:szCs w:val="20"/>
        </w:rPr>
        <w:t xml:space="preserve"> las asignaturas/unidades de aprendizaje de la disciplina sean impar</w:t>
      </w:r>
      <w:r w:rsidR="00852AFA" w:rsidRPr="00852AFA">
        <w:rPr>
          <w:rFonts w:ascii="Tahoma" w:hAnsi="Tahoma" w:cs="Tahoma"/>
          <w:szCs w:val="20"/>
        </w:rPr>
        <w:t xml:space="preserve">tidos por profesores de carrera </w:t>
      </w:r>
      <w:r w:rsidR="00852AFA" w:rsidRPr="00852AFA">
        <w:rPr>
          <w:rFonts w:ascii="Tahoma" w:hAnsi="Tahoma" w:cs="Tahoma"/>
          <w:bCs/>
          <w:szCs w:val="16"/>
        </w:rPr>
        <w:t>para sentar las bases de la visión filosófica o masa crítica institucional sobre el turismo y/o la gastronomía</w:t>
      </w:r>
      <w:r w:rsidR="00852AFA">
        <w:rPr>
          <w:rFonts w:ascii="Tahoma" w:hAnsi="Tahoma" w:cs="Tahoma"/>
          <w:bCs/>
          <w:szCs w:val="16"/>
        </w:rPr>
        <w:t>.</w:t>
      </w:r>
    </w:p>
    <w:p w14:paraId="54DBF23F" w14:textId="77777777" w:rsidR="009B4F4E" w:rsidRPr="000D6220" w:rsidRDefault="009B4F4E" w:rsidP="009B4F4E">
      <w:pPr>
        <w:rPr>
          <w:i/>
          <w:sz w:val="20"/>
        </w:rPr>
      </w:pPr>
    </w:p>
    <w:p w14:paraId="14E944B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FCE529" w14:textId="77777777" w:rsidR="009B4F4E" w:rsidRPr="000D6220" w:rsidRDefault="009B4F4E" w:rsidP="009B4F4E">
      <w:pPr>
        <w:ind w:left="300"/>
        <w:rPr>
          <w:rFonts w:cs="Tahoma"/>
          <w:sz w:val="20"/>
          <w:lang w:val="es-MX"/>
        </w:rPr>
      </w:pPr>
      <w:r w:rsidRPr="000D6220">
        <w:rPr>
          <w:rFonts w:cs="Tahoma"/>
          <w:sz w:val="20"/>
          <w:lang w:val="es-MX"/>
        </w:rPr>
        <w:t>ENUNCIAR EN UN CUADRO LA SITUACIÓN DE LOS PROFESORES DE CARRERA AL RESPECTO</w:t>
      </w:r>
    </w:p>
    <w:p w14:paraId="27F02BD7" w14:textId="77777777" w:rsidR="009B4F4E" w:rsidRPr="000D6220" w:rsidRDefault="009B4F4E" w:rsidP="009B4F4E">
      <w:pPr>
        <w:ind w:left="300"/>
        <w:rPr>
          <w:rFonts w:cs="Tahoma"/>
          <w:sz w:val="16"/>
          <w:szCs w:val="16"/>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9B4F4E" w:rsidRPr="000D6220" w14:paraId="32C89EEB" w14:textId="77777777">
        <w:trPr>
          <w:jc w:val="center"/>
        </w:trPr>
        <w:tc>
          <w:tcPr>
            <w:tcW w:w="588" w:type="dxa"/>
            <w:tcBorders>
              <w:top w:val="single" w:sz="12" w:space="0" w:color="auto"/>
              <w:bottom w:val="single" w:sz="12" w:space="0" w:color="auto"/>
            </w:tcBorders>
            <w:vAlign w:val="center"/>
          </w:tcPr>
          <w:p w14:paraId="43CE97B2" w14:textId="77777777" w:rsidR="009B4F4E" w:rsidRPr="000D6220" w:rsidRDefault="009B4F4E" w:rsidP="009B4F4E">
            <w:pPr>
              <w:jc w:val="center"/>
              <w:rPr>
                <w:rFonts w:cs="Tahoma"/>
                <w:b/>
                <w:sz w:val="18"/>
                <w:szCs w:val="18"/>
                <w:lang w:val="es-ES"/>
              </w:rPr>
            </w:pPr>
            <w:r w:rsidRPr="000D6220">
              <w:rPr>
                <w:rFonts w:cs="Tahoma"/>
                <w:b/>
                <w:sz w:val="18"/>
                <w:szCs w:val="18"/>
                <w:lang w:val="es-ES"/>
              </w:rPr>
              <w:t>No.</w:t>
            </w:r>
          </w:p>
        </w:tc>
        <w:tc>
          <w:tcPr>
            <w:tcW w:w="3733" w:type="dxa"/>
            <w:tcBorders>
              <w:top w:val="single" w:sz="12" w:space="0" w:color="auto"/>
              <w:bottom w:val="single" w:sz="12" w:space="0" w:color="auto"/>
            </w:tcBorders>
            <w:vAlign w:val="center"/>
          </w:tcPr>
          <w:p w14:paraId="679E512B" w14:textId="77777777" w:rsidR="009B4F4E" w:rsidRPr="000D6220" w:rsidRDefault="009B4F4E" w:rsidP="009B4F4E">
            <w:pPr>
              <w:jc w:val="center"/>
              <w:rPr>
                <w:rFonts w:cs="Tahoma"/>
                <w:b/>
                <w:sz w:val="18"/>
                <w:szCs w:val="18"/>
                <w:lang w:val="es-ES"/>
              </w:rPr>
            </w:pPr>
            <w:r w:rsidRPr="000D6220">
              <w:rPr>
                <w:rFonts w:cs="Tahoma"/>
                <w:b/>
                <w:sz w:val="18"/>
                <w:szCs w:val="18"/>
                <w:lang w:val="es-ES"/>
              </w:rPr>
              <w:t>DOCENTE</w:t>
            </w:r>
          </w:p>
        </w:tc>
        <w:tc>
          <w:tcPr>
            <w:tcW w:w="1003" w:type="dxa"/>
            <w:tcBorders>
              <w:top w:val="single" w:sz="12" w:space="0" w:color="auto"/>
              <w:bottom w:val="single" w:sz="12" w:space="0" w:color="auto"/>
            </w:tcBorders>
            <w:vAlign w:val="center"/>
          </w:tcPr>
          <w:p w14:paraId="3F9CBFBA" w14:textId="77777777" w:rsidR="009B4F4E" w:rsidRPr="000D6220" w:rsidRDefault="009B4F4E" w:rsidP="009B4F4E">
            <w:pPr>
              <w:jc w:val="center"/>
              <w:rPr>
                <w:rFonts w:cs="Tahoma"/>
                <w:b/>
                <w:sz w:val="18"/>
                <w:szCs w:val="18"/>
                <w:lang w:val="es-ES"/>
              </w:rPr>
            </w:pPr>
            <w:r w:rsidRPr="000D6220">
              <w:rPr>
                <w:rFonts w:cs="Tahoma"/>
                <w:b/>
                <w:sz w:val="18"/>
                <w:szCs w:val="18"/>
                <w:lang w:val="es-ES"/>
              </w:rPr>
              <w:t>CICLO</w:t>
            </w:r>
          </w:p>
        </w:tc>
        <w:tc>
          <w:tcPr>
            <w:tcW w:w="2173" w:type="dxa"/>
            <w:tcBorders>
              <w:top w:val="single" w:sz="12" w:space="0" w:color="auto"/>
              <w:bottom w:val="single" w:sz="12" w:space="0" w:color="auto"/>
            </w:tcBorders>
            <w:vAlign w:val="center"/>
          </w:tcPr>
          <w:p w14:paraId="7B742BFE" w14:textId="77777777" w:rsidR="009B4F4E" w:rsidRPr="000D6220" w:rsidRDefault="009B4F4E" w:rsidP="009B4F4E">
            <w:pPr>
              <w:jc w:val="center"/>
              <w:rPr>
                <w:rFonts w:cs="Tahoma"/>
                <w:b/>
                <w:sz w:val="18"/>
                <w:szCs w:val="18"/>
                <w:lang w:val="es-ES"/>
              </w:rPr>
            </w:pPr>
            <w:r w:rsidRPr="000D6220">
              <w:rPr>
                <w:rFonts w:cs="Tahoma"/>
                <w:b/>
                <w:sz w:val="18"/>
                <w:szCs w:val="18"/>
                <w:lang w:val="es-ES"/>
              </w:rPr>
              <w:t>ASIGNATURA/UNIDAD DE APRENDIZAJE</w:t>
            </w:r>
          </w:p>
        </w:tc>
      </w:tr>
      <w:tr w:rsidR="009B4F4E" w:rsidRPr="000D6220" w14:paraId="0DECCD50" w14:textId="77777777">
        <w:trPr>
          <w:jc w:val="center"/>
        </w:trPr>
        <w:tc>
          <w:tcPr>
            <w:tcW w:w="588" w:type="dxa"/>
            <w:tcBorders>
              <w:top w:val="single" w:sz="12" w:space="0" w:color="auto"/>
            </w:tcBorders>
          </w:tcPr>
          <w:p w14:paraId="558569B9" w14:textId="77777777" w:rsidR="009B4F4E" w:rsidRPr="000D6220" w:rsidRDefault="009B4F4E" w:rsidP="009B4F4E">
            <w:pPr>
              <w:jc w:val="center"/>
              <w:rPr>
                <w:rFonts w:cs="Tahoma"/>
                <w:b/>
                <w:sz w:val="18"/>
                <w:szCs w:val="18"/>
                <w:lang w:val="es-ES"/>
              </w:rPr>
            </w:pPr>
            <w:r w:rsidRPr="000D6220">
              <w:rPr>
                <w:rFonts w:cs="Tahoma"/>
                <w:b/>
                <w:sz w:val="18"/>
                <w:szCs w:val="18"/>
                <w:lang w:val="es-ES"/>
              </w:rPr>
              <w:t>1</w:t>
            </w:r>
          </w:p>
        </w:tc>
        <w:tc>
          <w:tcPr>
            <w:tcW w:w="3733" w:type="dxa"/>
            <w:tcBorders>
              <w:top w:val="single" w:sz="12" w:space="0" w:color="auto"/>
            </w:tcBorders>
          </w:tcPr>
          <w:p w14:paraId="7A35BB91" w14:textId="77777777" w:rsidR="009B4F4E" w:rsidRPr="000D6220" w:rsidRDefault="009B4F4E" w:rsidP="009B4F4E">
            <w:pPr>
              <w:rPr>
                <w:rFonts w:cs="Tahoma"/>
                <w:sz w:val="18"/>
                <w:szCs w:val="18"/>
                <w:lang w:val="es-ES"/>
              </w:rPr>
            </w:pPr>
          </w:p>
        </w:tc>
        <w:tc>
          <w:tcPr>
            <w:tcW w:w="1003" w:type="dxa"/>
            <w:tcBorders>
              <w:top w:val="single" w:sz="12" w:space="0" w:color="auto"/>
            </w:tcBorders>
          </w:tcPr>
          <w:p w14:paraId="7A698FF3" w14:textId="77777777" w:rsidR="009B4F4E" w:rsidRPr="000D6220" w:rsidRDefault="009B4F4E" w:rsidP="009B4F4E">
            <w:pPr>
              <w:jc w:val="center"/>
              <w:rPr>
                <w:rFonts w:cs="Tahoma"/>
                <w:sz w:val="18"/>
                <w:szCs w:val="18"/>
                <w:lang w:val="es-ES"/>
              </w:rPr>
            </w:pPr>
          </w:p>
        </w:tc>
        <w:tc>
          <w:tcPr>
            <w:tcW w:w="2173" w:type="dxa"/>
            <w:tcBorders>
              <w:top w:val="single" w:sz="12" w:space="0" w:color="auto"/>
            </w:tcBorders>
          </w:tcPr>
          <w:p w14:paraId="3EC45B3B" w14:textId="77777777" w:rsidR="009B4F4E" w:rsidRPr="000D6220" w:rsidRDefault="009B4F4E" w:rsidP="009B4F4E">
            <w:pPr>
              <w:jc w:val="center"/>
              <w:rPr>
                <w:rFonts w:cs="Tahoma"/>
                <w:sz w:val="18"/>
                <w:szCs w:val="18"/>
                <w:lang w:val="es-ES"/>
              </w:rPr>
            </w:pPr>
          </w:p>
        </w:tc>
      </w:tr>
      <w:tr w:rsidR="009B4F4E" w:rsidRPr="000D6220" w14:paraId="49D2D788" w14:textId="77777777">
        <w:trPr>
          <w:jc w:val="center"/>
        </w:trPr>
        <w:tc>
          <w:tcPr>
            <w:tcW w:w="588" w:type="dxa"/>
          </w:tcPr>
          <w:p w14:paraId="508D3899" w14:textId="77777777" w:rsidR="009B4F4E" w:rsidRPr="000D6220" w:rsidRDefault="009B4F4E" w:rsidP="009B4F4E">
            <w:pPr>
              <w:jc w:val="center"/>
              <w:rPr>
                <w:rFonts w:cs="Tahoma"/>
                <w:b/>
                <w:sz w:val="18"/>
                <w:szCs w:val="18"/>
                <w:lang w:val="es-ES"/>
              </w:rPr>
            </w:pPr>
            <w:r w:rsidRPr="000D6220">
              <w:rPr>
                <w:rFonts w:cs="Tahoma"/>
                <w:b/>
                <w:sz w:val="18"/>
                <w:szCs w:val="18"/>
                <w:lang w:val="es-ES"/>
              </w:rPr>
              <w:t>2</w:t>
            </w:r>
          </w:p>
        </w:tc>
        <w:tc>
          <w:tcPr>
            <w:tcW w:w="3733" w:type="dxa"/>
          </w:tcPr>
          <w:p w14:paraId="54C12ACF" w14:textId="77777777" w:rsidR="009B4F4E" w:rsidRPr="000D6220" w:rsidRDefault="009B4F4E" w:rsidP="009B4F4E">
            <w:pPr>
              <w:rPr>
                <w:rFonts w:cs="Tahoma"/>
                <w:sz w:val="18"/>
                <w:szCs w:val="18"/>
                <w:lang w:val="es-ES"/>
              </w:rPr>
            </w:pPr>
          </w:p>
        </w:tc>
        <w:tc>
          <w:tcPr>
            <w:tcW w:w="1003" w:type="dxa"/>
          </w:tcPr>
          <w:p w14:paraId="11943040" w14:textId="77777777" w:rsidR="009B4F4E" w:rsidRPr="000D6220" w:rsidRDefault="009B4F4E" w:rsidP="009B4F4E">
            <w:pPr>
              <w:jc w:val="center"/>
              <w:rPr>
                <w:rFonts w:cs="Tahoma"/>
                <w:lang w:val="es-ES"/>
              </w:rPr>
            </w:pPr>
          </w:p>
        </w:tc>
        <w:tc>
          <w:tcPr>
            <w:tcW w:w="2173" w:type="dxa"/>
          </w:tcPr>
          <w:p w14:paraId="7D0BD40C" w14:textId="77777777" w:rsidR="009B4F4E" w:rsidRPr="000D6220" w:rsidRDefault="009B4F4E" w:rsidP="009B4F4E">
            <w:pPr>
              <w:jc w:val="center"/>
              <w:rPr>
                <w:rFonts w:cs="Tahoma"/>
                <w:sz w:val="18"/>
                <w:szCs w:val="18"/>
                <w:lang w:val="es-ES"/>
              </w:rPr>
            </w:pPr>
          </w:p>
        </w:tc>
      </w:tr>
      <w:tr w:rsidR="009B4F4E" w:rsidRPr="000D6220" w14:paraId="25B9F87D" w14:textId="77777777">
        <w:trPr>
          <w:jc w:val="center"/>
        </w:trPr>
        <w:tc>
          <w:tcPr>
            <w:tcW w:w="588" w:type="dxa"/>
          </w:tcPr>
          <w:p w14:paraId="38A349F5" w14:textId="77777777" w:rsidR="009B4F4E" w:rsidRPr="000D6220" w:rsidRDefault="009B4F4E" w:rsidP="009B4F4E">
            <w:pPr>
              <w:jc w:val="center"/>
              <w:rPr>
                <w:rFonts w:cs="Tahoma"/>
                <w:b/>
                <w:sz w:val="18"/>
                <w:szCs w:val="18"/>
                <w:lang w:val="es-ES"/>
              </w:rPr>
            </w:pPr>
            <w:r w:rsidRPr="000D6220">
              <w:rPr>
                <w:rFonts w:cs="Tahoma"/>
                <w:b/>
                <w:sz w:val="18"/>
                <w:szCs w:val="18"/>
                <w:lang w:val="es-ES"/>
              </w:rPr>
              <w:t>3</w:t>
            </w:r>
          </w:p>
        </w:tc>
        <w:tc>
          <w:tcPr>
            <w:tcW w:w="3733" w:type="dxa"/>
          </w:tcPr>
          <w:p w14:paraId="6B5915C4" w14:textId="77777777" w:rsidR="009B4F4E" w:rsidRPr="000D6220" w:rsidRDefault="009B4F4E" w:rsidP="009B4F4E">
            <w:pPr>
              <w:rPr>
                <w:rFonts w:cs="Tahoma"/>
                <w:sz w:val="18"/>
                <w:szCs w:val="18"/>
                <w:lang w:val="es-ES"/>
              </w:rPr>
            </w:pPr>
          </w:p>
        </w:tc>
        <w:tc>
          <w:tcPr>
            <w:tcW w:w="1003" w:type="dxa"/>
          </w:tcPr>
          <w:p w14:paraId="53A4F145" w14:textId="77777777" w:rsidR="009B4F4E" w:rsidRPr="000D6220" w:rsidRDefault="009B4F4E" w:rsidP="009B4F4E">
            <w:pPr>
              <w:jc w:val="center"/>
              <w:rPr>
                <w:rFonts w:cs="Tahoma"/>
                <w:lang w:val="es-ES"/>
              </w:rPr>
            </w:pPr>
          </w:p>
        </w:tc>
        <w:tc>
          <w:tcPr>
            <w:tcW w:w="2173" w:type="dxa"/>
          </w:tcPr>
          <w:p w14:paraId="79C8C1A6" w14:textId="77777777" w:rsidR="009B4F4E" w:rsidRPr="000D6220" w:rsidRDefault="009B4F4E" w:rsidP="009B4F4E">
            <w:pPr>
              <w:jc w:val="center"/>
              <w:rPr>
                <w:rFonts w:cs="Tahoma"/>
                <w:sz w:val="18"/>
                <w:szCs w:val="18"/>
                <w:lang w:val="es-ES"/>
              </w:rPr>
            </w:pPr>
          </w:p>
        </w:tc>
      </w:tr>
      <w:tr w:rsidR="009B4F4E" w:rsidRPr="000D6220" w14:paraId="3E4F9BA0" w14:textId="77777777">
        <w:trPr>
          <w:jc w:val="center"/>
        </w:trPr>
        <w:tc>
          <w:tcPr>
            <w:tcW w:w="588" w:type="dxa"/>
          </w:tcPr>
          <w:p w14:paraId="6A7E9E90" w14:textId="77777777" w:rsidR="009B4F4E" w:rsidRPr="000D6220" w:rsidRDefault="009B4F4E" w:rsidP="009B4F4E">
            <w:pPr>
              <w:jc w:val="center"/>
              <w:rPr>
                <w:rFonts w:cs="Tahoma"/>
                <w:b/>
                <w:sz w:val="18"/>
                <w:szCs w:val="18"/>
                <w:lang w:val="es-ES"/>
              </w:rPr>
            </w:pPr>
            <w:r w:rsidRPr="000D6220">
              <w:rPr>
                <w:rFonts w:cs="Tahoma"/>
                <w:b/>
                <w:sz w:val="18"/>
                <w:szCs w:val="18"/>
                <w:lang w:val="es-ES"/>
              </w:rPr>
              <w:t>4</w:t>
            </w:r>
          </w:p>
        </w:tc>
        <w:tc>
          <w:tcPr>
            <w:tcW w:w="3733" w:type="dxa"/>
          </w:tcPr>
          <w:p w14:paraId="1695DB46" w14:textId="77777777" w:rsidR="009B4F4E" w:rsidRPr="000D6220" w:rsidRDefault="009B4F4E" w:rsidP="009B4F4E">
            <w:pPr>
              <w:rPr>
                <w:rFonts w:cs="Tahoma"/>
                <w:sz w:val="18"/>
                <w:szCs w:val="18"/>
                <w:lang w:val="es-ES"/>
              </w:rPr>
            </w:pPr>
          </w:p>
        </w:tc>
        <w:tc>
          <w:tcPr>
            <w:tcW w:w="1003" w:type="dxa"/>
          </w:tcPr>
          <w:p w14:paraId="0E09C18F" w14:textId="77777777" w:rsidR="009B4F4E" w:rsidRPr="000D6220" w:rsidRDefault="009B4F4E" w:rsidP="009B4F4E">
            <w:pPr>
              <w:jc w:val="center"/>
              <w:rPr>
                <w:rFonts w:cs="Tahoma"/>
                <w:lang w:val="es-ES"/>
              </w:rPr>
            </w:pPr>
          </w:p>
        </w:tc>
        <w:tc>
          <w:tcPr>
            <w:tcW w:w="2173" w:type="dxa"/>
          </w:tcPr>
          <w:p w14:paraId="2753361C" w14:textId="77777777" w:rsidR="009B4F4E" w:rsidRPr="000D6220" w:rsidRDefault="009B4F4E" w:rsidP="009B4F4E">
            <w:pPr>
              <w:jc w:val="center"/>
              <w:rPr>
                <w:rFonts w:cs="Tahoma"/>
                <w:sz w:val="18"/>
                <w:szCs w:val="18"/>
                <w:lang w:val="es-ES"/>
              </w:rPr>
            </w:pPr>
          </w:p>
        </w:tc>
      </w:tr>
      <w:tr w:rsidR="009B4F4E" w:rsidRPr="000D6220" w14:paraId="124E5FC0" w14:textId="77777777">
        <w:trPr>
          <w:jc w:val="center"/>
        </w:trPr>
        <w:tc>
          <w:tcPr>
            <w:tcW w:w="588" w:type="dxa"/>
          </w:tcPr>
          <w:p w14:paraId="0F121F98" w14:textId="77777777" w:rsidR="009B4F4E" w:rsidRPr="000D6220" w:rsidRDefault="009B4F4E" w:rsidP="009B4F4E">
            <w:pPr>
              <w:jc w:val="center"/>
              <w:rPr>
                <w:rFonts w:cs="Tahoma"/>
                <w:b/>
                <w:sz w:val="18"/>
                <w:szCs w:val="18"/>
                <w:lang w:val="es-ES"/>
              </w:rPr>
            </w:pPr>
            <w:r w:rsidRPr="000D6220">
              <w:rPr>
                <w:rFonts w:cs="Tahoma"/>
                <w:b/>
                <w:sz w:val="18"/>
                <w:szCs w:val="18"/>
                <w:lang w:val="es-ES"/>
              </w:rPr>
              <w:t>5</w:t>
            </w:r>
          </w:p>
        </w:tc>
        <w:tc>
          <w:tcPr>
            <w:tcW w:w="3733" w:type="dxa"/>
          </w:tcPr>
          <w:p w14:paraId="4552D539" w14:textId="77777777" w:rsidR="009B4F4E" w:rsidRPr="000D6220" w:rsidRDefault="009B4F4E" w:rsidP="009B4F4E">
            <w:pPr>
              <w:rPr>
                <w:rFonts w:cs="Tahoma"/>
                <w:sz w:val="18"/>
                <w:szCs w:val="18"/>
                <w:lang w:val="es-ES"/>
              </w:rPr>
            </w:pPr>
          </w:p>
        </w:tc>
        <w:tc>
          <w:tcPr>
            <w:tcW w:w="1003" w:type="dxa"/>
          </w:tcPr>
          <w:p w14:paraId="15CABEBB" w14:textId="77777777" w:rsidR="009B4F4E" w:rsidRPr="000D6220" w:rsidRDefault="009B4F4E" w:rsidP="009B4F4E">
            <w:pPr>
              <w:jc w:val="center"/>
              <w:rPr>
                <w:rFonts w:cs="Tahoma"/>
                <w:lang w:val="es-ES"/>
              </w:rPr>
            </w:pPr>
          </w:p>
        </w:tc>
        <w:tc>
          <w:tcPr>
            <w:tcW w:w="2173" w:type="dxa"/>
          </w:tcPr>
          <w:p w14:paraId="1E03C94D" w14:textId="77777777" w:rsidR="009B4F4E" w:rsidRPr="000D6220" w:rsidRDefault="009B4F4E" w:rsidP="009B4F4E">
            <w:pPr>
              <w:jc w:val="center"/>
              <w:rPr>
                <w:rFonts w:cs="Tahoma"/>
                <w:sz w:val="18"/>
                <w:szCs w:val="18"/>
                <w:lang w:val="es-ES"/>
              </w:rPr>
            </w:pPr>
          </w:p>
        </w:tc>
      </w:tr>
    </w:tbl>
    <w:p w14:paraId="63BBF4E2" w14:textId="77777777" w:rsidR="009B4F4E" w:rsidRPr="000D6220" w:rsidRDefault="009B4F4E" w:rsidP="009B4F4E">
      <w:pPr>
        <w:jc w:val="both"/>
        <w:rPr>
          <w:rFonts w:cs="Tahoma"/>
          <w:b/>
          <w:bCs/>
          <w:sz w:val="20"/>
          <w:lang w:val="es-MX"/>
        </w:rPr>
      </w:pPr>
    </w:p>
    <w:p w14:paraId="3CAE5B6B" w14:textId="77777777" w:rsidR="009B4F4E" w:rsidRPr="000D6220" w:rsidRDefault="009B4F4E" w:rsidP="009B4F4E">
      <w:pPr>
        <w:rPr>
          <w:rFonts w:cs="Tahoma"/>
          <w:b/>
          <w:sz w:val="20"/>
          <w:szCs w:val="20"/>
          <w:lang w:val="es-ES"/>
        </w:rPr>
      </w:pPr>
      <w:r w:rsidRPr="000D6220">
        <w:rPr>
          <w:rFonts w:cs="Tahoma"/>
          <w:b/>
          <w:sz w:val="20"/>
          <w:szCs w:val="20"/>
          <w:lang w:val="es-ES"/>
        </w:rPr>
        <w:t>EN EL PRIMER CICLO EL ________% DE LOS DOCENTES SON DE CARRERA</w:t>
      </w:r>
    </w:p>
    <w:p w14:paraId="07F5DF22" w14:textId="77777777" w:rsidR="009B4F4E" w:rsidRPr="000D6220" w:rsidRDefault="009B4F4E" w:rsidP="009B4F4E">
      <w:pPr>
        <w:rPr>
          <w:rFonts w:cs="Tahoma"/>
          <w:b/>
          <w:sz w:val="20"/>
          <w:szCs w:val="20"/>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9B4F4E" w:rsidRPr="000D6220" w14:paraId="2477FB98" w14:textId="77777777">
        <w:trPr>
          <w:jc w:val="center"/>
        </w:trPr>
        <w:tc>
          <w:tcPr>
            <w:tcW w:w="588" w:type="dxa"/>
            <w:tcBorders>
              <w:top w:val="single" w:sz="12" w:space="0" w:color="auto"/>
              <w:bottom w:val="single" w:sz="12" w:space="0" w:color="auto"/>
            </w:tcBorders>
            <w:vAlign w:val="center"/>
          </w:tcPr>
          <w:p w14:paraId="7E7DC4DC" w14:textId="77777777" w:rsidR="009B4F4E" w:rsidRPr="000D6220" w:rsidRDefault="009B4F4E" w:rsidP="009B4F4E">
            <w:pPr>
              <w:jc w:val="center"/>
              <w:rPr>
                <w:rFonts w:cs="Tahoma"/>
                <w:b/>
                <w:sz w:val="18"/>
                <w:szCs w:val="18"/>
                <w:lang w:val="es-ES"/>
              </w:rPr>
            </w:pPr>
            <w:r w:rsidRPr="000D6220">
              <w:rPr>
                <w:rFonts w:cs="Tahoma"/>
                <w:b/>
                <w:sz w:val="18"/>
                <w:szCs w:val="18"/>
                <w:lang w:val="es-ES"/>
              </w:rPr>
              <w:t>No.</w:t>
            </w:r>
          </w:p>
        </w:tc>
        <w:tc>
          <w:tcPr>
            <w:tcW w:w="3733" w:type="dxa"/>
            <w:tcBorders>
              <w:top w:val="single" w:sz="12" w:space="0" w:color="auto"/>
              <w:bottom w:val="single" w:sz="12" w:space="0" w:color="auto"/>
            </w:tcBorders>
            <w:vAlign w:val="center"/>
          </w:tcPr>
          <w:p w14:paraId="39F61DE3" w14:textId="77777777" w:rsidR="009B4F4E" w:rsidRPr="000D6220" w:rsidRDefault="009B4F4E" w:rsidP="009B4F4E">
            <w:pPr>
              <w:jc w:val="center"/>
              <w:rPr>
                <w:rFonts w:cs="Tahoma"/>
                <w:b/>
                <w:sz w:val="18"/>
                <w:szCs w:val="18"/>
                <w:lang w:val="es-ES"/>
              </w:rPr>
            </w:pPr>
            <w:r w:rsidRPr="000D6220">
              <w:rPr>
                <w:rFonts w:cs="Tahoma"/>
                <w:b/>
                <w:sz w:val="18"/>
                <w:szCs w:val="18"/>
                <w:lang w:val="es-ES"/>
              </w:rPr>
              <w:t>DOCENTE</w:t>
            </w:r>
          </w:p>
        </w:tc>
        <w:tc>
          <w:tcPr>
            <w:tcW w:w="1003" w:type="dxa"/>
            <w:tcBorders>
              <w:top w:val="single" w:sz="12" w:space="0" w:color="auto"/>
              <w:bottom w:val="single" w:sz="12" w:space="0" w:color="auto"/>
            </w:tcBorders>
            <w:vAlign w:val="center"/>
          </w:tcPr>
          <w:p w14:paraId="31E571F2" w14:textId="77777777" w:rsidR="009B4F4E" w:rsidRPr="000D6220" w:rsidRDefault="009B4F4E" w:rsidP="009B4F4E">
            <w:pPr>
              <w:jc w:val="center"/>
              <w:rPr>
                <w:rFonts w:cs="Tahoma"/>
                <w:b/>
                <w:sz w:val="18"/>
                <w:szCs w:val="18"/>
                <w:lang w:val="es-ES"/>
              </w:rPr>
            </w:pPr>
            <w:r w:rsidRPr="000D6220">
              <w:rPr>
                <w:rFonts w:cs="Tahoma"/>
                <w:b/>
                <w:sz w:val="18"/>
                <w:szCs w:val="18"/>
                <w:lang w:val="es-ES"/>
              </w:rPr>
              <w:t>CICLO</w:t>
            </w:r>
          </w:p>
        </w:tc>
        <w:tc>
          <w:tcPr>
            <w:tcW w:w="2173" w:type="dxa"/>
            <w:tcBorders>
              <w:top w:val="single" w:sz="12" w:space="0" w:color="auto"/>
              <w:bottom w:val="single" w:sz="12" w:space="0" w:color="auto"/>
            </w:tcBorders>
            <w:vAlign w:val="center"/>
          </w:tcPr>
          <w:p w14:paraId="4A511AA5" w14:textId="77777777" w:rsidR="009B4F4E" w:rsidRPr="000D6220" w:rsidRDefault="009B4F4E" w:rsidP="009B4F4E">
            <w:pPr>
              <w:jc w:val="center"/>
              <w:rPr>
                <w:rFonts w:cs="Tahoma"/>
                <w:b/>
                <w:sz w:val="18"/>
                <w:szCs w:val="18"/>
                <w:lang w:val="es-ES"/>
              </w:rPr>
            </w:pPr>
            <w:r w:rsidRPr="000D6220">
              <w:rPr>
                <w:rFonts w:cs="Tahoma"/>
                <w:b/>
                <w:sz w:val="18"/>
                <w:szCs w:val="18"/>
                <w:lang w:val="es-ES"/>
              </w:rPr>
              <w:t>ASIGNATURA/UNIDAD DE APRENDIZAJE</w:t>
            </w:r>
          </w:p>
        </w:tc>
      </w:tr>
      <w:tr w:rsidR="009B4F4E" w:rsidRPr="000D6220" w14:paraId="0454A3E4" w14:textId="77777777">
        <w:trPr>
          <w:jc w:val="center"/>
        </w:trPr>
        <w:tc>
          <w:tcPr>
            <w:tcW w:w="588" w:type="dxa"/>
            <w:tcBorders>
              <w:top w:val="single" w:sz="12" w:space="0" w:color="auto"/>
            </w:tcBorders>
          </w:tcPr>
          <w:p w14:paraId="29FBACEB" w14:textId="77777777" w:rsidR="009B4F4E" w:rsidRPr="000D6220" w:rsidRDefault="009B4F4E" w:rsidP="009B4F4E">
            <w:pPr>
              <w:jc w:val="center"/>
              <w:rPr>
                <w:rFonts w:cs="Tahoma"/>
                <w:b/>
                <w:sz w:val="18"/>
                <w:szCs w:val="18"/>
                <w:lang w:val="es-ES"/>
              </w:rPr>
            </w:pPr>
            <w:r w:rsidRPr="000D6220">
              <w:rPr>
                <w:rFonts w:cs="Tahoma"/>
                <w:b/>
                <w:sz w:val="18"/>
                <w:szCs w:val="18"/>
                <w:lang w:val="es-ES"/>
              </w:rPr>
              <w:t>1</w:t>
            </w:r>
          </w:p>
        </w:tc>
        <w:tc>
          <w:tcPr>
            <w:tcW w:w="3733" w:type="dxa"/>
            <w:tcBorders>
              <w:top w:val="single" w:sz="12" w:space="0" w:color="auto"/>
            </w:tcBorders>
          </w:tcPr>
          <w:p w14:paraId="37257DC7" w14:textId="77777777" w:rsidR="009B4F4E" w:rsidRPr="000D6220" w:rsidRDefault="009B4F4E" w:rsidP="009B4F4E">
            <w:pPr>
              <w:rPr>
                <w:rFonts w:cs="Tahoma"/>
                <w:sz w:val="18"/>
                <w:szCs w:val="18"/>
                <w:lang w:val="es-ES"/>
              </w:rPr>
            </w:pPr>
          </w:p>
        </w:tc>
        <w:tc>
          <w:tcPr>
            <w:tcW w:w="1003" w:type="dxa"/>
            <w:tcBorders>
              <w:top w:val="single" w:sz="12" w:space="0" w:color="auto"/>
            </w:tcBorders>
          </w:tcPr>
          <w:p w14:paraId="3456FCEE" w14:textId="77777777" w:rsidR="009B4F4E" w:rsidRPr="000D6220" w:rsidRDefault="009B4F4E" w:rsidP="009B4F4E">
            <w:pPr>
              <w:jc w:val="center"/>
              <w:rPr>
                <w:rFonts w:cs="Tahoma"/>
                <w:sz w:val="18"/>
                <w:szCs w:val="18"/>
                <w:lang w:val="es-ES"/>
              </w:rPr>
            </w:pPr>
          </w:p>
        </w:tc>
        <w:tc>
          <w:tcPr>
            <w:tcW w:w="2173" w:type="dxa"/>
            <w:tcBorders>
              <w:top w:val="single" w:sz="12" w:space="0" w:color="auto"/>
            </w:tcBorders>
          </w:tcPr>
          <w:p w14:paraId="083214CD" w14:textId="77777777" w:rsidR="009B4F4E" w:rsidRPr="000D6220" w:rsidRDefault="009B4F4E" w:rsidP="009B4F4E">
            <w:pPr>
              <w:jc w:val="center"/>
              <w:rPr>
                <w:rFonts w:cs="Tahoma"/>
                <w:sz w:val="18"/>
                <w:szCs w:val="18"/>
                <w:lang w:val="es-ES"/>
              </w:rPr>
            </w:pPr>
          </w:p>
        </w:tc>
      </w:tr>
      <w:tr w:rsidR="009B4F4E" w:rsidRPr="000D6220" w14:paraId="52D618FA" w14:textId="77777777">
        <w:trPr>
          <w:jc w:val="center"/>
        </w:trPr>
        <w:tc>
          <w:tcPr>
            <w:tcW w:w="588" w:type="dxa"/>
          </w:tcPr>
          <w:p w14:paraId="3E2003C5" w14:textId="77777777" w:rsidR="009B4F4E" w:rsidRPr="000D6220" w:rsidRDefault="009B4F4E" w:rsidP="009B4F4E">
            <w:pPr>
              <w:jc w:val="center"/>
              <w:rPr>
                <w:rFonts w:cs="Tahoma"/>
                <w:b/>
                <w:sz w:val="18"/>
                <w:szCs w:val="18"/>
                <w:lang w:val="es-ES"/>
              </w:rPr>
            </w:pPr>
            <w:r w:rsidRPr="000D6220">
              <w:rPr>
                <w:rFonts w:cs="Tahoma"/>
                <w:b/>
                <w:sz w:val="18"/>
                <w:szCs w:val="18"/>
                <w:lang w:val="es-ES"/>
              </w:rPr>
              <w:t>2</w:t>
            </w:r>
          </w:p>
        </w:tc>
        <w:tc>
          <w:tcPr>
            <w:tcW w:w="3733" w:type="dxa"/>
          </w:tcPr>
          <w:p w14:paraId="6D3D8145" w14:textId="77777777" w:rsidR="009B4F4E" w:rsidRPr="000D6220" w:rsidRDefault="009B4F4E" w:rsidP="009B4F4E">
            <w:pPr>
              <w:rPr>
                <w:rFonts w:cs="Tahoma"/>
                <w:sz w:val="18"/>
                <w:szCs w:val="18"/>
                <w:lang w:val="es-ES"/>
              </w:rPr>
            </w:pPr>
          </w:p>
        </w:tc>
        <w:tc>
          <w:tcPr>
            <w:tcW w:w="1003" w:type="dxa"/>
          </w:tcPr>
          <w:p w14:paraId="6B9512B3" w14:textId="77777777" w:rsidR="009B4F4E" w:rsidRPr="000D6220" w:rsidRDefault="009B4F4E" w:rsidP="009B4F4E">
            <w:pPr>
              <w:jc w:val="center"/>
              <w:rPr>
                <w:rFonts w:cs="Tahoma"/>
                <w:lang w:val="es-ES"/>
              </w:rPr>
            </w:pPr>
          </w:p>
        </w:tc>
        <w:tc>
          <w:tcPr>
            <w:tcW w:w="2173" w:type="dxa"/>
          </w:tcPr>
          <w:p w14:paraId="50FB46C0" w14:textId="77777777" w:rsidR="009B4F4E" w:rsidRPr="000D6220" w:rsidRDefault="009B4F4E" w:rsidP="009B4F4E">
            <w:pPr>
              <w:jc w:val="center"/>
              <w:rPr>
                <w:rFonts w:cs="Tahoma"/>
                <w:sz w:val="18"/>
                <w:szCs w:val="18"/>
                <w:lang w:val="es-ES"/>
              </w:rPr>
            </w:pPr>
          </w:p>
        </w:tc>
      </w:tr>
      <w:tr w:rsidR="009B4F4E" w:rsidRPr="000D6220" w14:paraId="3E24716A" w14:textId="77777777">
        <w:trPr>
          <w:jc w:val="center"/>
        </w:trPr>
        <w:tc>
          <w:tcPr>
            <w:tcW w:w="588" w:type="dxa"/>
          </w:tcPr>
          <w:p w14:paraId="7A8917DE" w14:textId="77777777" w:rsidR="009B4F4E" w:rsidRPr="000D6220" w:rsidRDefault="009B4F4E" w:rsidP="009B4F4E">
            <w:pPr>
              <w:jc w:val="center"/>
              <w:rPr>
                <w:rFonts w:cs="Tahoma"/>
                <w:b/>
                <w:sz w:val="18"/>
                <w:szCs w:val="18"/>
                <w:lang w:val="es-ES"/>
              </w:rPr>
            </w:pPr>
            <w:r w:rsidRPr="000D6220">
              <w:rPr>
                <w:rFonts w:cs="Tahoma"/>
                <w:b/>
                <w:sz w:val="18"/>
                <w:szCs w:val="18"/>
                <w:lang w:val="es-ES"/>
              </w:rPr>
              <w:t>3</w:t>
            </w:r>
          </w:p>
        </w:tc>
        <w:tc>
          <w:tcPr>
            <w:tcW w:w="3733" w:type="dxa"/>
          </w:tcPr>
          <w:p w14:paraId="786592CF" w14:textId="77777777" w:rsidR="009B4F4E" w:rsidRPr="000D6220" w:rsidRDefault="009B4F4E" w:rsidP="009B4F4E">
            <w:pPr>
              <w:rPr>
                <w:rFonts w:cs="Tahoma"/>
                <w:sz w:val="18"/>
                <w:szCs w:val="18"/>
                <w:lang w:val="es-ES"/>
              </w:rPr>
            </w:pPr>
          </w:p>
        </w:tc>
        <w:tc>
          <w:tcPr>
            <w:tcW w:w="1003" w:type="dxa"/>
          </w:tcPr>
          <w:p w14:paraId="6BBE1671" w14:textId="77777777" w:rsidR="009B4F4E" w:rsidRPr="000D6220" w:rsidRDefault="009B4F4E" w:rsidP="009B4F4E">
            <w:pPr>
              <w:jc w:val="center"/>
              <w:rPr>
                <w:rFonts w:cs="Tahoma"/>
                <w:lang w:val="es-ES"/>
              </w:rPr>
            </w:pPr>
          </w:p>
        </w:tc>
        <w:tc>
          <w:tcPr>
            <w:tcW w:w="2173" w:type="dxa"/>
          </w:tcPr>
          <w:p w14:paraId="766FE801" w14:textId="77777777" w:rsidR="009B4F4E" w:rsidRPr="000D6220" w:rsidRDefault="009B4F4E" w:rsidP="009B4F4E">
            <w:pPr>
              <w:jc w:val="center"/>
              <w:rPr>
                <w:rFonts w:cs="Tahoma"/>
                <w:sz w:val="18"/>
                <w:szCs w:val="18"/>
                <w:lang w:val="es-ES"/>
              </w:rPr>
            </w:pPr>
          </w:p>
        </w:tc>
      </w:tr>
      <w:tr w:rsidR="009B4F4E" w:rsidRPr="000D6220" w14:paraId="63A5930E" w14:textId="77777777">
        <w:trPr>
          <w:jc w:val="center"/>
        </w:trPr>
        <w:tc>
          <w:tcPr>
            <w:tcW w:w="588" w:type="dxa"/>
          </w:tcPr>
          <w:p w14:paraId="171FBD83" w14:textId="77777777" w:rsidR="009B4F4E" w:rsidRPr="000D6220" w:rsidRDefault="009B4F4E" w:rsidP="009B4F4E">
            <w:pPr>
              <w:jc w:val="center"/>
              <w:rPr>
                <w:rFonts w:cs="Tahoma"/>
                <w:b/>
                <w:sz w:val="18"/>
                <w:szCs w:val="18"/>
                <w:lang w:val="es-ES"/>
              </w:rPr>
            </w:pPr>
            <w:r w:rsidRPr="000D6220">
              <w:rPr>
                <w:rFonts w:cs="Tahoma"/>
                <w:b/>
                <w:sz w:val="18"/>
                <w:szCs w:val="18"/>
                <w:lang w:val="es-ES"/>
              </w:rPr>
              <w:t>4</w:t>
            </w:r>
          </w:p>
        </w:tc>
        <w:tc>
          <w:tcPr>
            <w:tcW w:w="3733" w:type="dxa"/>
          </w:tcPr>
          <w:p w14:paraId="37B60170" w14:textId="77777777" w:rsidR="009B4F4E" w:rsidRPr="000D6220" w:rsidRDefault="009B4F4E" w:rsidP="009B4F4E">
            <w:pPr>
              <w:rPr>
                <w:rFonts w:cs="Tahoma"/>
                <w:sz w:val="18"/>
                <w:szCs w:val="18"/>
                <w:lang w:val="es-ES"/>
              </w:rPr>
            </w:pPr>
          </w:p>
        </w:tc>
        <w:tc>
          <w:tcPr>
            <w:tcW w:w="1003" w:type="dxa"/>
          </w:tcPr>
          <w:p w14:paraId="5C61FE07" w14:textId="77777777" w:rsidR="009B4F4E" w:rsidRPr="000D6220" w:rsidRDefault="009B4F4E" w:rsidP="009B4F4E">
            <w:pPr>
              <w:jc w:val="center"/>
              <w:rPr>
                <w:rFonts w:cs="Tahoma"/>
                <w:lang w:val="es-ES"/>
              </w:rPr>
            </w:pPr>
          </w:p>
        </w:tc>
        <w:tc>
          <w:tcPr>
            <w:tcW w:w="2173" w:type="dxa"/>
          </w:tcPr>
          <w:p w14:paraId="365B324D" w14:textId="77777777" w:rsidR="009B4F4E" w:rsidRPr="000D6220" w:rsidRDefault="009B4F4E" w:rsidP="009B4F4E">
            <w:pPr>
              <w:jc w:val="center"/>
              <w:rPr>
                <w:rFonts w:cs="Tahoma"/>
                <w:sz w:val="18"/>
                <w:szCs w:val="18"/>
                <w:lang w:val="es-ES"/>
              </w:rPr>
            </w:pPr>
          </w:p>
        </w:tc>
      </w:tr>
      <w:tr w:rsidR="009B4F4E" w:rsidRPr="000D6220" w14:paraId="311B4A05" w14:textId="77777777">
        <w:trPr>
          <w:jc w:val="center"/>
        </w:trPr>
        <w:tc>
          <w:tcPr>
            <w:tcW w:w="588" w:type="dxa"/>
          </w:tcPr>
          <w:p w14:paraId="62076D2E" w14:textId="77777777" w:rsidR="009B4F4E" w:rsidRPr="000D6220" w:rsidRDefault="009B4F4E" w:rsidP="009B4F4E">
            <w:pPr>
              <w:jc w:val="center"/>
              <w:rPr>
                <w:rFonts w:cs="Tahoma"/>
                <w:b/>
                <w:sz w:val="18"/>
                <w:szCs w:val="18"/>
                <w:lang w:val="es-ES"/>
              </w:rPr>
            </w:pPr>
            <w:r w:rsidRPr="000D6220">
              <w:rPr>
                <w:rFonts w:cs="Tahoma"/>
                <w:b/>
                <w:sz w:val="18"/>
                <w:szCs w:val="18"/>
                <w:lang w:val="es-ES"/>
              </w:rPr>
              <w:t>5</w:t>
            </w:r>
          </w:p>
        </w:tc>
        <w:tc>
          <w:tcPr>
            <w:tcW w:w="3733" w:type="dxa"/>
          </w:tcPr>
          <w:p w14:paraId="51F46988" w14:textId="77777777" w:rsidR="009B4F4E" w:rsidRPr="000D6220" w:rsidRDefault="009B4F4E" w:rsidP="009B4F4E">
            <w:pPr>
              <w:rPr>
                <w:rFonts w:cs="Tahoma"/>
                <w:sz w:val="18"/>
                <w:szCs w:val="18"/>
                <w:lang w:val="es-ES"/>
              </w:rPr>
            </w:pPr>
          </w:p>
        </w:tc>
        <w:tc>
          <w:tcPr>
            <w:tcW w:w="1003" w:type="dxa"/>
          </w:tcPr>
          <w:p w14:paraId="28816EDC" w14:textId="77777777" w:rsidR="009B4F4E" w:rsidRPr="000D6220" w:rsidRDefault="009B4F4E" w:rsidP="009B4F4E">
            <w:pPr>
              <w:jc w:val="center"/>
              <w:rPr>
                <w:rFonts w:cs="Tahoma"/>
                <w:lang w:val="es-ES"/>
              </w:rPr>
            </w:pPr>
          </w:p>
        </w:tc>
        <w:tc>
          <w:tcPr>
            <w:tcW w:w="2173" w:type="dxa"/>
          </w:tcPr>
          <w:p w14:paraId="0886A958" w14:textId="77777777" w:rsidR="009B4F4E" w:rsidRPr="000D6220" w:rsidRDefault="009B4F4E" w:rsidP="009B4F4E">
            <w:pPr>
              <w:jc w:val="center"/>
              <w:rPr>
                <w:rFonts w:cs="Tahoma"/>
                <w:sz w:val="18"/>
                <w:szCs w:val="18"/>
                <w:lang w:val="es-ES"/>
              </w:rPr>
            </w:pPr>
          </w:p>
        </w:tc>
      </w:tr>
    </w:tbl>
    <w:p w14:paraId="7EF36C5E" w14:textId="77777777" w:rsidR="009B4F4E" w:rsidRPr="000D6220" w:rsidRDefault="009B4F4E" w:rsidP="009B4F4E">
      <w:pPr>
        <w:rPr>
          <w:rFonts w:cs="Tahoma"/>
          <w:b/>
          <w:sz w:val="20"/>
          <w:szCs w:val="20"/>
          <w:lang w:val="es-ES"/>
        </w:rPr>
      </w:pPr>
    </w:p>
    <w:p w14:paraId="5B914816" w14:textId="77777777" w:rsidR="009B4F4E" w:rsidRPr="000D6220" w:rsidRDefault="009B4F4E" w:rsidP="009B4F4E">
      <w:pPr>
        <w:rPr>
          <w:rFonts w:cs="Tahoma"/>
          <w:b/>
          <w:sz w:val="20"/>
          <w:szCs w:val="20"/>
          <w:lang w:val="es-ES"/>
        </w:rPr>
      </w:pPr>
      <w:r w:rsidRPr="000D6220">
        <w:rPr>
          <w:rFonts w:cs="Tahoma"/>
          <w:b/>
          <w:sz w:val="20"/>
          <w:szCs w:val="20"/>
          <w:lang w:val="es-ES"/>
        </w:rPr>
        <w:t>EN EL SEGUNDO CICLO EL __________% DE LOS DOCENTES SON DE CARRERA</w:t>
      </w:r>
    </w:p>
    <w:p w14:paraId="6F874A3B" w14:textId="77777777" w:rsidR="009B4F4E" w:rsidRPr="000D6220" w:rsidRDefault="009B4F4E" w:rsidP="009B4F4E">
      <w:pPr>
        <w:rPr>
          <w:i/>
          <w:color w:val="000000"/>
          <w:sz w:val="20"/>
        </w:rPr>
      </w:pPr>
    </w:p>
    <w:p w14:paraId="3437BC42" w14:textId="77777777" w:rsidR="009B4F4E" w:rsidRPr="000D6220" w:rsidRDefault="009B4F4E" w:rsidP="009B4F4E">
      <w:pPr>
        <w:rPr>
          <w:b/>
          <w:i/>
          <w:color w:val="000000"/>
          <w:sz w:val="20"/>
        </w:rPr>
      </w:pPr>
    </w:p>
    <w:p w14:paraId="593E0F82" w14:textId="77777777" w:rsidR="009B4F4E" w:rsidRPr="000D6220" w:rsidRDefault="009B4F4E" w:rsidP="009B4F4E">
      <w:pPr>
        <w:rPr>
          <w:b/>
          <w:i/>
          <w:color w:val="000000"/>
          <w:sz w:val="20"/>
        </w:rPr>
      </w:pPr>
      <w:r w:rsidRPr="000D6220">
        <w:rPr>
          <w:b/>
          <w:i/>
          <w:color w:val="000000"/>
          <w:sz w:val="20"/>
        </w:rPr>
        <w:t>EVIDENCIA(S) DEL PROGRAMA EDUCATIVO:</w:t>
      </w:r>
    </w:p>
    <w:p w14:paraId="3CE5DEC5" w14:textId="77777777" w:rsidR="009B4F4E" w:rsidRPr="000D6220" w:rsidRDefault="00457A1A" w:rsidP="00997158">
      <w:pPr>
        <w:spacing w:beforeLines="1" w:before="2" w:afterLines="1" w:after="2"/>
        <w:jc w:val="both"/>
        <w:rPr>
          <w:sz w:val="20"/>
          <w:szCs w:val="20"/>
          <w:lang w:eastAsia="es-ES_tradnl"/>
        </w:rPr>
      </w:pPr>
      <w:r w:rsidRPr="000D6220">
        <w:rPr>
          <w:sz w:val="20"/>
          <w:szCs w:val="20"/>
          <w:lang w:eastAsia="es-ES_tradnl"/>
        </w:rPr>
        <w:t>SE VERIFICARÁ DURANTE LA VISITA.</w:t>
      </w:r>
    </w:p>
    <w:p w14:paraId="599FFEA9" w14:textId="77777777" w:rsidR="00190071" w:rsidRPr="000D6220" w:rsidRDefault="00190071" w:rsidP="00997158">
      <w:pPr>
        <w:spacing w:beforeLines="1" w:before="2" w:afterLines="1" w:after="2"/>
        <w:jc w:val="both"/>
        <w:rPr>
          <w:sz w:val="20"/>
          <w:szCs w:val="20"/>
          <w:lang w:eastAsia="es-ES_tradnl"/>
        </w:rPr>
      </w:pPr>
    </w:p>
    <w:p w14:paraId="69F98417" w14:textId="77777777" w:rsidR="009B4F4E" w:rsidRPr="000D6220" w:rsidRDefault="009B4F4E" w:rsidP="00997158">
      <w:pPr>
        <w:spacing w:beforeLines="1" w:before="2" w:afterLines="1" w:after="2"/>
        <w:jc w:val="both"/>
        <w:rPr>
          <w:sz w:val="20"/>
          <w:szCs w:val="20"/>
          <w:lang w:eastAsia="es-ES_tradnl"/>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09FC68EF" w14:textId="77777777">
        <w:trPr>
          <w:tblCellSpacing w:w="20" w:type="dxa"/>
        </w:trPr>
        <w:tc>
          <w:tcPr>
            <w:tcW w:w="10552" w:type="dxa"/>
            <w:shd w:val="clear" w:color="auto" w:fill="D9D9D9"/>
          </w:tcPr>
          <w:p w14:paraId="769D421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3525BE3" w14:textId="48E3095F" w:rsidR="009B4F4E" w:rsidRPr="000D6220" w:rsidRDefault="00821EA5" w:rsidP="009B4F4E">
      <w:pPr>
        <w:rPr>
          <w:b/>
          <w:color w:val="000000"/>
          <w:sz w:val="20"/>
        </w:rPr>
      </w:pPr>
      <w:r>
        <w:rPr>
          <w:rFonts w:eastAsia="Times New Roman" w:cs="Tahoma"/>
          <w:noProof/>
          <w:sz w:val="20"/>
          <w:szCs w:val="20"/>
          <w:lang w:val="es-MX" w:eastAsia="es-MX"/>
        </w:rPr>
        <mc:AlternateContent>
          <mc:Choice Requires="wps">
            <w:drawing>
              <wp:anchor distT="0" distB="0" distL="114300" distR="114300" simplePos="0" relativeHeight="251670016" behindDoc="0" locked="0" layoutInCell="1" allowOverlap="1" wp14:anchorId="54702BDB" wp14:editId="01D44EE3">
                <wp:simplePos x="0" y="0"/>
                <wp:positionH relativeFrom="column">
                  <wp:posOffset>-23495</wp:posOffset>
                </wp:positionH>
                <wp:positionV relativeFrom="paragraph">
                  <wp:posOffset>97155</wp:posOffset>
                </wp:positionV>
                <wp:extent cx="6877685" cy="1619250"/>
                <wp:effectExtent l="0" t="0" r="0" b="0"/>
                <wp:wrapNone/>
                <wp:docPr id="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77685" cy="1619250"/>
                        </a:xfrm>
                        <a:prstGeom prst="rect">
                          <a:avLst/>
                        </a:prstGeom>
                        <a:noFill/>
                        <a:ln w="9525">
                          <a:solidFill>
                            <a:srgbClr val="000000"/>
                          </a:solidFill>
                          <a:miter lim="800000"/>
                          <a:headEnd/>
                          <a:tailEnd/>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838A0" id="Rectangle 20" o:spid="_x0000_s1026" style="position:absolute;margin-left:-1.85pt;margin-top:7.65pt;width:541.55pt;height:127.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" filled="f"/>
            </w:pict>
          </mc:Fallback>
        </mc:AlternateContent>
      </w:r>
    </w:p>
    <w:p w14:paraId="799BDCBE" w14:textId="77777777" w:rsidR="00D47AC9" w:rsidRPr="000D6220" w:rsidRDefault="00D47AC9" w:rsidP="00D47AC9">
      <w:pPr>
        <w:pStyle w:val="Textoindependiente"/>
        <w:rPr>
          <w:rFonts w:ascii="Tahoma" w:hAnsi="Tahoma" w:cs="Tahoma"/>
          <w:b/>
          <w:szCs w:val="20"/>
        </w:rPr>
      </w:pPr>
      <w:r w:rsidRPr="000D6220">
        <w:rPr>
          <w:rFonts w:ascii="Tahoma" w:hAnsi="Tahoma" w:cs="Tahoma"/>
          <w:b/>
          <w:szCs w:val="20"/>
        </w:rPr>
        <w:t>1.7.1 Registros actualizados de profesores (E)</w:t>
      </w:r>
    </w:p>
    <w:p w14:paraId="6B705796" w14:textId="77777777" w:rsidR="00D47AC9" w:rsidRPr="000D6220" w:rsidRDefault="00D47AC9" w:rsidP="00D47AC9">
      <w:pPr>
        <w:pStyle w:val="Textoindependiente"/>
        <w:rPr>
          <w:rFonts w:ascii="Tahoma" w:hAnsi="Tahoma" w:cs="Tahoma"/>
          <w:szCs w:val="20"/>
        </w:rPr>
      </w:pPr>
      <w:r w:rsidRPr="000D6220">
        <w:rPr>
          <w:rFonts w:ascii="Tahoma" w:hAnsi="Tahoma" w:cs="Tahoma"/>
          <w:szCs w:val="20"/>
        </w:rPr>
        <w:t>El Programa requiere contar con expedientes actualizados de cada uno de sus profesores, que registren:</w:t>
      </w:r>
    </w:p>
    <w:p w14:paraId="4FDD0B5B" w14:textId="77777777" w:rsidR="00D47AC9" w:rsidRPr="000D6220" w:rsidRDefault="00D47AC9" w:rsidP="00D47AC9">
      <w:pPr>
        <w:pStyle w:val="Textoindependiente"/>
        <w:rPr>
          <w:rFonts w:ascii="Tahoma" w:hAnsi="Tahoma" w:cs="Tahoma"/>
          <w:szCs w:val="20"/>
        </w:rPr>
      </w:pPr>
    </w:p>
    <w:p w14:paraId="6E097141" w14:textId="77777777" w:rsidR="00D47AC9" w:rsidRPr="000D6220" w:rsidRDefault="00D47AC9" w:rsidP="00D47AC9">
      <w:pPr>
        <w:numPr>
          <w:ilvl w:val="0"/>
          <w:numId w:val="48"/>
        </w:numPr>
        <w:jc w:val="both"/>
        <w:rPr>
          <w:rFonts w:eastAsia="Times New Roman" w:cs="Tahoma"/>
          <w:sz w:val="20"/>
          <w:szCs w:val="20"/>
          <w:lang w:val="es-MX"/>
        </w:rPr>
      </w:pPr>
      <w:r w:rsidRPr="000D6220">
        <w:rPr>
          <w:rFonts w:eastAsia="Times New Roman" w:cs="Tahoma"/>
          <w:sz w:val="20"/>
          <w:szCs w:val="20"/>
          <w:lang w:val="es-MX"/>
        </w:rPr>
        <w:lastRenderedPageBreak/>
        <w:t>Currículum vitae (que precise así mismo experiencia laboral/profesional en el área) y cuente con las evidencias correspondientes.</w:t>
      </w:r>
    </w:p>
    <w:p w14:paraId="7B4ACA96" w14:textId="77777777" w:rsidR="00D47AC9" w:rsidRPr="000D6220" w:rsidRDefault="00D47AC9" w:rsidP="00D47AC9">
      <w:pPr>
        <w:numPr>
          <w:ilvl w:val="0"/>
          <w:numId w:val="48"/>
        </w:numPr>
        <w:jc w:val="both"/>
        <w:rPr>
          <w:rFonts w:eastAsia="Times New Roman" w:cs="Tahoma"/>
          <w:sz w:val="20"/>
          <w:szCs w:val="20"/>
          <w:lang w:val="es-MX"/>
        </w:rPr>
      </w:pPr>
      <w:r w:rsidRPr="000D6220">
        <w:rPr>
          <w:rFonts w:eastAsia="Times New Roman" w:cs="Tahoma"/>
          <w:sz w:val="20"/>
          <w:szCs w:val="20"/>
          <w:lang w:val="es-MX"/>
        </w:rPr>
        <w:t>Distribución de la carga académica de trabajo por ciclo.</w:t>
      </w:r>
    </w:p>
    <w:p w14:paraId="7F4AE5FB" w14:textId="77777777" w:rsidR="00D47AC9" w:rsidRPr="000D6220" w:rsidRDefault="00D47AC9" w:rsidP="00D47AC9">
      <w:pPr>
        <w:numPr>
          <w:ilvl w:val="0"/>
          <w:numId w:val="48"/>
        </w:numPr>
        <w:jc w:val="both"/>
        <w:rPr>
          <w:rFonts w:eastAsia="Times New Roman" w:cs="Tahoma"/>
          <w:sz w:val="20"/>
          <w:szCs w:val="20"/>
          <w:lang w:val="es-MX"/>
        </w:rPr>
      </w:pPr>
      <w:r w:rsidRPr="000D6220">
        <w:rPr>
          <w:rFonts w:eastAsia="Times New Roman" w:cs="Tahoma"/>
          <w:sz w:val="20"/>
          <w:szCs w:val="20"/>
          <w:lang w:val="es-MX"/>
        </w:rPr>
        <w:t>Evaluación del desempeño de los tres últimos años.</w:t>
      </w:r>
    </w:p>
    <w:p w14:paraId="7765DA5F" w14:textId="77777777" w:rsidR="00D47AC9" w:rsidRPr="000D6220" w:rsidRDefault="00D47AC9" w:rsidP="00D47AC9">
      <w:pPr>
        <w:ind w:left="780"/>
        <w:jc w:val="both"/>
        <w:rPr>
          <w:rFonts w:eastAsia="Times New Roman" w:cs="Tahoma"/>
          <w:sz w:val="20"/>
          <w:szCs w:val="20"/>
          <w:lang w:val="es-MX"/>
        </w:rPr>
      </w:pPr>
    </w:p>
    <w:p w14:paraId="19776906" w14:textId="77777777" w:rsidR="00D47AC9" w:rsidRPr="000D6220" w:rsidRDefault="00D47AC9" w:rsidP="00D47AC9">
      <w:pPr>
        <w:ind w:left="780"/>
        <w:jc w:val="both"/>
        <w:rPr>
          <w:rFonts w:eastAsia="Times New Roman" w:cs="Tahoma"/>
          <w:b/>
          <w:sz w:val="20"/>
          <w:szCs w:val="20"/>
          <w:lang w:val="es-MX"/>
        </w:rPr>
      </w:pPr>
      <w:r w:rsidRPr="000D6220">
        <w:rPr>
          <w:rFonts w:eastAsia="Times New Roman" w:cs="Tahoma"/>
          <w:b/>
          <w:sz w:val="20"/>
          <w:szCs w:val="20"/>
          <w:lang w:val="es-MX"/>
        </w:rPr>
        <w:t>No importando si dicha información se encuentra concentrada o diferenciada en una o más áreas de la institución.</w:t>
      </w:r>
    </w:p>
    <w:p w14:paraId="1504BE0F" w14:textId="77777777" w:rsidR="009B4F4E" w:rsidRPr="000D6220" w:rsidRDefault="009B4F4E" w:rsidP="009B4F4E">
      <w:pPr>
        <w:jc w:val="both"/>
        <w:rPr>
          <w:rFonts w:cs="Tahoma"/>
          <w:sz w:val="20"/>
          <w:lang w:val="es-MX"/>
        </w:rPr>
      </w:pPr>
    </w:p>
    <w:p w14:paraId="71FC05BC" w14:textId="77777777" w:rsidR="009B4F4E" w:rsidRPr="000D6220" w:rsidRDefault="009B4F4E" w:rsidP="009B4F4E">
      <w:pPr>
        <w:rPr>
          <w:b/>
          <w:i/>
          <w:color w:val="000000"/>
          <w:sz w:val="20"/>
        </w:rPr>
      </w:pPr>
      <w:r w:rsidRPr="000D6220">
        <w:rPr>
          <w:b/>
          <w:i/>
          <w:color w:val="000000"/>
          <w:sz w:val="20"/>
        </w:rPr>
        <w:t xml:space="preserve">RESPUESTA DEL PROGRAMA EDUCATIVO POR INCISO: </w:t>
      </w:r>
    </w:p>
    <w:p w14:paraId="6C74F7A7" w14:textId="77777777" w:rsidR="009B4F4E" w:rsidRPr="000D6220" w:rsidRDefault="009B4F4E" w:rsidP="009B4F4E">
      <w:pPr>
        <w:rPr>
          <w:b/>
          <w:i/>
          <w:color w:val="000000"/>
          <w:sz w:val="20"/>
        </w:rPr>
      </w:pPr>
    </w:p>
    <w:p w14:paraId="5E4DB355" w14:textId="77777777" w:rsidR="009B4F4E" w:rsidRPr="000D6220" w:rsidRDefault="009B4F4E" w:rsidP="009B4F4E">
      <w:pPr>
        <w:rPr>
          <w:b/>
          <w:i/>
          <w:color w:val="000000"/>
          <w:sz w:val="20"/>
        </w:rPr>
      </w:pPr>
      <w:r w:rsidRPr="000D6220">
        <w:rPr>
          <w:b/>
          <w:i/>
          <w:color w:val="000000"/>
          <w:sz w:val="20"/>
        </w:rPr>
        <w:t>EVIDENCIA(S) DEL PROGRAMA EDUCATIVO:</w:t>
      </w:r>
    </w:p>
    <w:p w14:paraId="65E5B2D9"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AC432B" w:rsidRPr="000D6220">
        <w:rPr>
          <w:rFonts w:cs="Tahoma"/>
          <w:sz w:val="20"/>
          <w:lang w:val="es-MX"/>
        </w:rPr>
        <w:t>.</w:t>
      </w:r>
    </w:p>
    <w:p w14:paraId="380B090C" w14:textId="77777777" w:rsidR="009B4F4E" w:rsidRPr="000D6220" w:rsidRDefault="009B4F4E" w:rsidP="009B4F4E">
      <w:pPr>
        <w:rPr>
          <w:color w:val="000000"/>
        </w:rPr>
      </w:pPr>
    </w:p>
    <w:p w14:paraId="1A66DF83"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1.7.2 Políticas de evaluación del desempeño (E)</w:t>
      </w:r>
    </w:p>
    <w:p w14:paraId="7799695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ES"/>
        </w:rPr>
        <w:t xml:space="preserve">Necesitan existir políticas para que al menos anualmente se verifique el cumplimiento y desempeño académico de las responsabilidades del personal académico en cuanto a sus actividades, tanto de docencia como de Investigación, de Tutorías y Asesorías y de Vinculación-Extensión, entre otras, y requiere tenerse información verificable al respecto. </w:t>
      </w:r>
      <w:r w:rsidRPr="000D6220">
        <w:rPr>
          <w:rFonts w:cs="Tahoma"/>
          <w:sz w:val="20"/>
          <w:lang w:val="es-MX"/>
        </w:rPr>
        <w:t xml:space="preserve">Estos resultados servirán para efectos de permanencia, promoción y recontratación. </w:t>
      </w:r>
    </w:p>
    <w:p w14:paraId="536C57F9" w14:textId="77777777" w:rsidR="009B4F4E" w:rsidRPr="000D6220" w:rsidRDefault="009B4F4E" w:rsidP="009B4F4E">
      <w:pPr>
        <w:rPr>
          <w:i/>
          <w:sz w:val="20"/>
        </w:rPr>
      </w:pPr>
    </w:p>
    <w:p w14:paraId="7E77CC0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4DB7AA4" w14:textId="77777777" w:rsidR="009B4F4E" w:rsidRPr="000D6220" w:rsidRDefault="009B4F4E" w:rsidP="009B4F4E">
      <w:pPr>
        <w:jc w:val="both"/>
        <w:rPr>
          <w:rFonts w:cs="Tahoma"/>
          <w:b/>
          <w:bCs/>
          <w:sz w:val="20"/>
          <w:lang w:val="es-MX"/>
        </w:rPr>
      </w:pPr>
      <w:r w:rsidRPr="000D6220">
        <w:rPr>
          <w:rFonts w:cs="Tahoma"/>
          <w:sz w:val="20"/>
          <w:lang w:val="es-MX"/>
        </w:rPr>
        <w:t>EXPLICAR DETALLADAMENTE SITUACIÓN AL RESPECTO</w:t>
      </w:r>
      <w:r w:rsidR="00AC432B" w:rsidRPr="000D6220">
        <w:rPr>
          <w:rFonts w:cs="Tahoma"/>
          <w:sz w:val="20"/>
          <w:lang w:val="es-MX"/>
        </w:rPr>
        <w:t>.</w:t>
      </w:r>
    </w:p>
    <w:p w14:paraId="02FCCBB6" w14:textId="77777777" w:rsidR="009B4F4E" w:rsidRPr="000D6220" w:rsidRDefault="009B4F4E" w:rsidP="009B4F4E">
      <w:pPr>
        <w:jc w:val="both"/>
        <w:rPr>
          <w:rFonts w:cs="Tahoma"/>
          <w:b/>
          <w:bCs/>
          <w:sz w:val="20"/>
          <w:lang w:val="es-MX"/>
        </w:rPr>
      </w:pPr>
    </w:p>
    <w:p w14:paraId="371FA856" w14:textId="77777777" w:rsidR="009B4F4E" w:rsidRPr="000D6220" w:rsidRDefault="009B4F4E" w:rsidP="009B4F4E">
      <w:pPr>
        <w:rPr>
          <w:b/>
          <w:i/>
          <w:color w:val="000000"/>
          <w:sz w:val="20"/>
        </w:rPr>
      </w:pPr>
      <w:r w:rsidRPr="000D6220">
        <w:rPr>
          <w:b/>
          <w:i/>
          <w:color w:val="000000"/>
          <w:sz w:val="20"/>
        </w:rPr>
        <w:t>EVIDENCIA(S) DEL PROGRAMA EDUCATIVO:</w:t>
      </w:r>
    </w:p>
    <w:p w14:paraId="5489ACF5" w14:textId="77777777" w:rsidR="009B4F4E" w:rsidRPr="000D6220" w:rsidRDefault="009B4F4E" w:rsidP="00EE1B1D">
      <w:pPr>
        <w:jc w:val="both"/>
        <w:rPr>
          <w:rFonts w:cs="Tahoma"/>
          <w:sz w:val="20"/>
          <w:lang w:val="es-MX"/>
        </w:rPr>
      </w:pPr>
      <w:r w:rsidRPr="000D6220">
        <w:rPr>
          <w:rFonts w:cs="Tahoma"/>
          <w:sz w:val="20"/>
          <w:lang w:val="es-MX"/>
        </w:rPr>
        <w:t>ANEXAR AQUÍ DOCUMENTOS Y CUADRO DE RESULTADOS DEL ÚLTIMO AÑO, DE ACUERDO A LAS VARIABLES QUE SE UTILICEN EN LA INSTITUCIÓN</w:t>
      </w:r>
      <w:r w:rsidR="00AC432B" w:rsidRPr="000D6220">
        <w:rPr>
          <w:rFonts w:cs="Tahoma"/>
          <w:sz w:val="20"/>
          <w:lang w:val="es-MX"/>
        </w:rPr>
        <w:t>.</w:t>
      </w:r>
    </w:p>
    <w:p w14:paraId="40BD08F2" w14:textId="77777777" w:rsidR="009B4F4E" w:rsidRPr="000D6220" w:rsidRDefault="009B4F4E" w:rsidP="009B4F4E">
      <w:pPr>
        <w:rPr>
          <w:b/>
          <w:sz w:val="20"/>
        </w:rPr>
      </w:pPr>
    </w:p>
    <w:p w14:paraId="2F0D12DE" w14:textId="675AB5A8" w:rsidR="00D47AC9" w:rsidRPr="000D6220" w:rsidRDefault="00821EA5" w:rsidP="00D47AC9">
      <w:pPr>
        <w:jc w:val="both"/>
        <w:rPr>
          <w:rFonts w:eastAsia="Times New Roman" w:cs="Tahoma"/>
          <w:b/>
          <w:sz w:val="20"/>
          <w:lang w:val="es-MX"/>
        </w:rPr>
      </w:pPr>
      <w:r>
        <w:rPr>
          <w:rFonts w:eastAsia="Times New Roman" w:cs="Tahoma"/>
          <w:noProof/>
          <w:sz w:val="20"/>
          <w:lang w:val="es-MX" w:eastAsia="es-MX"/>
        </w:rPr>
        <mc:AlternateContent>
          <mc:Choice Requires="wps">
            <w:drawing>
              <wp:anchor distT="0" distB="0" distL="114300" distR="114300" simplePos="0" relativeHeight="251671040" behindDoc="0" locked="0" layoutInCell="1" allowOverlap="1" wp14:anchorId="6E4F5C4E" wp14:editId="2FB5AA80">
                <wp:simplePos x="0" y="0"/>
                <wp:positionH relativeFrom="column">
                  <wp:posOffset>-61595</wp:posOffset>
                </wp:positionH>
                <wp:positionV relativeFrom="paragraph">
                  <wp:posOffset>59690</wp:posOffset>
                </wp:positionV>
                <wp:extent cx="6915785" cy="1181100"/>
                <wp:effectExtent l="0" t="0" r="0" b="0"/>
                <wp:wrapNone/>
                <wp:docPr id="3"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5785" cy="1181100"/>
                        </a:xfrm>
                        <a:prstGeom prst="rect">
                          <a:avLst/>
                        </a:prstGeom>
                        <a:noFill/>
                        <a:ln w="9525">
                          <a:solidFill>
                            <a:srgbClr val="000000"/>
                          </a:solidFill>
                          <a:miter lim="800000"/>
                          <a:headEnd/>
                          <a:tailEnd/>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9CB3BC" id="Rectangle 21" o:spid="_x0000_s1026" style="position:absolute;margin-left:-4.85pt;margin-top:4.7pt;width:544.55pt;height:9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" filled="f"/>
            </w:pict>
          </mc:Fallback>
        </mc:AlternateContent>
      </w:r>
    </w:p>
    <w:p w14:paraId="23999828" w14:textId="77777777" w:rsidR="00D47AC9" w:rsidRPr="000D6220" w:rsidRDefault="00D47AC9" w:rsidP="00D47AC9">
      <w:pPr>
        <w:jc w:val="both"/>
        <w:rPr>
          <w:rFonts w:eastAsia="Times New Roman" w:cs="Tahoma"/>
          <w:b/>
          <w:sz w:val="20"/>
          <w:lang w:val="es-MX"/>
        </w:rPr>
      </w:pPr>
      <w:r w:rsidRPr="000D6220">
        <w:rPr>
          <w:rFonts w:eastAsia="Times New Roman" w:cs="Tahoma"/>
          <w:b/>
          <w:sz w:val="20"/>
          <w:lang w:val="es-MX"/>
        </w:rPr>
        <w:t>1.7.3 Mecanismos de evaluación del desempeño (</w:t>
      </w:r>
      <w:r w:rsidRPr="000D6220">
        <w:rPr>
          <w:rFonts w:eastAsia="Times New Roman" w:cs="Tahoma"/>
          <w:b/>
          <w:smallCaps/>
          <w:sz w:val="20"/>
          <w:lang w:val="es-MX"/>
        </w:rPr>
        <w:t>E)</w:t>
      </w:r>
    </w:p>
    <w:p w14:paraId="566EF146" w14:textId="77777777" w:rsidR="00D47AC9" w:rsidRPr="000D6220" w:rsidRDefault="00D47AC9" w:rsidP="00D47AC9">
      <w:pPr>
        <w:jc w:val="both"/>
        <w:rPr>
          <w:rFonts w:eastAsia="Times New Roman" w:cs="Tahoma"/>
          <w:sz w:val="20"/>
          <w:lang w:val="es-MX"/>
        </w:rPr>
      </w:pPr>
      <w:r w:rsidRPr="000D6220">
        <w:rPr>
          <w:rFonts w:eastAsia="Times New Roman" w:cs="Tahoma"/>
          <w:sz w:val="20"/>
          <w:lang w:val="es-MX"/>
        </w:rPr>
        <w:t>Para llevar a cabo lo que indican las pol</w:t>
      </w:r>
      <w:r w:rsidR="00D67DE1" w:rsidRPr="000D6220">
        <w:rPr>
          <w:rFonts w:eastAsia="Times New Roman" w:cs="Tahoma"/>
          <w:sz w:val="20"/>
          <w:lang w:val="es-MX"/>
        </w:rPr>
        <w:t>íticas enunciadas en el indicador</w:t>
      </w:r>
      <w:r w:rsidRPr="000D6220">
        <w:rPr>
          <w:rFonts w:eastAsia="Times New Roman" w:cs="Tahoma"/>
          <w:sz w:val="20"/>
          <w:lang w:val="es-MX"/>
        </w:rPr>
        <w:t xml:space="preserve"> anterior, se requiere mantener en operación mecanismos para la evaluación del profesor por las siguientes instancias: órganos colegiados, estudiantes, y otras que se consideren pertinentes.</w:t>
      </w:r>
    </w:p>
    <w:p w14:paraId="792AF3DA" w14:textId="77777777" w:rsidR="00D47AC9" w:rsidRPr="000D6220" w:rsidRDefault="00D47AC9" w:rsidP="00D47AC9">
      <w:pPr>
        <w:tabs>
          <w:tab w:val="left" w:pos="820"/>
        </w:tabs>
        <w:jc w:val="both"/>
        <w:rPr>
          <w:rFonts w:eastAsia="Times New Roman" w:cs="Tahoma"/>
          <w:sz w:val="20"/>
          <w:lang w:val="es-MX"/>
        </w:rPr>
      </w:pPr>
    </w:p>
    <w:p w14:paraId="7FD9E1D6" w14:textId="77777777" w:rsidR="00D47AC9" w:rsidRPr="000D6220" w:rsidRDefault="00D47AC9" w:rsidP="00D47AC9">
      <w:pPr>
        <w:tabs>
          <w:tab w:val="left" w:pos="820"/>
        </w:tabs>
        <w:jc w:val="both"/>
        <w:rPr>
          <w:rFonts w:eastAsia="Times New Roman" w:cs="Tahoma"/>
          <w:sz w:val="20"/>
          <w:lang w:val="es-MX"/>
        </w:rPr>
      </w:pPr>
      <w:r w:rsidRPr="000D6220">
        <w:rPr>
          <w:rFonts w:eastAsia="Times New Roman" w:cs="Tahoma"/>
          <w:sz w:val="20"/>
          <w:lang w:val="es-MX"/>
        </w:rPr>
        <w:t xml:space="preserve">Estos mecanismos </w:t>
      </w:r>
      <w:r w:rsidRPr="000D6220">
        <w:rPr>
          <w:rFonts w:eastAsia="Times New Roman" w:cs="Tahoma"/>
          <w:b/>
          <w:bCs/>
          <w:sz w:val="20"/>
          <w:lang w:val="es-MX"/>
        </w:rPr>
        <w:t>y sus resultados</w:t>
      </w:r>
      <w:r w:rsidRPr="000D6220">
        <w:rPr>
          <w:rFonts w:eastAsia="Times New Roman" w:cs="Tahoma"/>
          <w:sz w:val="20"/>
          <w:lang w:val="es-MX"/>
        </w:rPr>
        <w:t xml:space="preserve"> requieren ser conocidos por la comunidad académica, especialmente por los propios docentes.</w:t>
      </w:r>
    </w:p>
    <w:p w14:paraId="64B9C175" w14:textId="77777777" w:rsidR="009B4F4E" w:rsidRPr="000D6220" w:rsidRDefault="009B4F4E" w:rsidP="009B4F4E">
      <w:pPr>
        <w:jc w:val="both"/>
        <w:rPr>
          <w:rFonts w:cs="Tahoma"/>
          <w:sz w:val="20"/>
          <w:lang w:val="es-MX"/>
        </w:rPr>
      </w:pPr>
    </w:p>
    <w:p w14:paraId="453F82F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08F1E6F" w14:textId="77777777" w:rsidR="009B4F4E" w:rsidRPr="000D6220" w:rsidRDefault="009B4F4E" w:rsidP="009B4F4E">
      <w:pPr>
        <w:tabs>
          <w:tab w:val="left" w:pos="820"/>
        </w:tabs>
        <w:ind w:left="360" w:hanging="360"/>
        <w:jc w:val="both"/>
        <w:rPr>
          <w:rFonts w:cs="Tahoma"/>
          <w:sz w:val="20"/>
          <w:lang w:val="es-MX"/>
        </w:rPr>
      </w:pPr>
      <w:r w:rsidRPr="000D6220">
        <w:rPr>
          <w:rFonts w:cs="Tahoma"/>
          <w:sz w:val="20"/>
          <w:lang w:val="es-MX"/>
        </w:rPr>
        <w:t>EXPLICAR DETALLADAMENTE SITUACIÓN AL RESP</w:t>
      </w:r>
      <w:r w:rsidR="00AC432B" w:rsidRPr="000D6220">
        <w:rPr>
          <w:rFonts w:cs="Tahoma"/>
          <w:sz w:val="20"/>
          <w:lang w:val="es-MX"/>
        </w:rPr>
        <w:t>ECTO.</w:t>
      </w:r>
      <w:r w:rsidRPr="000D6220">
        <w:rPr>
          <w:rFonts w:cs="Tahoma"/>
          <w:sz w:val="20"/>
          <w:lang w:val="es-MX"/>
        </w:rPr>
        <w:tab/>
      </w:r>
    </w:p>
    <w:p w14:paraId="7D8F5BB7" w14:textId="77777777" w:rsidR="009B4F4E" w:rsidRPr="000D6220" w:rsidRDefault="009B4F4E" w:rsidP="009B4F4E">
      <w:pPr>
        <w:rPr>
          <w:b/>
          <w:i/>
          <w:color w:val="000000"/>
          <w:sz w:val="20"/>
        </w:rPr>
      </w:pPr>
    </w:p>
    <w:p w14:paraId="7FBE820C" w14:textId="77777777" w:rsidR="009B4F4E" w:rsidRPr="000D6220" w:rsidRDefault="009B4F4E" w:rsidP="009B4F4E">
      <w:pPr>
        <w:rPr>
          <w:b/>
          <w:i/>
          <w:color w:val="000000"/>
          <w:sz w:val="20"/>
        </w:rPr>
      </w:pPr>
      <w:r w:rsidRPr="000D6220">
        <w:rPr>
          <w:b/>
          <w:i/>
          <w:color w:val="000000"/>
          <w:sz w:val="20"/>
        </w:rPr>
        <w:t>EVIDENCIA(S) DEL PROGRAMA EDUCATIVO:</w:t>
      </w:r>
    </w:p>
    <w:p w14:paraId="4A900F41" w14:textId="77777777" w:rsidR="009B4F4E" w:rsidRPr="000D6220" w:rsidRDefault="009B4F4E" w:rsidP="009B4F4E">
      <w:pPr>
        <w:jc w:val="both"/>
        <w:rPr>
          <w:rFonts w:cs="Tahoma"/>
          <w:sz w:val="20"/>
          <w:lang w:val="es-MX"/>
        </w:rPr>
      </w:pPr>
      <w:r w:rsidRPr="000D6220">
        <w:rPr>
          <w:rFonts w:cs="Tahoma"/>
          <w:sz w:val="20"/>
          <w:lang w:val="es-MX"/>
        </w:rPr>
        <w:t>ANEXAR AQUÍ DOCUMENTOS COMPROBATORIOS Y RESULTADOS DE LOS DOCENTES QUE IMPARTEN EN EL PROGRAMA EDUCATIVO EN LOS 3 CICLOS RECIENTES</w:t>
      </w:r>
      <w:r w:rsidR="00AC432B" w:rsidRPr="000D6220">
        <w:rPr>
          <w:rFonts w:cs="Tahoma"/>
          <w:sz w:val="20"/>
          <w:lang w:val="es-MX"/>
        </w:rPr>
        <w:t>.</w:t>
      </w:r>
    </w:p>
    <w:p w14:paraId="13A6050F" w14:textId="77777777" w:rsidR="009B4F4E" w:rsidRPr="000D6220" w:rsidRDefault="009B4F4E" w:rsidP="00997158">
      <w:pPr>
        <w:spacing w:beforeLines="1" w:before="2" w:afterLines="1" w:after="2"/>
        <w:jc w:val="both"/>
        <w:rPr>
          <w:sz w:val="20"/>
          <w:szCs w:val="22"/>
          <w:lang w:eastAsia="es-ES_tradnl"/>
        </w:rPr>
      </w:pPr>
    </w:p>
    <w:p w14:paraId="631CDF1F"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2218A7FA" w14:textId="77777777">
        <w:trPr>
          <w:tblCellSpacing w:w="20" w:type="dxa"/>
        </w:trPr>
        <w:tc>
          <w:tcPr>
            <w:tcW w:w="10694" w:type="dxa"/>
            <w:shd w:val="clear" w:color="auto" w:fill="D9D9D9"/>
          </w:tcPr>
          <w:p w14:paraId="6490CD1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6F0D346" w14:textId="77777777" w:rsidR="00DA08CB" w:rsidRPr="000D6220" w:rsidRDefault="00DA08CB" w:rsidP="009B4F4E">
      <w:pPr>
        <w:pStyle w:val="Encabezado"/>
        <w:rPr>
          <w:rFonts w:ascii="Tahoma" w:hAnsi="Tahoma" w:cs="Tahoma"/>
          <w:lang w:val="es-MX"/>
        </w:rPr>
      </w:pPr>
    </w:p>
    <w:p w14:paraId="7FE5F9C5" w14:textId="77777777" w:rsidR="00DA08CB" w:rsidRPr="000D6220" w:rsidRDefault="00DA08CB" w:rsidP="00DA08CB">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1.8.1 Sistema de estímulos (R)</w:t>
      </w:r>
    </w:p>
    <w:p w14:paraId="34ABF680"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Necesita existir un sistema formalizado y medible de estímulos para todo el personal académico (de carrera y de asignatura/unidad de aprendizaje/honorarios) basado -entre otros elementos- en la evaluación del profesorado.</w:t>
      </w:r>
    </w:p>
    <w:p w14:paraId="441C50C2" w14:textId="77777777" w:rsidR="009B4F4E" w:rsidRPr="000D6220" w:rsidRDefault="009B4F4E" w:rsidP="009B4F4E">
      <w:pPr>
        <w:pStyle w:val="Encabezado"/>
        <w:rPr>
          <w:rFonts w:ascii="Tahoma" w:hAnsi="Tahoma" w:cs="Tahoma"/>
          <w:lang w:val="es-MX"/>
        </w:rPr>
      </w:pPr>
    </w:p>
    <w:p w14:paraId="0D530E8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66101AC" w14:textId="77777777" w:rsidR="009B4F4E" w:rsidRPr="000D6220" w:rsidRDefault="009B4F4E" w:rsidP="009B4F4E">
      <w:pPr>
        <w:jc w:val="both"/>
        <w:rPr>
          <w:rFonts w:cs="Tahoma"/>
          <w:b/>
          <w:bCs/>
          <w:sz w:val="20"/>
          <w:lang w:val="es-MX"/>
        </w:rPr>
      </w:pPr>
      <w:r w:rsidRPr="000D6220">
        <w:rPr>
          <w:rFonts w:cs="Tahoma"/>
          <w:sz w:val="20"/>
          <w:lang w:val="es-MX"/>
        </w:rPr>
        <w:t>EXPLICAR DETAL</w:t>
      </w:r>
      <w:r w:rsidR="00DA08CB" w:rsidRPr="000D6220">
        <w:rPr>
          <w:rFonts w:cs="Tahoma"/>
          <w:sz w:val="20"/>
          <w:lang w:val="es-MX"/>
        </w:rPr>
        <w:t>LADAMENTE SITUACIÓN AL RESPECTO.</w:t>
      </w:r>
      <w:r w:rsidRPr="000D6220">
        <w:rPr>
          <w:rFonts w:cs="Tahoma"/>
          <w:sz w:val="20"/>
          <w:lang w:val="es-MX"/>
        </w:rPr>
        <w:t xml:space="preserve"> </w:t>
      </w:r>
    </w:p>
    <w:p w14:paraId="1289F8E8" w14:textId="77777777" w:rsidR="009B4F4E" w:rsidRPr="000D6220" w:rsidRDefault="009B4F4E" w:rsidP="009B4F4E">
      <w:pPr>
        <w:rPr>
          <w:b/>
          <w:i/>
          <w:color w:val="000000"/>
          <w:sz w:val="20"/>
        </w:rPr>
      </w:pPr>
    </w:p>
    <w:p w14:paraId="521E9274" w14:textId="77777777" w:rsidR="009B4F4E" w:rsidRPr="000D6220" w:rsidRDefault="009B4F4E" w:rsidP="009B4F4E">
      <w:pPr>
        <w:rPr>
          <w:b/>
          <w:i/>
          <w:color w:val="000000"/>
          <w:sz w:val="20"/>
        </w:rPr>
      </w:pPr>
      <w:r w:rsidRPr="000D6220">
        <w:rPr>
          <w:b/>
          <w:i/>
          <w:color w:val="000000"/>
          <w:sz w:val="20"/>
        </w:rPr>
        <w:t>EVIDENCIA(S) DEL PROGRAMA EDUCATIVO:</w:t>
      </w:r>
    </w:p>
    <w:p w14:paraId="79E5527D"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lastRenderedPageBreak/>
        <w:t>ANEXAR AQUÍ DOCUMENTOS Y RESULTADOS DEL ÚLTIMO AÑO</w:t>
      </w:r>
      <w:r w:rsidR="00DA08CB" w:rsidRPr="000D6220">
        <w:rPr>
          <w:rFonts w:ascii="Tahoma" w:hAnsi="Tahoma" w:cs="Tahoma"/>
          <w:lang w:val="es-MX"/>
        </w:rPr>
        <w:t>.</w:t>
      </w:r>
    </w:p>
    <w:p w14:paraId="6D9A8A41" w14:textId="77777777" w:rsidR="009B4F4E" w:rsidRPr="000D6220" w:rsidRDefault="009B4F4E" w:rsidP="009B4F4E">
      <w:pPr>
        <w:rPr>
          <w:i/>
          <w:color w:val="000000"/>
          <w:sz w:val="20"/>
        </w:rPr>
      </w:pPr>
    </w:p>
    <w:p w14:paraId="5CB6E1C3" w14:textId="77777777" w:rsidR="009B4F4E" w:rsidRPr="000D6220" w:rsidRDefault="009B4F4E" w:rsidP="009B4F4E">
      <w:pPr>
        <w:rPr>
          <w:color w:val="000000"/>
        </w:rPr>
      </w:pPr>
    </w:p>
    <w:p w14:paraId="6EFFE34F"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1.8.2 Asignación de los estímulos por órganos colegiados (R)</w:t>
      </w:r>
    </w:p>
    <w:p w14:paraId="69C035F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la asignación de los estímulos requieren intervenir órganos colegiados integrados por representantes de la comunidad académica. Tanto el procedimiento como los resultados de los programas de estímulos necesitan ser del conocimiento de la comunidad académica</w:t>
      </w:r>
    </w:p>
    <w:p w14:paraId="0DE471D9"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cs="Tahoma"/>
          <w:sz w:val="20"/>
          <w:lang w:val="es-MX"/>
        </w:rPr>
      </w:pPr>
    </w:p>
    <w:p w14:paraId="0FF04F20" w14:textId="77777777" w:rsidR="009B4F4E" w:rsidRPr="000D6220" w:rsidRDefault="009B4F4E" w:rsidP="009B4F4E">
      <w:pPr>
        <w:pStyle w:val="Encabezado"/>
        <w:rPr>
          <w:rFonts w:ascii="Tahoma" w:hAnsi="Tahoma" w:cs="Tahoma"/>
          <w:lang w:val="es-MX"/>
        </w:rPr>
      </w:pPr>
    </w:p>
    <w:p w14:paraId="1118486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B9F7A93"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DA08CB" w:rsidRPr="000D6220">
        <w:rPr>
          <w:rFonts w:cs="Tahoma"/>
          <w:sz w:val="20"/>
          <w:lang w:val="es-MX"/>
        </w:rPr>
        <w:t>.</w:t>
      </w:r>
    </w:p>
    <w:p w14:paraId="602E58B4" w14:textId="77777777" w:rsidR="009B4F4E" w:rsidRPr="000D6220" w:rsidRDefault="009B4F4E" w:rsidP="009B4F4E">
      <w:pPr>
        <w:rPr>
          <w:b/>
          <w:i/>
          <w:color w:val="000000"/>
          <w:sz w:val="20"/>
        </w:rPr>
      </w:pPr>
    </w:p>
    <w:p w14:paraId="6D0DE29B" w14:textId="77777777" w:rsidR="007F4402" w:rsidRDefault="009B4F4E" w:rsidP="00BB3A1A">
      <w:pPr>
        <w:pStyle w:val="Encabezado"/>
        <w:rPr>
          <w:rFonts w:ascii="Tahoma" w:eastAsia="Cambria" w:hAnsi="Tahoma"/>
          <w:b/>
          <w:i/>
          <w:color w:val="000000"/>
          <w:szCs w:val="24"/>
          <w:lang w:val="es-ES_tradnl"/>
        </w:rPr>
      </w:pPr>
      <w:r w:rsidRPr="000D6220">
        <w:rPr>
          <w:rFonts w:ascii="Tahoma" w:eastAsia="Cambria" w:hAnsi="Tahoma"/>
          <w:b/>
          <w:i/>
          <w:color w:val="000000"/>
          <w:szCs w:val="24"/>
          <w:lang w:val="es-ES_tradnl"/>
        </w:rPr>
        <w:t>EVIDENCIA(S) DEL PROGRAMA EDUCATIVO:</w:t>
      </w:r>
    </w:p>
    <w:p w14:paraId="48BB3FC1" w14:textId="77777777" w:rsidR="00DA08CB" w:rsidRPr="000D6220" w:rsidRDefault="00BB3A1A" w:rsidP="00BB3A1A">
      <w:pPr>
        <w:pStyle w:val="Encabezado"/>
        <w:rPr>
          <w:rFonts w:ascii="Tahoma" w:hAnsi="Tahoma" w:cs="Tahoma"/>
          <w:lang w:val="es-MX"/>
        </w:rPr>
      </w:pPr>
      <w:r w:rsidRPr="000D6220">
        <w:rPr>
          <w:rFonts w:ascii="Tahoma" w:hAnsi="Tahoma" w:cs="Tahoma"/>
          <w:lang w:val="es-MX"/>
        </w:rPr>
        <w:t>A</w:t>
      </w:r>
      <w:r w:rsidR="00DA08CB" w:rsidRPr="000D6220">
        <w:rPr>
          <w:rFonts w:ascii="Tahoma" w:hAnsi="Tahoma" w:cs="Tahoma"/>
          <w:lang w:val="es-MX"/>
        </w:rPr>
        <w:t xml:space="preserve"> </w:t>
      </w:r>
      <w:r w:rsidRPr="000D6220">
        <w:rPr>
          <w:rFonts w:ascii="Tahoma" w:hAnsi="Tahoma" w:cs="Tahoma"/>
          <w:lang w:val="es-MX"/>
        </w:rPr>
        <w:t>NEXAR AQUÍ DOCUMENTOS</w:t>
      </w:r>
    </w:p>
    <w:p w14:paraId="5289BB3C" w14:textId="77777777" w:rsidR="00DA08CB" w:rsidRPr="000D6220" w:rsidRDefault="00DA08CB" w:rsidP="00BB3A1A">
      <w:pPr>
        <w:pStyle w:val="Encabezado"/>
        <w:rPr>
          <w:rFonts w:ascii="Tahoma" w:hAnsi="Tahoma" w:cs="Tahoma"/>
          <w:lang w:val="es-MX"/>
        </w:rPr>
      </w:pPr>
    </w:p>
    <w:p w14:paraId="08E0CAC3" w14:textId="77777777" w:rsidR="009B4F4E" w:rsidRPr="000D6220" w:rsidRDefault="009B4F4E" w:rsidP="00BB3A1A">
      <w:pPr>
        <w:pStyle w:val="Encabezado"/>
        <w:rPr>
          <w:rFonts w:ascii="Tahoma" w:hAnsi="Tahoma" w:cs="Tahoma"/>
          <w:lang w:val="es-MX"/>
        </w:rPr>
      </w:pPr>
    </w:p>
    <w:p w14:paraId="32CF45C6"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1.8.3 Estímulos externos (R)</w:t>
      </w:r>
    </w:p>
    <w:p w14:paraId="54B499D7" w14:textId="3119205C"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recomendable que las IES investiguen en </w:t>
      </w:r>
      <w:r w:rsidRPr="00005EE0">
        <w:rPr>
          <w:rFonts w:cs="Tahoma"/>
          <w:sz w:val="20"/>
          <w:szCs w:val="20"/>
          <w:lang w:val="es-MX"/>
        </w:rPr>
        <w:t xml:space="preserve">el entorno oportunidades para que su personal académico –de carrera y/o de asignatura- participe en sistemas de estímulos externos al Programa o la institución. Por ejemplo, el Programa de Mejoramiento del Profesorado </w:t>
      </w:r>
      <w:r w:rsidRPr="00005EE0">
        <w:rPr>
          <w:rFonts w:cs="Tahoma"/>
          <w:smallCaps/>
          <w:sz w:val="20"/>
          <w:szCs w:val="20"/>
          <w:lang w:val="es-MX"/>
        </w:rPr>
        <w:t>(</w:t>
      </w:r>
      <w:r w:rsidR="00005EE0" w:rsidRPr="00005EE0">
        <w:rPr>
          <w:rFonts w:cs="Tahoma"/>
          <w:smallCaps/>
          <w:sz w:val="20"/>
          <w:szCs w:val="20"/>
          <w:lang w:val="es-MX"/>
        </w:rPr>
        <w:t>PROM</w:t>
      </w:r>
      <w:r w:rsidR="00DB6028" w:rsidRPr="00005EE0">
        <w:rPr>
          <w:rFonts w:cs="Tahoma"/>
          <w:smallCaps/>
          <w:sz w:val="20"/>
          <w:szCs w:val="20"/>
          <w:lang w:val="es-MX"/>
        </w:rPr>
        <w:t>EP</w:t>
      </w:r>
      <w:r w:rsidR="004157C5">
        <w:rPr>
          <w:rFonts w:cs="Tahoma"/>
          <w:sz w:val="20"/>
          <w:szCs w:val="20"/>
          <w:lang w:val="es-MX"/>
        </w:rPr>
        <w:t>) ahora:</w:t>
      </w:r>
      <w:r w:rsidR="00152B37" w:rsidRPr="00005EE0">
        <w:rPr>
          <w:rFonts w:cs="Tahoma"/>
          <w:sz w:val="20"/>
          <w:szCs w:val="20"/>
        </w:rPr>
        <w:t xml:space="preserve"> Programa para el Desarrollo Profesional Docente (PRODEP),</w:t>
      </w:r>
      <w:r w:rsidRPr="00005EE0">
        <w:rPr>
          <w:rFonts w:cs="Tahoma"/>
          <w:sz w:val="20"/>
          <w:szCs w:val="20"/>
          <w:lang w:val="es-MX"/>
        </w:rPr>
        <w:t xml:space="preserve"> el Sistema Nacional de Investigadores (SNI), la Fundación Miguel Alemán,</w:t>
      </w:r>
      <w:r w:rsidRPr="000D6220">
        <w:rPr>
          <w:rFonts w:cs="Tahoma"/>
          <w:sz w:val="20"/>
          <w:lang w:val="es-MX"/>
        </w:rPr>
        <w:t xml:space="preserve"> producción/validación de reactivos para el EGEL-T CENEVAL, convocatorias, concursar para premios académicos, entre otras.</w:t>
      </w:r>
    </w:p>
    <w:p w14:paraId="2F7EAFF0" w14:textId="77777777" w:rsidR="009B4F4E" w:rsidRPr="000D6220" w:rsidRDefault="009B4F4E" w:rsidP="009B4F4E">
      <w:pPr>
        <w:pStyle w:val="Encabezado"/>
        <w:rPr>
          <w:rFonts w:ascii="Tahoma" w:hAnsi="Tahoma" w:cs="Tahoma"/>
          <w:lang w:val="es-MX"/>
        </w:rPr>
      </w:pPr>
    </w:p>
    <w:p w14:paraId="2A30541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B15EDC4"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DA08CB" w:rsidRPr="000D6220">
        <w:rPr>
          <w:rFonts w:cs="Tahoma"/>
          <w:sz w:val="20"/>
          <w:lang w:val="es-MX"/>
        </w:rPr>
        <w:t>.</w:t>
      </w:r>
    </w:p>
    <w:p w14:paraId="334F26A9" w14:textId="77777777" w:rsidR="009B4F4E" w:rsidRPr="000D6220" w:rsidRDefault="009B4F4E" w:rsidP="009B4F4E">
      <w:pPr>
        <w:rPr>
          <w:b/>
          <w:i/>
          <w:color w:val="000000"/>
          <w:sz w:val="20"/>
        </w:rPr>
      </w:pPr>
    </w:p>
    <w:p w14:paraId="7E8AEC8B" w14:textId="77777777" w:rsidR="009B4F4E" w:rsidRPr="000D6220" w:rsidRDefault="009B4F4E" w:rsidP="009B4F4E">
      <w:pPr>
        <w:rPr>
          <w:b/>
          <w:i/>
          <w:color w:val="000000"/>
          <w:sz w:val="20"/>
        </w:rPr>
      </w:pPr>
      <w:r w:rsidRPr="000D6220">
        <w:rPr>
          <w:b/>
          <w:i/>
          <w:color w:val="000000"/>
          <w:sz w:val="20"/>
        </w:rPr>
        <w:t>EVIDENCIA(S) DEL PROGRAMA EDUCATIVO:</w:t>
      </w:r>
    </w:p>
    <w:p w14:paraId="32A197D1"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AQUÍ DOCUMENTOS PROBATORIOS</w:t>
      </w:r>
      <w:r w:rsidR="00DA08CB" w:rsidRPr="000D6220">
        <w:rPr>
          <w:rFonts w:ascii="Tahoma" w:hAnsi="Tahoma" w:cs="Tahoma"/>
          <w:lang w:val="es-MX"/>
        </w:rPr>
        <w:t>.</w:t>
      </w:r>
    </w:p>
    <w:p w14:paraId="7C4A088F" w14:textId="77777777" w:rsidR="009B4F4E" w:rsidRPr="000D6220" w:rsidRDefault="00730357" w:rsidP="00997158">
      <w:pPr>
        <w:tabs>
          <w:tab w:val="left" w:pos="3792"/>
        </w:tabs>
        <w:spacing w:beforeLines="1" w:before="2" w:afterLines="1" w:after="2"/>
        <w:jc w:val="both"/>
        <w:rPr>
          <w:sz w:val="20"/>
          <w:szCs w:val="20"/>
          <w:lang w:eastAsia="es-ES_tradnl"/>
        </w:rPr>
      </w:pPr>
      <w:r w:rsidRPr="000D6220">
        <w:rPr>
          <w:sz w:val="20"/>
          <w:szCs w:val="20"/>
          <w:lang w:eastAsia="es-ES_tradnl"/>
        </w:rPr>
        <w:tab/>
      </w:r>
    </w:p>
    <w:p w14:paraId="3F375BC6" w14:textId="77777777" w:rsidR="00D636E0" w:rsidRDefault="00D636E0" w:rsidP="00997158">
      <w:pPr>
        <w:spacing w:beforeLines="1" w:before="2" w:afterLines="1" w:after="2"/>
        <w:jc w:val="both"/>
        <w:rPr>
          <w:sz w:val="20"/>
          <w:szCs w:val="20"/>
          <w:lang w:eastAsia="es-ES_tradnl"/>
        </w:rPr>
      </w:pPr>
    </w:p>
    <w:p w14:paraId="0B594269" w14:textId="77777777" w:rsidR="00386C00" w:rsidRDefault="00386C00" w:rsidP="00997158">
      <w:pPr>
        <w:spacing w:beforeLines="1" w:before="2" w:afterLines="1" w:after="2"/>
        <w:jc w:val="both"/>
        <w:rPr>
          <w:sz w:val="20"/>
          <w:szCs w:val="20"/>
          <w:lang w:eastAsia="es-ES_tradnl"/>
        </w:rPr>
      </w:pPr>
    </w:p>
    <w:p w14:paraId="37C51852" w14:textId="77777777" w:rsidR="00386C00" w:rsidRDefault="00386C00" w:rsidP="00997158">
      <w:pPr>
        <w:spacing w:beforeLines="1" w:before="2" w:afterLines="1" w:after="2"/>
        <w:jc w:val="both"/>
        <w:rPr>
          <w:sz w:val="20"/>
          <w:szCs w:val="20"/>
          <w:lang w:eastAsia="es-ES_tradnl"/>
        </w:rPr>
      </w:pPr>
    </w:p>
    <w:p w14:paraId="5F52EACD" w14:textId="77777777" w:rsidR="00386C00" w:rsidRDefault="00386C00" w:rsidP="00997158">
      <w:pPr>
        <w:spacing w:beforeLines="1" w:before="2" w:afterLines="1" w:after="2"/>
        <w:jc w:val="both"/>
        <w:rPr>
          <w:sz w:val="20"/>
          <w:szCs w:val="20"/>
          <w:lang w:eastAsia="es-ES_tradnl"/>
        </w:rPr>
      </w:pPr>
    </w:p>
    <w:p w14:paraId="19C76C75" w14:textId="77777777" w:rsidR="00386C00" w:rsidRDefault="00386C00" w:rsidP="00997158">
      <w:pPr>
        <w:spacing w:beforeLines="1" w:before="2" w:afterLines="1" w:after="2"/>
        <w:jc w:val="both"/>
        <w:rPr>
          <w:sz w:val="20"/>
          <w:szCs w:val="20"/>
          <w:lang w:eastAsia="es-ES_tradnl"/>
        </w:rPr>
      </w:pPr>
    </w:p>
    <w:p w14:paraId="7F595D2E" w14:textId="77777777" w:rsidR="00386C00" w:rsidRDefault="00386C00" w:rsidP="00997158">
      <w:pPr>
        <w:spacing w:beforeLines="1" w:before="2" w:afterLines="1" w:after="2"/>
        <w:jc w:val="both"/>
        <w:rPr>
          <w:sz w:val="20"/>
          <w:szCs w:val="20"/>
          <w:lang w:eastAsia="es-ES_tradnl"/>
        </w:rPr>
      </w:pPr>
    </w:p>
    <w:p w14:paraId="3BFB5F73" w14:textId="77777777" w:rsidR="00386C00" w:rsidRPr="000D6220" w:rsidRDefault="00386C00" w:rsidP="00997158">
      <w:pPr>
        <w:spacing w:beforeLines="1" w:before="2" w:afterLines="1" w:after="2"/>
        <w:jc w:val="both"/>
        <w:rPr>
          <w:sz w:val="20"/>
          <w:szCs w:val="20"/>
          <w:lang w:eastAsia="es-ES_tradnl"/>
        </w:rPr>
      </w:pPr>
    </w:p>
    <w:p w14:paraId="49C87E4A" w14:textId="77777777" w:rsidR="009B4F4E" w:rsidRPr="000D6220" w:rsidRDefault="009B4F4E" w:rsidP="00997158">
      <w:pPr>
        <w:spacing w:beforeLines="1" w:before="2" w:afterLines="1" w:after="2"/>
        <w:jc w:val="both"/>
        <w:rPr>
          <w:sz w:val="20"/>
          <w:szCs w:val="20"/>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789"/>
      </w:tblGrid>
      <w:tr w:rsidR="009B4F4E" w:rsidRPr="000D6220" w14:paraId="3F94A3D5" w14:textId="77777777">
        <w:trPr>
          <w:tblCellSpacing w:w="20" w:type="dxa"/>
        </w:trPr>
        <w:tc>
          <w:tcPr>
            <w:tcW w:w="10709" w:type="dxa"/>
            <w:shd w:val="clear" w:color="auto" w:fill="9EB073"/>
          </w:tcPr>
          <w:p w14:paraId="2BA1C20A" w14:textId="77777777" w:rsidR="00730357" w:rsidRPr="000D6220" w:rsidRDefault="00730357" w:rsidP="00730357">
            <w:pPr>
              <w:pStyle w:val="Ttulo1"/>
              <w:rPr>
                <w:rFonts w:ascii="Tahoma" w:hAnsi="Tahoma" w:cs="Tahoma"/>
                <w:b/>
                <w:bCs/>
                <w:szCs w:val="16"/>
              </w:rPr>
            </w:pPr>
          </w:p>
          <w:p w14:paraId="779DB559" w14:textId="77777777" w:rsidR="009B4F4E" w:rsidRPr="000D6220" w:rsidRDefault="009B4F4E" w:rsidP="00730357">
            <w:pPr>
              <w:pStyle w:val="Ttulo1"/>
              <w:rPr>
                <w:rFonts w:ascii="Tahoma" w:hAnsi="Tahoma" w:cs="Tahoma"/>
                <w:b/>
                <w:bCs/>
                <w:sz w:val="24"/>
                <w:szCs w:val="20"/>
              </w:rPr>
            </w:pPr>
            <w:r w:rsidRPr="000D6220">
              <w:rPr>
                <w:rFonts w:ascii="Tahoma" w:hAnsi="Tahoma" w:cs="Tahoma"/>
                <w:b/>
                <w:bCs/>
                <w:sz w:val="24"/>
                <w:szCs w:val="20"/>
              </w:rPr>
              <w:t>CATEGORÍA 2. ESTUDIANTES</w:t>
            </w:r>
          </w:p>
          <w:p w14:paraId="78430E9D" w14:textId="77777777" w:rsidR="00730357" w:rsidRPr="000D6220" w:rsidRDefault="00730357" w:rsidP="00730357">
            <w:pPr>
              <w:rPr>
                <w:sz w:val="16"/>
                <w:lang w:val="es-MX"/>
              </w:rPr>
            </w:pPr>
          </w:p>
        </w:tc>
      </w:tr>
    </w:tbl>
    <w:p w14:paraId="445DF387" w14:textId="77777777" w:rsidR="009B4F4E" w:rsidRPr="000D6220" w:rsidRDefault="009B4F4E" w:rsidP="00997158">
      <w:pPr>
        <w:spacing w:beforeLines="1" w:before="2" w:afterLines="1" w:after="2"/>
        <w:jc w:val="both"/>
        <w:rPr>
          <w:b/>
          <w:sz w:val="20"/>
          <w:szCs w:val="22"/>
          <w:lang w:eastAsia="es-ES_tradnl"/>
        </w:rPr>
      </w:pPr>
    </w:p>
    <w:p w14:paraId="055143B5" w14:textId="77777777" w:rsidR="009B4F4E" w:rsidRPr="000D6220" w:rsidRDefault="009B4F4E" w:rsidP="00997158">
      <w:pPr>
        <w:spacing w:beforeLines="1" w:before="2" w:afterLines="1" w:after="2"/>
        <w:jc w:val="both"/>
        <w:rPr>
          <w:sz w:val="20"/>
          <w:szCs w:val="22"/>
          <w:lang w:eastAsia="es-ES_tradnl"/>
        </w:rPr>
      </w:pPr>
    </w:p>
    <w:tbl>
      <w:tblPr>
        <w:tblW w:w="10769" w:type="dxa"/>
        <w:tblCellSpacing w:w="20" w:type="dxa"/>
        <w:tblInd w:w="2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769"/>
      </w:tblGrid>
      <w:tr w:rsidR="009B4F4E" w:rsidRPr="000D6220" w14:paraId="0760CAEC" w14:textId="77777777">
        <w:trPr>
          <w:tblCellSpacing w:w="20" w:type="dxa"/>
        </w:trPr>
        <w:tc>
          <w:tcPr>
            <w:tcW w:w="10689" w:type="dxa"/>
            <w:shd w:val="clear" w:color="auto" w:fill="D9D9D9"/>
          </w:tcPr>
          <w:p w14:paraId="199F17CD"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7558319" w14:textId="77777777" w:rsidR="00DA08CB" w:rsidRPr="000D6220" w:rsidRDefault="00DA08CB" w:rsidP="009B4F4E">
      <w:pPr>
        <w:jc w:val="both"/>
        <w:rPr>
          <w:rFonts w:cs="Tahoma"/>
          <w:sz w:val="20"/>
          <w:lang w:val="es-MX"/>
        </w:rPr>
      </w:pPr>
    </w:p>
    <w:p w14:paraId="169314E0" w14:textId="77777777" w:rsidR="00DA08CB" w:rsidRPr="000D6220" w:rsidRDefault="00DA08CB" w:rsidP="00DA08CB">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2.1.1 Equidad en el ingreso (F)</w:t>
      </w:r>
    </w:p>
    <w:p w14:paraId="23949118"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i/>
          <w:iCs/>
          <w:sz w:val="20"/>
          <w:lang w:val="es-MX"/>
        </w:rPr>
      </w:pPr>
      <w:r w:rsidRPr="000D6220">
        <w:rPr>
          <w:rFonts w:cs="Tahoma"/>
          <w:sz w:val="20"/>
          <w:szCs w:val="20"/>
          <w:lang w:val="es-MX"/>
        </w:rPr>
        <w:t>La institución requiere otorgar igual oportunidad de ingreso a todos los aspirantes que cumplan con los requisitos oficiales establecidos, en aras del principio de equidad establecido por la UNESCO y la Declaración Universal de Derechos Humanos de la ONU a nivel mundial, respetando la diversidad humana ya sea por género, religión, edad, orientación sexual, condición socioeconómica, capacidades diferentes, entre otras.</w:t>
      </w:r>
    </w:p>
    <w:p w14:paraId="158F16A5" w14:textId="77777777" w:rsidR="009B4F4E" w:rsidRPr="000D6220" w:rsidRDefault="009B4F4E" w:rsidP="009B4F4E">
      <w:pPr>
        <w:jc w:val="both"/>
        <w:rPr>
          <w:rFonts w:cs="Tahoma"/>
          <w:sz w:val="20"/>
          <w:lang w:val="es-MX"/>
        </w:rPr>
      </w:pPr>
    </w:p>
    <w:p w14:paraId="2D64720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176AE2B" w14:textId="77777777" w:rsidR="009B4F4E" w:rsidRPr="000D6220" w:rsidRDefault="009B4F4E" w:rsidP="009B4F4E">
      <w:pPr>
        <w:jc w:val="both"/>
        <w:rPr>
          <w:rFonts w:cs="Tahoma"/>
          <w:sz w:val="20"/>
          <w:lang w:val="es-MX"/>
        </w:rPr>
      </w:pPr>
      <w:r w:rsidRPr="000D6220">
        <w:rPr>
          <w:rFonts w:cs="Tahoma"/>
          <w:sz w:val="20"/>
          <w:lang w:val="es-MX"/>
        </w:rPr>
        <w:lastRenderedPageBreak/>
        <w:t xml:space="preserve">EXPLICAR SITUACIÓN DEL PROGRAMA AL RESPECTO, NO SE TRATA EN NINGÚN MOMENTO DEL PROCESO DE SELECCIÓN, SINO DE DERECHOS HUMANOS QUE REQUIEREN ESTAR EXPRESADOS EN LOS DOCUMENTOS BÁSICOS DE LA INSTITUCIÓN.  </w:t>
      </w:r>
    </w:p>
    <w:p w14:paraId="41044944" w14:textId="77777777" w:rsidR="009B4F4E" w:rsidRPr="000D6220" w:rsidRDefault="009B4F4E" w:rsidP="009B4F4E">
      <w:pPr>
        <w:rPr>
          <w:b/>
          <w:i/>
          <w:color w:val="000000"/>
          <w:sz w:val="20"/>
        </w:rPr>
      </w:pPr>
    </w:p>
    <w:p w14:paraId="5C7B7E88" w14:textId="77777777" w:rsidR="009B4F4E" w:rsidRPr="000D6220" w:rsidRDefault="009B4F4E" w:rsidP="009B4F4E">
      <w:pPr>
        <w:rPr>
          <w:b/>
          <w:i/>
          <w:color w:val="000000"/>
          <w:sz w:val="20"/>
        </w:rPr>
      </w:pPr>
      <w:r w:rsidRPr="000D6220">
        <w:rPr>
          <w:b/>
          <w:i/>
          <w:color w:val="000000"/>
          <w:sz w:val="20"/>
        </w:rPr>
        <w:t>EVIDENCIA(S) DEL PROGRAMA EDUCATIVO:</w:t>
      </w:r>
    </w:p>
    <w:p w14:paraId="08B221FE" w14:textId="77777777" w:rsidR="009B4F4E" w:rsidRPr="000D6220" w:rsidRDefault="009B4F4E" w:rsidP="009B4F4E">
      <w:pPr>
        <w:jc w:val="both"/>
        <w:rPr>
          <w:rFonts w:cs="Tahoma"/>
          <w:sz w:val="20"/>
          <w:lang w:val="es-MX"/>
        </w:rPr>
      </w:pPr>
      <w:r w:rsidRPr="000D6220">
        <w:rPr>
          <w:rFonts w:cs="Tahoma"/>
          <w:sz w:val="20"/>
          <w:lang w:val="es-MX"/>
        </w:rPr>
        <w:t xml:space="preserve">DOCUMENTO INSTITUCIONAL EN EL QUE SE EXPRESA LA EQUIDAD EN EL INGRESO. </w:t>
      </w:r>
    </w:p>
    <w:p w14:paraId="34CEC70B" w14:textId="77777777" w:rsidR="009B4F4E" w:rsidRPr="000D6220" w:rsidRDefault="009B4F4E" w:rsidP="009B4F4E">
      <w:pPr>
        <w:jc w:val="both"/>
        <w:rPr>
          <w:rFonts w:cs="Tahoma"/>
          <w:sz w:val="20"/>
        </w:rPr>
      </w:pPr>
    </w:p>
    <w:p w14:paraId="7BB6CC8E" w14:textId="77777777" w:rsidR="009B4F4E" w:rsidRPr="000D6220" w:rsidRDefault="009B4F4E" w:rsidP="009B4F4E">
      <w:pPr>
        <w:autoSpaceDE w:val="0"/>
        <w:autoSpaceDN w:val="0"/>
        <w:adjustRightInd w:val="0"/>
        <w:jc w:val="both"/>
        <w:rPr>
          <w:rFonts w:eastAsia="Times New Roman" w:cs="Arial"/>
          <w:color w:val="000000"/>
          <w:lang w:eastAsia="es-MX"/>
        </w:rPr>
      </w:pPr>
    </w:p>
    <w:p w14:paraId="2ED26271"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2.1.2 </w:t>
      </w:r>
      <w:r w:rsidRPr="000D6220">
        <w:rPr>
          <w:rFonts w:cs="Arial"/>
          <w:b/>
          <w:sz w:val="20"/>
          <w:szCs w:val="16"/>
        </w:rPr>
        <w:t>Políticas de selección  (E)</w:t>
      </w:r>
    </w:p>
    <w:p w14:paraId="5817507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ES"/>
        </w:rPr>
        <w:t xml:space="preserve">Las políticas de selección del alumnado requieren estar basadas en CRITERIOS E INDICADORES de suficiencia académica, ser explícitas y congruentes con la misión y el modelo educativo institucional. </w:t>
      </w:r>
      <w:r w:rsidRPr="000D6220">
        <w:rPr>
          <w:rFonts w:cs="Tahoma"/>
          <w:sz w:val="20"/>
          <w:lang w:val="es-MX"/>
        </w:rPr>
        <w:t>Esta información requiere entregarse a los aspirantes en forma de guía o manual.</w:t>
      </w:r>
    </w:p>
    <w:p w14:paraId="11767651" w14:textId="77777777" w:rsidR="009B4F4E" w:rsidRPr="000D6220" w:rsidRDefault="009B4F4E" w:rsidP="009B4F4E">
      <w:pPr>
        <w:pStyle w:val="Encabezado"/>
        <w:rPr>
          <w:rFonts w:ascii="Tahoma" w:hAnsi="Tahoma" w:cs="Tahoma"/>
          <w:lang w:val="es-MX"/>
        </w:rPr>
      </w:pPr>
    </w:p>
    <w:p w14:paraId="08A5C4C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A7B382C" w14:textId="77777777" w:rsidR="009B4F4E" w:rsidRPr="000D6220" w:rsidRDefault="009B4F4E" w:rsidP="009B4F4E">
      <w:pPr>
        <w:jc w:val="both"/>
        <w:rPr>
          <w:rFonts w:cs="Tahoma"/>
          <w:bCs/>
          <w:sz w:val="20"/>
          <w:lang w:val="es-MX"/>
        </w:rPr>
      </w:pPr>
      <w:r w:rsidRPr="000D6220">
        <w:rPr>
          <w:rFonts w:cs="Tahoma"/>
          <w:bCs/>
          <w:sz w:val="20"/>
          <w:lang w:val="es-MX"/>
        </w:rPr>
        <w:t>EXPLICAR EN CADA CASO LA ESTRATEGIA UTILIZADA VIGENTE</w:t>
      </w:r>
      <w:r w:rsidR="00DA08CB" w:rsidRPr="000D6220">
        <w:rPr>
          <w:rFonts w:cs="Tahoma"/>
          <w:bCs/>
          <w:sz w:val="20"/>
          <w:lang w:val="es-MX"/>
        </w:rPr>
        <w:t>.</w:t>
      </w:r>
    </w:p>
    <w:p w14:paraId="4426D211" w14:textId="77777777" w:rsidR="009B4F4E" w:rsidRPr="000D6220" w:rsidRDefault="009B4F4E" w:rsidP="009B4F4E">
      <w:pPr>
        <w:rPr>
          <w:b/>
          <w:i/>
          <w:color w:val="000000"/>
          <w:sz w:val="20"/>
        </w:rPr>
      </w:pPr>
    </w:p>
    <w:p w14:paraId="2055A71A" w14:textId="77777777" w:rsidR="009B4F4E" w:rsidRPr="000D6220" w:rsidRDefault="009B4F4E" w:rsidP="009B4F4E">
      <w:pPr>
        <w:rPr>
          <w:b/>
          <w:i/>
          <w:color w:val="000000"/>
          <w:sz w:val="20"/>
        </w:rPr>
      </w:pPr>
      <w:r w:rsidRPr="000D6220">
        <w:rPr>
          <w:b/>
          <w:i/>
          <w:color w:val="000000"/>
          <w:sz w:val="20"/>
        </w:rPr>
        <w:t>EVIDENCIA(S) DEL PROGRAMA EDUCATIVO:</w:t>
      </w:r>
    </w:p>
    <w:p w14:paraId="10F84A85"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 Y RESULTADOS</w:t>
      </w:r>
      <w:r w:rsidR="00DA08CB" w:rsidRPr="000D6220">
        <w:rPr>
          <w:rFonts w:ascii="Tahoma" w:hAnsi="Tahoma" w:cs="Tahoma"/>
          <w:lang w:val="es-MX"/>
        </w:rPr>
        <w:t>.</w:t>
      </w:r>
    </w:p>
    <w:p w14:paraId="204F7B07" w14:textId="77777777" w:rsidR="009B4F4E" w:rsidRPr="000D6220" w:rsidRDefault="009B4F4E" w:rsidP="009B4F4E">
      <w:pPr>
        <w:pStyle w:val="Encabezado"/>
        <w:rPr>
          <w:rFonts w:ascii="Tahoma" w:hAnsi="Tahoma" w:cs="Tahoma"/>
          <w:lang w:val="es-ES_tradnl"/>
        </w:rPr>
      </w:pPr>
    </w:p>
    <w:p w14:paraId="242F838D"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C9F7097" w14:textId="77777777">
        <w:trPr>
          <w:tblCellSpacing w:w="20" w:type="dxa"/>
        </w:trPr>
        <w:tc>
          <w:tcPr>
            <w:tcW w:w="10694" w:type="dxa"/>
            <w:shd w:val="clear" w:color="auto" w:fill="D9D9D9"/>
          </w:tcPr>
          <w:p w14:paraId="01267D3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BAF2C1E" w14:textId="77777777" w:rsidR="00DA08CB" w:rsidRPr="000D6220" w:rsidRDefault="00DA08CB" w:rsidP="009B4F4E">
      <w:pPr>
        <w:rPr>
          <w:i/>
          <w:color w:val="000000"/>
          <w:sz w:val="20"/>
        </w:rPr>
      </w:pPr>
    </w:p>
    <w:p w14:paraId="1A3C6958" w14:textId="77777777" w:rsidR="00DA08CB" w:rsidRPr="000D6220" w:rsidRDefault="00DA08CB" w:rsidP="00DA08CB">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0D6220">
        <w:rPr>
          <w:rFonts w:eastAsia="Times New Roman" w:cs="Arial"/>
          <w:b/>
          <w:sz w:val="20"/>
          <w:lang w:eastAsia="es-MX"/>
        </w:rPr>
        <w:t xml:space="preserve">2.2.1 </w:t>
      </w:r>
      <w:r w:rsidR="00B20059">
        <w:rPr>
          <w:rFonts w:cs="Arial"/>
          <w:b/>
          <w:sz w:val="20"/>
          <w:szCs w:val="16"/>
        </w:rPr>
        <w:t>Mecanism</w:t>
      </w:r>
      <w:r w:rsidR="00B009B2">
        <w:rPr>
          <w:rFonts w:cs="Arial"/>
          <w:b/>
          <w:sz w:val="20"/>
          <w:szCs w:val="16"/>
        </w:rPr>
        <w:t xml:space="preserve">os </w:t>
      </w:r>
      <w:r w:rsidRPr="000D6220">
        <w:rPr>
          <w:rFonts w:cs="Arial"/>
          <w:b/>
          <w:sz w:val="20"/>
          <w:szCs w:val="16"/>
        </w:rPr>
        <w:t>de homologación de conocimientos (R</w:t>
      </w:r>
      <w:r w:rsidRPr="000D6220">
        <w:rPr>
          <w:rFonts w:cs="Arial"/>
          <w:szCs w:val="16"/>
        </w:rPr>
        <w:t xml:space="preserve">)                                                </w:t>
      </w:r>
    </w:p>
    <w:p w14:paraId="1AA224C5"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Cuando un programa identifique desequilibrio en el nivel académico de los aspirantes, es recomendable que establezca actividades propedéuticas como requisito de ingreso; en tal caso, se sugiere que los aspirantes no sean considerados como estudiantes en tanto no cumplan con dichos prerrequisitos.</w:t>
      </w:r>
    </w:p>
    <w:p w14:paraId="59695E33"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p>
    <w:p w14:paraId="3A4FB30E" w14:textId="77777777" w:rsidR="00B20059" w:rsidRPr="00B20059" w:rsidRDefault="00DA08CB" w:rsidP="00B009B2">
      <w:pPr>
        <w:pBdr>
          <w:top w:val="single" w:sz="4" w:space="1" w:color="auto"/>
          <w:left w:val="single" w:sz="4" w:space="4" w:color="auto"/>
          <w:bottom w:val="single" w:sz="4" w:space="1" w:color="auto"/>
          <w:right w:val="single" w:sz="4" w:space="4" w:color="auto"/>
        </w:pBdr>
        <w:jc w:val="both"/>
        <w:rPr>
          <w:rFonts w:cs="Tahoma"/>
          <w:sz w:val="20"/>
          <w:lang w:val="es-MX"/>
        </w:rPr>
      </w:pPr>
      <w:r w:rsidRPr="00B20059">
        <w:rPr>
          <w:rFonts w:cs="Tahoma"/>
          <w:sz w:val="20"/>
          <w:lang w:val="es-MX"/>
        </w:rPr>
        <w:t>Es conveniente incluir aspectos que refuercen la orientación profesional relacionada con la disciplina del Programa Educativo.</w:t>
      </w:r>
    </w:p>
    <w:p w14:paraId="1E94E27A" w14:textId="77777777" w:rsidR="00B20059" w:rsidRPr="00B20059" w:rsidRDefault="00B20059" w:rsidP="00B009B2">
      <w:pPr>
        <w:pBdr>
          <w:top w:val="single" w:sz="4" w:space="1" w:color="auto"/>
          <w:left w:val="single" w:sz="4" w:space="4" w:color="auto"/>
          <w:bottom w:val="single" w:sz="4" w:space="1" w:color="auto"/>
          <w:right w:val="single" w:sz="4" w:space="4" w:color="auto"/>
        </w:pBdr>
        <w:jc w:val="both"/>
        <w:rPr>
          <w:rFonts w:cs="Tahoma"/>
          <w:sz w:val="20"/>
          <w:lang w:val="es-MX"/>
        </w:rPr>
      </w:pPr>
    </w:p>
    <w:p w14:paraId="50C1133F" w14:textId="77777777" w:rsidR="00DA08CB" w:rsidRPr="00B20059" w:rsidRDefault="00B20059" w:rsidP="00B009B2">
      <w:pPr>
        <w:pBdr>
          <w:top w:val="single" w:sz="4" w:space="1" w:color="auto"/>
          <w:left w:val="single" w:sz="4" w:space="4" w:color="auto"/>
          <w:bottom w:val="single" w:sz="4" w:space="1" w:color="auto"/>
          <w:right w:val="single" w:sz="4" w:space="4" w:color="auto"/>
        </w:pBdr>
        <w:jc w:val="both"/>
        <w:rPr>
          <w:rFonts w:cs="Tahoma"/>
          <w:sz w:val="20"/>
          <w:lang w:val="es-MX"/>
        </w:rPr>
      </w:pPr>
      <w:r w:rsidRPr="00B20059">
        <w:rPr>
          <w:rFonts w:cs="Tahoma"/>
          <w:sz w:val="20"/>
          <w:szCs w:val="16"/>
          <w:lang w:val="es-MX"/>
        </w:rPr>
        <w:t>Pueden ser, entre otros: remediales, cursos propedéuticos, diversas estrategias propias de la institución para homologar el nivel de conocimientos de los estudiantes.</w:t>
      </w:r>
    </w:p>
    <w:p w14:paraId="1A0C492E" w14:textId="77777777" w:rsidR="009B4F4E" w:rsidRPr="000D6220" w:rsidRDefault="009B4F4E" w:rsidP="009B4F4E">
      <w:pPr>
        <w:rPr>
          <w:i/>
          <w:color w:val="000000"/>
          <w:sz w:val="20"/>
        </w:rPr>
      </w:pPr>
    </w:p>
    <w:p w14:paraId="646035C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9FB61B0" w14:textId="77777777" w:rsidR="009B4F4E" w:rsidRPr="000D6220" w:rsidRDefault="009B4F4E" w:rsidP="009B4F4E">
      <w:pPr>
        <w:rPr>
          <w:rFonts w:cs="Tahoma"/>
          <w:bCs/>
          <w:sz w:val="20"/>
          <w:szCs w:val="20"/>
          <w:lang w:val="es-MX"/>
        </w:rPr>
      </w:pPr>
      <w:r w:rsidRPr="000D6220">
        <w:rPr>
          <w:rFonts w:cs="Tahoma"/>
          <w:bCs/>
          <w:sz w:val="20"/>
          <w:szCs w:val="20"/>
          <w:lang w:val="es-MX"/>
        </w:rPr>
        <w:t>EXPLICAR EN CADA CASO LA ESTRATEGIA UTILIZADA VIGENTE, ASÍ COMO LOS RESULTADOS DE LA MISMA EN LOS DOS AÑOS RECIENTES</w:t>
      </w:r>
      <w:r w:rsidR="00DA08CB" w:rsidRPr="000D6220">
        <w:rPr>
          <w:rFonts w:cs="Tahoma"/>
          <w:bCs/>
          <w:sz w:val="20"/>
          <w:szCs w:val="20"/>
          <w:lang w:val="es-MX"/>
        </w:rPr>
        <w:t>.</w:t>
      </w:r>
    </w:p>
    <w:p w14:paraId="1BDF93B4" w14:textId="77777777" w:rsidR="009B4F4E" w:rsidRPr="000D6220" w:rsidRDefault="009B4F4E" w:rsidP="009B4F4E">
      <w:pPr>
        <w:rPr>
          <w:b/>
          <w:i/>
          <w:color w:val="000000"/>
          <w:sz w:val="20"/>
        </w:rPr>
      </w:pPr>
    </w:p>
    <w:p w14:paraId="6B32100B" w14:textId="77777777" w:rsidR="009B4F4E" w:rsidRPr="000D6220" w:rsidRDefault="009B4F4E" w:rsidP="009B4F4E">
      <w:pPr>
        <w:rPr>
          <w:b/>
          <w:i/>
          <w:color w:val="000000"/>
          <w:sz w:val="20"/>
        </w:rPr>
      </w:pPr>
      <w:r w:rsidRPr="000D6220">
        <w:rPr>
          <w:b/>
          <w:i/>
          <w:color w:val="000000"/>
          <w:sz w:val="20"/>
        </w:rPr>
        <w:t>EVIDENCIA(S) DEL PROGRAMA EDUCATIVO:</w:t>
      </w:r>
    </w:p>
    <w:p w14:paraId="7A9E63EA" w14:textId="77777777" w:rsidR="009B4F4E" w:rsidRPr="000D6220" w:rsidRDefault="009B4F4E" w:rsidP="00442AEC">
      <w:pPr>
        <w:pStyle w:val="Encabezado"/>
        <w:rPr>
          <w:rFonts w:ascii="Tahoma" w:hAnsi="Tahoma" w:cs="Tahoma"/>
          <w:lang w:val="es-MX"/>
        </w:rPr>
      </w:pPr>
      <w:r w:rsidRPr="000D6220">
        <w:rPr>
          <w:rFonts w:ascii="Tahoma" w:hAnsi="Tahoma" w:cs="Tahoma"/>
          <w:lang w:val="es-MX"/>
        </w:rPr>
        <w:t>ANEXAR DOCUMENTOS PROBATORIOS Y RESULTADOS</w:t>
      </w:r>
      <w:r w:rsidR="00DA08CB" w:rsidRPr="000D6220">
        <w:rPr>
          <w:rFonts w:ascii="Tahoma" w:hAnsi="Tahoma" w:cs="Tahoma"/>
          <w:lang w:val="es-MX"/>
        </w:rPr>
        <w:t>.</w:t>
      </w:r>
    </w:p>
    <w:p w14:paraId="296BF3D5" w14:textId="77777777" w:rsidR="009B4F4E" w:rsidRPr="000D6220" w:rsidRDefault="009B4F4E" w:rsidP="009B4F4E">
      <w:pPr>
        <w:autoSpaceDE w:val="0"/>
        <w:autoSpaceDN w:val="0"/>
        <w:adjustRightInd w:val="0"/>
        <w:jc w:val="both"/>
        <w:rPr>
          <w:rFonts w:eastAsia="Times New Roman" w:cs="Arial"/>
          <w:b/>
          <w:sz w:val="20"/>
          <w:lang w:eastAsia="es-MX"/>
        </w:rPr>
      </w:pPr>
    </w:p>
    <w:p w14:paraId="2D75F48B" w14:textId="1992DEC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2.2.2 </w:t>
      </w:r>
      <w:r w:rsidRPr="000D6220">
        <w:rPr>
          <w:rFonts w:cs="Arial"/>
          <w:b/>
          <w:sz w:val="20"/>
          <w:szCs w:val="16"/>
        </w:rPr>
        <w:t xml:space="preserve">Programa de Orientación sobre los 5 perfiles </w:t>
      </w:r>
      <w:r w:rsidR="00D128FE">
        <w:rPr>
          <w:rFonts w:cs="Arial"/>
          <w:b/>
          <w:sz w:val="20"/>
          <w:szCs w:val="16"/>
        </w:rPr>
        <w:t xml:space="preserve">nacionales </w:t>
      </w:r>
      <w:r w:rsidRPr="000D6220">
        <w:rPr>
          <w:rFonts w:cs="Arial"/>
          <w:b/>
          <w:sz w:val="20"/>
          <w:szCs w:val="16"/>
        </w:rPr>
        <w:t xml:space="preserve">de egreso en Turismo (R) </w:t>
      </w:r>
    </w:p>
    <w:p w14:paraId="21333AE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Con la finalidad de elevar el índice de eficiencia terminal, es recomendable que el programa educativo elabore un programa de orientación profesional dirigido a los aspirantes y la comunidad en general, para que conozcan la realidad de elegir una formación hacia el ámbito del turismo y/o la gastronomía, que incluya difusión física y electrónica de las diferencias entre los diversos perfiles de la profesión, aspectos relacionados con la vinculación, la formación práctica, las características del plan de estudios, el perfil de ingreso y egreso.</w:t>
      </w:r>
    </w:p>
    <w:p w14:paraId="4566C76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12FC389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Así mismo, que incluya sesiones informativas, visitas a bachilleratos, jornadas de divulgación hacia los aspirantes, inducción a los aceptados, de preferencia invitando a profesionales del sector empleador y a los egresados del programa educativo. </w:t>
      </w:r>
    </w:p>
    <w:p w14:paraId="7114F7D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4C73CE6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 xml:space="preserve">Mencionar si la página de internet de la IES es funcional y con fácil acceso a la información del Programa y los mecanismos utilizados antes descritos. </w:t>
      </w:r>
    </w:p>
    <w:p w14:paraId="11C2890F" w14:textId="77777777" w:rsidR="009B4F4E" w:rsidRPr="000D6220" w:rsidRDefault="009B4F4E" w:rsidP="009B4F4E">
      <w:pPr>
        <w:pStyle w:val="Encabezado"/>
        <w:rPr>
          <w:rFonts w:ascii="Tahoma" w:hAnsi="Tahoma" w:cs="Tahoma"/>
          <w:lang w:val="es-MX"/>
        </w:rPr>
      </w:pPr>
    </w:p>
    <w:p w14:paraId="6F10C20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0F0DF4F" w14:textId="77777777" w:rsidR="009B4F4E" w:rsidRPr="000D6220" w:rsidRDefault="009B4F4E" w:rsidP="009B4F4E">
      <w:pPr>
        <w:jc w:val="both"/>
        <w:rPr>
          <w:rFonts w:cs="Tahoma"/>
          <w:bCs/>
          <w:sz w:val="20"/>
          <w:lang w:val="es-MX"/>
        </w:rPr>
      </w:pPr>
      <w:r w:rsidRPr="000D6220">
        <w:rPr>
          <w:rFonts w:cs="Tahoma"/>
          <w:sz w:val="20"/>
          <w:szCs w:val="20"/>
          <w:lang w:val="es-MX"/>
        </w:rPr>
        <w:t>EXPLICAR EN CADA CASO LA ESTRATEGIA UTILIZADA VIGENTE Y LOS RESULTADOS OBTENIDOS</w:t>
      </w:r>
      <w:r w:rsidR="00DA08CB" w:rsidRPr="000D6220">
        <w:rPr>
          <w:rFonts w:cs="Tahoma"/>
          <w:sz w:val="20"/>
          <w:szCs w:val="20"/>
          <w:lang w:val="es-MX"/>
        </w:rPr>
        <w:t>.</w:t>
      </w:r>
    </w:p>
    <w:p w14:paraId="63B3C645" w14:textId="77777777" w:rsidR="009B4F4E" w:rsidRPr="000D6220" w:rsidRDefault="009B4F4E" w:rsidP="009B4F4E">
      <w:pPr>
        <w:rPr>
          <w:b/>
          <w:i/>
          <w:color w:val="000000"/>
          <w:sz w:val="20"/>
        </w:rPr>
      </w:pPr>
    </w:p>
    <w:p w14:paraId="02CA268D" w14:textId="77777777" w:rsidR="009B4F4E" w:rsidRPr="000D6220" w:rsidRDefault="009B4F4E" w:rsidP="009B4F4E">
      <w:pPr>
        <w:rPr>
          <w:b/>
          <w:i/>
          <w:color w:val="000000"/>
          <w:sz w:val="20"/>
        </w:rPr>
      </w:pPr>
      <w:r w:rsidRPr="000D6220">
        <w:rPr>
          <w:b/>
          <w:i/>
          <w:color w:val="000000"/>
          <w:sz w:val="20"/>
        </w:rPr>
        <w:t>EVIDENCIA(S) DEL PROGRAMA EDUCATIVO:</w:t>
      </w:r>
    </w:p>
    <w:p w14:paraId="2035AEC4" w14:textId="77777777" w:rsidR="00DA08CB" w:rsidRPr="000D6220" w:rsidRDefault="009B4F4E" w:rsidP="009B4F4E">
      <w:pPr>
        <w:pStyle w:val="Encabezado"/>
        <w:rPr>
          <w:rFonts w:ascii="Tahoma" w:hAnsi="Tahoma" w:cs="Tahoma"/>
          <w:lang w:val="es-MX"/>
        </w:rPr>
      </w:pPr>
      <w:r w:rsidRPr="000D6220">
        <w:rPr>
          <w:rFonts w:ascii="Tahoma" w:hAnsi="Tahoma" w:cs="Tahoma"/>
          <w:lang w:val="es-MX"/>
        </w:rPr>
        <w:t>ANEXAR DOCUMENTOS PROBATORIOS</w:t>
      </w:r>
      <w:r w:rsidR="00DA08CB" w:rsidRPr="000D6220">
        <w:rPr>
          <w:rFonts w:ascii="Tahoma" w:hAnsi="Tahoma" w:cs="Tahoma"/>
          <w:lang w:val="es-MX"/>
        </w:rPr>
        <w:t>.</w:t>
      </w:r>
    </w:p>
    <w:p w14:paraId="467E49E1" w14:textId="77777777" w:rsidR="009B4F4E" w:rsidRPr="000D6220" w:rsidRDefault="009B4F4E" w:rsidP="009B4F4E">
      <w:pPr>
        <w:pStyle w:val="Encabezado"/>
        <w:rPr>
          <w:rFonts w:ascii="Tahoma" w:hAnsi="Tahoma" w:cs="Tahoma"/>
          <w:lang w:val="es-MX"/>
        </w:rPr>
      </w:pPr>
    </w:p>
    <w:p w14:paraId="75E521D0"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785BD41" w14:textId="77777777">
        <w:trPr>
          <w:tblCellSpacing w:w="20" w:type="dxa"/>
        </w:trPr>
        <w:tc>
          <w:tcPr>
            <w:tcW w:w="10694" w:type="dxa"/>
            <w:shd w:val="clear" w:color="auto" w:fill="D9D9D9"/>
          </w:tcPr>
          <w:p w14:paraId="1DE3642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0BA29FA" w14:textId="77777777" w:rsidR="00DA08CB" w:rsidRPr="000D6220" w:rsidRDefault="00DA08CB" w:rsidP="009B4F4E">
      <w:pPr>
        <w:jc w:val="both"/>
        <w:rPr>
          <w:rFonts w:cs="Tahoma"/>
          <w:i/>
          <w:sz w:val="20"/>
          <w:lang w:val="es-MX"/>
        </w:rPr>
      </w:pPr>
    </w:p>
    <w:p w14:paraId="20E91A9D" w14:textId="77777777" w:rsidR="00DA08CB" w:rsidRPr="000D6220" w:rsidRDefault="00DA08CB" w:rsidP="00DA08CB">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2.3.1 </w:t>
      </w:r>
      <w:r w:rsidRPr="000D6220">
        <w:rPr>
          <w:rFonts w:cs="Arial"/>
          <w:b/>
          <w:sz w:val="20"/>
          <w:szCs w:val="16"/>
        </w:rPr>
        <w:t xml:space="preserve">Evaluación de la trayectoria escolar (E)        </w:t>
      </w:r>
    </w:p>
    <w:p w14:paraId="29AEB4C1"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calidad en el desempeño del estudiante durante su permanencia en el Programa requiere considerar el tiempo en que el estudiante cursa la carrera, los promedios de calificaciones, las asignaturas/unidades de aprendizaje con mayor índice de reprobación. Mencionar asimismo los mecanismos de difusión de los resultados y las estrategias remediales o correctivas de recuperación del aprendizaje, entre la comunidad académica del Programa.</w:t>
      </w:r>
    </w:p>
    <w:p w14:paraId="2E59210A" w14:textId="77777777" w:rsidR="009B4F4E" w:rsidRPr="000D6220" w:rsidRDefault="009B4F4E" w:rsidP="009B4F4E">
      <w:pPr>
        <w:jc w:val="both"/>
        <w:rPr>
          <w:rFonts w:cs="Tahoma"/>
          <w:i/>
          <w:sz w:val="20"/>
          <w:lang w:val="es-MX"/>
        </w:rPr>
      </w:pPr>
    </w:p>
    <w:p w14:paraId="2C5536B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C206876"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DA08CB" w:rsidRPr="000D6220">
        <w:rPr>
          <w:rFonts w:cs="Tahoma"/>
          <w:sz w:val="20"/>
          <w:lang w:val="es-MX"/>
        </w:rPr>
        <w:t>.</w:t>
      </w:r>
    </w:p>
    <w:p w14:paraId="6254653C" w14:textId="77777777" w:rsidR="009B4F4E" w:rsidRPr="000D6220" w:rsidRDefault="009B4F4E" w:rsidP="009B4F4E">
      <w:pPr>
        <w:rPr>
          <w:b/>
          <w:i/>
          <w:color w:val="000000"/>
          <w:sz w:val="20"/>
        </w:rPr>
      </w:pPr>
    </w:p>
    <w:p w14:paraId="5ABC9DFD" w14:textId="77777777" w:rsidR="009B4F4E" w:rsidRPr="000D6220" w:rsidRDefault="009B4F4E" w:rsidP="009B4F4E">
      <w:pPr>
        <w:rPr>
          <w:b/>
          <w:i/>
          <w:color w:val="000000"/>
          <w:sz w:val="20"/>
        </w:rPr>
      </w:pPr>
      <w:r w:rsidRPr="000D6220">
        <w:rPr>
          <w:b/>
          <w:i/>
          <w:color w:val="000000"/>
          <w:sz w:val="20"/>
        </w:rPr>
        <w:t>EVIDENCIA(S) DEL PROGRAMA EDUCATIVO:</w:t>
      </w:r>
    </w:p>
    <w:p w14:paraId="1105E208" w14:textId="77777777" w:rsidR="009B4F4E" w:rsidRPr="000D6220" w:rsidRDefault="009B4F4E" w:rsidP="009B4F4E">
      <w:pPr>
        <w:jc w:val="both"/>
        <w:rPr>
          <w:rFonts w:cs="Tahoma"/>
          <w:i/>
          <w:sz w:val="20"/>
          <w:lang w:val="es-MX"/>
        </w:rPr>
      </w:pPr>
      <w:r w:rsidRPr="000D6220">
        <w:rPr>
          <w:rFonts w:cs="Tahoma"/>
          <w:sz w:val="20"/>
          <w:lang w:val="es-MX"/>
        </w:rPr>
        <w:t>ANEXAR NORMATIVA, ESTRATEGIAS UTILIZADAS, ESTADÍSTICAS DE LOS ELEM</w:t>
      </w:r>
      <w:r w:rsidR="00D67DE1" w:rsidRPr="000D6220">
        <w:rPr>
          <w:rFonts w:cs="Tahoma"/>
          <w:sz w:val="20"/>
          <w:lang w:val="es-MX"/>
        </w:rPr>
        <w:t>ENTOS MENCIONADOS EN EL INDICADOR</w:t>
      </w:r>
      <w:r w:rsidRPr="000D6220">
        <w:rPr>
          <w:rFonts w:cs="Tahoma"/>
          <w:sz w:val="20"/>
          <w:lang w:val="es-MX"/>
        </w:rPr>
        <w:t xml:space="preserve"> INCLUYENDO EL </w:t>
      </w:r>
      <w:r w:rsidRPr="000D6220">
        <w:rPr>
          <w:rFonts w:cs="Tahoma"/>
          <w:i/>
          <w:sz w:val="20"/>
          <w:lang w:val="es-MX"/>
        </w:rPr>
        <w:t>TIEMPO MÁXIMO DE PERMANENCIA DEL ESTUDIANTE EN EL PROGRAMA</w:t>
      </w:r>
      <w:r w:rsidR="00DA08CB" w:rsidRPr="000D6220">
        <w:rPr>
          <w:rFonts w:cs="Tahoma"/>
          <w:i/>
          <w:sz w:val="20"/>
          <w:lang w:val="es-MX"/>
        </w:rPr>
        <w:t>.</w:t>
      </w:r>
    </w:p>
    <w:p w14:paraId="29BD0EB2" w14:textId="77777777" w:rsidR="009B4F4E" w:rsidRPr="000D6220" w:rsidRDefault="009B4F4E" w:rsidP="009B4F4E">
      <w:pPr>
        <w:jc w:val="both"/>
        <w:rPr>
          <w:rFonts w:cs="Tahoma"/>
          <w:sz w:val="20"/>
        </w:rPr>
      </w:pPr>
    </w:p>
    <w:p w14:paraId="54E98892"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39C2584" w14:textId="77777777">
        <w:trPr>
          <w:tblCellSpacing w:w="20" w:type="dxa"/>
        </w:trPr>
        <w:tc>
          <w:tcPr>
            <w:tcW w:w="10694" w:type="dxa"/>
            <w:shd w:val="clear" w:color="auto" w:fill="D9D9D9"/>
          </w:tcPr>
          <w:p w14:paraId="7D4177C1"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8582347" w14:textId="77777777" w:rsidR="00DA08CB" w:rsidRPr="000D6220" w:rsidRDefault="00DA08CB" w:rsidP="009B4F4E">
      <w:pPr>
        <w:jc w:val="both"/>
        <w:rPr>
          <w:i/>
          <w:sz w:val="20"/>
        </w:rPr>
      </w:pPr>
    </w:p>
    <w:p w14:paraId="584E2AF7" w14:textId="77777777" w:rsidR="00DA08CB" w:rsidRPr="000D6220" w:rsidRDefault="00DA08CB" w:rsidP="00DA08CB">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2.4.1 </w:t>
      </w:r>
      <w:r w:rsidRPr="000D6220">
        <w:rPr>
          <w:rFonts w:cs="Arial"/>
          <w:b/>
          <w:sz w:val="20"/>
          <w:szCs w:val="16"/>
        </w:rPr>
        <w:t xml:space="preserve">Tamaño de los grupos  (R)                                                         </w:t>
      </w:r>
    </w:p>
    <w:p w14:paraId="49D32D35"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conveniente que el número de integrantes de cada grupo sea congruente con el modelo educativo, por ejemplo:</w:t>
      </w:r>
    </w:p>
    <w:p w14:paraId="457A1E2C"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p>
    <w:p w14:paraId="78E4689B"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Modelo conductista: mínimo 10, máximo 40 estudiantes por grupo.</w:t>
      </w:r>
    </w:p>
    <w:p w14:paraId="6D8DEE5A"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Modelo constructivista, basado en competencias o con elementos de competencias: mínimo 10, máximo 25 estudiantes por grupo.</w:t>
      </w:r>
    </w:p>
    <w:p w14:paraId="78FDF032" w14:textId="77777777" w:rsidR="009B4F4E" w:rsidRPr="000D6220" w:rsidRDefault="009B4F4E" w:rsidP="009B4F4E">
      <w:pPr>
        <w:jc w:val="both"/>
        <w:rPr>
          <w:rFonts w:cs="Tahoma"/>
          <w:sz w:val="20"/>
          <w:lang w:val="es-MX"/>
        </w:rPr>
      </w:pPr>
    </w:p>
    <w:p w14:paraId="40F4B7F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7420D58" w14:textId="77777777" w:rsidR="009B4F4E" w:rsidRPr="000D6220" w:rsidRDefault="009B4F4E" w:rsidP="009B4F4E">
      <w:pPr>
        <w:jc w:val="both"/>
        <w:rPr>
          <w:rFonts w:cs="Tahoma"/>
          <w:sz w:val="20"/>
          <w:lang w:val="es-MX"/>
        </w:rPr>
      </w:pPr>
      <w:r w:rsidRPr="000D6220">
        <w:rPr>
          <w:rFonts w:cs="Tahoma"/>
          <w:sz w:val="20"/>
          <w:lang w:val="es-MX"/>
        </w:rPr>
        <w:t>EXPLICAR SITUACIÓN DEL PROGRAMA AL RESPECTO</w:t>
      </w:r>
      <w:r w:rsidR="00DA08CB" w:rsidRPr="000D6220">
        <w:rPr>
          <w:rFonts w:cs="Tahoma"/>
          <w:sz w:val="20"/>
          <w:lang w:val="es-MX"/>
        </w:rPr>
        <w:t>.</w:t>
      </w:r>
      <w:r w:rsidRPr="000D6220">
        <w:rPr>
          <w:rFonts w:cs="Tahoma"/>
          <w:sz w:val="20"/>
          <w:lang w:val="es-MX"/>
        </w:rPr>
        <w:t xml:space="preserve"> </w:t>
      </w:r>
    </w:p>
    <w:p w14:paraId="0C06AC8F" w14:textId="77777777" w:rsidR="009B4F4E" w:rsidRPr="000D6220" w:rsidRDefault="009B4F4E" w:rsidP="009B4F4E">
      <w:pPr>
        <w:rPr>
          <w:b/>
          <w:i/>
          <w:color w:val="000000"/>
          <w:sz w:val="20"/>
        </w:rPr>
      </w:pPr>
    </w:p>
    <w:p w14:paraId="77169747" w14:textId="77777777" w:rsidR="009B4F4E" w:rsidRPr="000D6220" w:rsidRDefault="009B4F4E" w:rsidP="009B4F4E">
      <w:pPr>
        <w:rPr>
          <w:b/>
          <w:i/>
          <w:color w:val="000000"/>
          <w:sz w:val="20"/>
        </w:rPr>
      </w:pPr>
      <w:r w:rsidRPr="000D6220">
        <w:rPr>
          <w:b/>
          <w:i/>
          <w:color w:val="000000"/>
          <w:sz w:val="20"/>
        </w:rPr>
        <w:t>EVIDENCIA(S) DEL PROGRAMA EDUCATIVO:</w:t>
      </w:r>
    </w:p>
    <w:p w14:paraId="38B67AE0" w14:textId="77777777" w:rsidR="009B4F4E" w:rsidRPr="000D6220" w:rsidRDefault="009B4F4E" w:rsidP="00EA6291">
      <w:pPr>
        <w:jc w:val="both"/>
        <w:rPr>
          <w:rFonts w:cs="Tahoma"/>
          <w:sz w:val="20"/>
          <w:lang w:val="es-MX"/>
        </w:rPr>
      </w:pPr>
      <w:r w:rsidRPr="000D6220">
        <w:rPr>
          <w:rFonts w:cs="Tahoma"/>
          <w:sz w:val="20"/>
          <w:lang w:val="es-MX"/>
        </w:rPr>
        <w:t>ANEXAR TABLA CON CIFRAS ABSOLUTAS Y PORCENTAJES DE LA SITUACIÓN ACTUAL</w:t>
      </w:r>
      <w:r w:rsidR="00DA08CB" w:rsidRPr="000D6220">
        <w:rPr>
          <w:rFonts w:cs="Tahoma"/>
          <w:sz w:val="20"/>
          <w:lang w:val="es-MX"/>
        </w:rPr>
        <w:t>.</w:t>
      </w:r>
    </w:p>
    <w:p w14:paraId="4B94B56C" w14:textId="77777777" w:rsidR="00442AEC" w:rsidRPr="000D6220" w:rsidRDefault="00442AEC" w:rsidP="00EA6291">
      <w:pPr>
        <w:jc w:val="both"/>
        <w:rPr>
          <w:rFonts w:cs="Tahoma"/>
          <w:sz w:val="20"/>
          <w:lang w:val="es-MX"/>
        </w:rPr>
      </w:pPr>
    </w:p>
    <w:p w14:paraId="5FA96BEA"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1E694F17" w14:textId="77777777">
        <w:trPr>
          <w:tblCellSpacing w:w="20" w:type="dxa"/>
        </w:trPr>
        <w:tc>
          <w:tcPr>
            <w:tcW w:w="10694" w:type="dxa"/>
            <w:shd w:val="clear" w:color="auto" w:fill="D9D9D9"/>
          </w:tcPr>
          <w:p w14:paraId="019DD10B"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90BF2C2" w14:textId="77777777" w:rsidR="00DA08CB" w:rsidRPr="000D6220" w:rsidRDefault="00DA08CB" w:rsidP="009B4F4E">
      <w:pPr>
        <w:pStyle w:val="Textoindependiente"/>
        <w:rPr>
          <w:rFonts w:ascii="Tahoma" w:hAnsi="Tahoma" w:cs="Tahoma"/>
        </w:rPr>
      </w:pPr>
    </w:p>
    <w:p w14:paraId="6A6CD3CE" w14:textId="77777777" w:rsidR="00DA08CB" w:rsidRPr="000D6220" w:rsidRDefault="00E13680" w:rsidP="00DA08CB">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0D6220">
        <w:rPr>
          <w:rFonts w:cs="Arial"/>
          <w:b/>
          <w:sz w:val="20"/>
          <w:szCs w:val="16"/>
        </w:rPr>
        <w:t>2.5.1 Opciones de titulación que ofrece el programa educativo</w:t>
      </w:r>
      <w:r w:rsidR="00DA08CB" w:rsidRPr="000D6220">
        <w:rPr>
          <w:rFonts w:cs="Arial"/>
          <w:b/>
          <w:sz w:val="20"/>
          <w:szCs w:val="16"/>
        </w:rPr>
        <w:t xml:space="preserve"> (F)                                     </w:t>
      </w:r>
    </w:p>
    <w:p w14:paraId="6C066764" w14:textId="77777777" w:rsidR="00DA08CB" w:rsidRPr="000D6220" w:rsidRDefault="00DA08CB" w:rsidP="00DA08CB">
      <w:pPr>
        <w:pBdr>
          <w:top w:val="single" w:sz="4" w:space="1" w:color="auto"/>
          <w:left w:val="single" w:sz="4" w:space="4" w:color="auto"/>
          <w:bottom w:val="single" w:sz="4" w:space="1" w:color="auto"/>
          <w:right w:val="single" w:sz="4" w:space="4" w:color="auto"/>
        </w:pBdr>
        <w:rPr>
          <w:rFonts w:cs="Tahoma"/>
          <w:sz w:val="20"/>
          <w:lang w:val="es-MX"/>
        </w:rPr>
      </w:pPr>
      <w:r w:rsidRPr="000D6220">
        <w:rPr>
          <w:rFonts w:cs="Tahoma"/>
          <w:sz w:val="20"/>
          <w:lang w:val="es-MX"/>
        </w:rPr>
        <w:t>Necesita cumplirse con el reglamento de titulación, tanto en requisitos como en procedimiento</w:t>
      </w:r>
      <w:r w:rsidR="00374611" w:rsidRPr="000D6220">
        <w:rPr>
          <w:rFonts w:cs="Tahoma"/>
          <w:sz w:val="20"/>
          <w:lang w:val="es-MX"/>
        </w:rPr>
        <w:t>.</w:t>
      </w:r>
    </w:p>
    <w:p w14:paraId="4CB95433" w14:textId="77777777" w:rsidR="009B4F4E" w:rsidRPr="000D6220" w:rsidRDefault="009B4F4E" w:rsidP="009B4F4E">
      <w:pPr>
        <w:pStyle w:val="Textoindependiente"/>
        <w:rPr>
          <w:rFonts w:ascii="Tahoma" w:hAnsi="Tahoma" w:cs="Tahoma"/>
        </w:rPr>
      </w:pPr>
    </w:p>
    <w:p w14:paraId="7CDFFF8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85A66BC" w14:textId="77777777" w:rsidR="009B4F4E" w:rsidRPr="000D6220" w:rsidRDefault="009B4F4E" w:rsidP="009B4F4E">
      <w:pPr>
        <w:jc w:val="both"/>
        <w:rPr>
          <w:rFonts w:cs="Tahoma"/>
          <w:sz w:val="20"/>
          <w:lang w:val="es-MX"/>
        </w:rPr>
      </w:pPr>
      <w:r w:rsidRPr="000D6220">
        <w:rPr>
          <w:rFonts w:cs="Tahoma"/>
          <w:sz w:val="20"/>
          <w:lang w:val="es-MX"/>
        </w:rPr>
        <w:t>EXPLICAR SIT</w:t>
      </w:r>
      <w:r w:rsidR="00DA08CB" w:rsidRPr="000D6220">
        <w:rPr>
          <w:rFonts w:cs="Tahoma"/>
          <w:sz w:val="20"/>
          <w:lang w:val="es-MX"/>
        </w:rPr>
        <w:t>UACIÓN DEL PROGRAMA AL RESPECTO.</w:t>
      </w:r>
    </w:p>
    <w:p w14:paraId="7F2416D4" w14:textId="77777777" w:rsidR="009B4F4E" w:rsidRPr="000D6220" w:rsidRDefault="009B4F4E" w:rsidP="009B4F4E">
      <w:pPr>
        <w:rPr>
          <w:b/>
          <w:i/>
          <w:color w:val="000000"/>
          <w:sz w:val="20"/>
        </w:rPr>
      </w:pPr>
    </w:p>
    <w:p w14:paraId="268CCFBC" w14:textId="77777777" w:rsidR="009B4F4E" w:rsidRPr="000D6220" w:rsidRDefault="009B4F4E" w:rsidP="009B4F4E">
      <w:pPr>
        <w:rPr>
          <w:b/>
          <w:i/>
          <w:color w:val="000000"/>
          <w:sz w:val="20"/>
        </w:rPr>
      </w:pPr>
      <w:r w:rsidRPr="000D6220">
        <w:rPr>
          <w:b/>
          <w:i/>
          <w:color w:val="000000"/>
          <w:sz w:val="20"/>
        </w:rPr>
        <w:t>EVIDENCIA(S) DEL PROGRAMA EDUCATIVO:</w:t>
      </w:r>
    </w:p>
    <w:p w14:paraId="030A1792" w14:textId="77777777" w:rsidR="009B4F4E" w:rsidRPr="000D6220" w:rsidRDefault="009B4F4E" w:rsidP="009B4F4E">
      <w:pPr>
        <w:pStyle w:val="Textoindependiente"/>
        <w:rPr>
          <w:rFonts w:ascii="Tahoma" w:hAnsi="Tahoma" w:cs="Tahoma"/>
        </w:rPr>
      </w:pPr>
      <w:r w:rsidRPr="000D6220">
        <w:rPr>
          <w:rFonts w:ascii="Tahoma" w:hAnsi="Tahoma" w:cs="Tahoma"/>
        </w:rPr>
        <w:lastRenderedPageBreak/>
        <w:t>ENUNCIAR AQUÍ O MARCAR LAS LIGAS DE INTERNET DE LOS REGLAMENTOS CORRESPONDIENTES AL PROGRAMA</w:t>
      </w:r>
      <w:r w:rsidR="00DA08CB" w:rsidRPr="000D6220">
        <w:rPr>
          <w:rFonts w:ascii="Tahoma" w:hAnsi="Tahoma" w:cs="Tahoma"/>
        </w:rPr>
        <w:t>.</w:t>
      </w:r>
    </w:p>
    <w:p w14:paraId="3536FF53" w14:textId="77777777" w:rsidR="00DA08CB" w:rsidRPr="000D6220" w:rsidRDefault="00DA08CB" w:rsidP="009B4F4E">
      <w:pPr>
        <w:tabs>
          <w:tab w:val="left" w:pos="1065"/>
        </w:tabs>
        <w:jc w:val="both"/>
        <w:rPr>
          <w:rFonts w:cs="Arial"/>
          <w:szCs w:val="16"/>
        </w:rPr>
      </w:pPr>
    </w:p>
    <w:p w14:paraId="19EDF158" w14:textId="77777777" w:rsidR="009B4F4E" w:rsidRPr="000D6220" w:rsidRDefault="009B4F4E" w:rsidP="009B4F4E">
      <w:pPr>
        <w:tabs>
          <w:tab w:val="left" w:pos="1065"/>
        </w:tabs>
        <w:jc w:val="both"/>
        <w:rPr>
          <w:rFonts w:cs="Arial"/>
          <w:szCs w:val="16"/>
        </w:rPr>
      </w:pPr>
    </w:p>
    <w:p w14:paraId="58506D72"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0D6220">
        <w:rPr>
          <w:rFonts w:cs="Arial"/>
          <w:b/>
          <w:sz w:val="20"/>
          <w:szCs w:val="16"/>
        </w:rPr>
        <w:t xml:space="preserve">2.5.2 Eficiencia de graduación o titulación (E)               </w:t>
      </w:r>
    </w:p>
    <w:p w14:paraId="20839C4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La eficiencia del proceso educativo requiere analizarse a través del flujo de egresados que ya estén graduados o titulados en cada periodo escolar que considere el programa tomando en cuenta el índice de deserción. </w:t>
      </w:r>
    </w:p>
    <w:p w14:paraId="740E74C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9A1F5B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Especificar si es desde que existe la carrera o bien puede ser sólo de los últimos 5 años o en el caso de programas nuevos, desde que ya haya habido egresados. Pedir el número de titulados por cohorte X / número de estudiantes de primer ingreso de la cohorte X.</w:t>
      </w:r>
    </w:p>
    <w:p w14:paraId="055C5303" w14:textId="77777777" w:rsidR="00EA6291" w:rsidRPr="000D6220" w:rsidRDefault="00EA6291"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1E95249" w14:textId="77777777" w:rsidR="00EA6291" w:rsidRPr="000D6220" w:rsidRDefault="00EA6291" w:rsidP="00EA6291">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0D6220">
        <w:rPr>
          <w:rFonts w:cs="Tahoma"/>
          <w:b/>
          <w:i/>
          <w:sz w:val="20"/>
          <w:szCs w:val="16"/>
          <w:lang w:val="es-MX"/>
        </w:rPr>
        <w:t xml:space="preserve">Independientemente del índice de graduación o titulación ES INDISPENSABLE mencionar las estrategias que se están llevando a cabo para elevarlo, así como sus resultados. </w:t>
      </w:r>
    </w:p>
    <w:p w14:paraId="2F069D34" w14:textId="77777777" w:rsidR="00EA6291" w:rsidRPr="000D6220" w:rsidRDefault="00EA6291"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BC98FD6" w14:textId="77777777" w:rsidR="009B4F4E" w:rsidRPr="000D6220" w:rsidRDefault="009B4F4E" w:rsidP="009B4F4E">
      <w:pPr>
        <w:rPr>
          <w:i/>
          <w:sz w:val="20"/>
        </w:rPr>
      </w:pPr>
    </w:p>
    <w:p w14:paraId="6E9FC43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236F954" w14:textId="77777777" w:rsidR="009B4F4E" w:rsidRPr="000D6220" w:rsidRDefault="009B4F4E" w:rsidP="009B4F4E">
      <w:pPr>
        <w:rPr>
          <w:rFonts w:cs="Tahoma"/>
          <w:sz w:val="20"/>
          <w:lang w:val="es-MX"/>
        </w:rPr>
      </w:pPr>
      <w:r w:rsidRPr="000D6220">
        <w:rPr>
          <w:rFonts w:cs="Tahoma"/>
          <w:sz w:val="20"/>
          <w:lang w:val="es-MX"/>
        </w:rPr>
        <w:t>EXPLICAR SITUACIÓN AL RESPECTO, ESTADÍSTICAS CON CIFRAS ABSOLUTAS Y NO SOLO PORCENTAJES</w:t>
      </w:r>
      <w:r w:rsidR="00DA08CB" w:rsidRPr="000D6220">
        <w:rPr>
          <w:rFonts w:cs="Tahoma"/>
          <w:sz w:val="20"/>
          <w:lang w:val="es-MX"/>
        </w:rPr>
        <w:t>.</w:t>
      </w:r>
    </w:p>
    <w:p w14:paraId="1207B780" w14:textId="77777777" w:rsidR="009B4F4E" w:rsidRPr="000D6220" w:rsidRDefault="009B4F4E" w:rsidP="009B4F4E">
      <w:pPr>
        <w:rPr>
          <w:rFonts w:cs="Tahoma"/>
          <w:b/>
          <w:sz w:val="20"/>
          <w:lang w:val="es-MX"/>
        </w:rPr>
      </w:pPr>
    </w:p>
    <w:p w14:paraId="4D1774E1" w14:textId="77777777" w:rsidR="009B4F4E" w:rsidRPr="000D6220" w:rsidRDefault="009B4F4E" w:rsidP="009B4F4E">
      <w:pPr>
        <w:rPr>
          <w:rFonts w:cs="Tahoma"/>
          <w:b/>
          <w:sz w:val="20"/>
          <w:lang w:val="es-MX"/>
        </w:rPr>
      </w:pPr>
    </w:p>
    <w:tbl>
      <w:tblPr>
        <w:tblW w:w="7469" w:type="dxa"/>
        <w:jc w:val="cente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336"/>
        <w:gridCol w:w="1278"/>
        <w:gridCol w:w="1341"/>
      </w:tblGrid>
      <w:tr w:rsidR="009B4F4E" w:rsidRPr="000D6220" w14:paraId="7463C2A5" w14:textId="77777777">
        <w:trPr>
          <w:tblCellSpacing w:w="20" w:type="dxa"/>
          <w:jc w:val="center"/>
        </w:trPr>
        <w:tc>
          <w:tcPr>
            <w:tcW w:w="1416" w:type="dxa"/>
          </w:tcPr>
          <w:p w14:paraId="17EBC23E" w14:textId="77777777" w:rsidR="009B4F4E" w:rsidRPr="000D6220" w:rsidRDefault="009B4F4E" w:rsidP="009B4F4E">
            <w:pPr>
              <w:jc w:val="center"/>
              <w:rPr>
                <w:rFonts w:cs="Tahoma"/>
                <w:b/>
                <w:sz w:val="16"/>
                <w:szCs w:val="16"/>
                <w:lang w:val="es-ES"/>
              </w:rPr>
            </w:pPr>
          </w:p>
          <w:p w14:paraId="4A878A95" w14:textId="77777777" w:rsidR="009B4F4E" w:rsidRPr="000D6220" w:rsidRDefault="009B4F4E" w:rsidP="009B4F4E">
            <w:pPr>
              <w:jc w:val="center"/>
              <w:rPr>
                <w:rFonts w:cs="Tahoma"/>
                <w:b/>
                <w:sz w:val="16"/>
                <w:szCs w:val="16"/>
                <w:lang w:val="es-ES"/>
              </w:rPr>
            </w:pPr>
            <w:r w:rsidRPr="000D6220">
              <w:rPr>
                <w:rFonts w:cs="Tahoma"/>
                <w:b/>
                <w:sz w:val="16"/>
                <w:szCs w:val="16"/>
                <w:lang w:val="es-ES"/>
              </w:rPr>
              <w:t>(1)</w:t>
            </w:r>
          </w:p>
          <w:p w14:paraId="4CDC4999" w14:textId="77777777" w:rsidR="009B4F4E" w:rsidRPr="000D6220" w:rsidRDefault="009B4F4E" w:rsidP="009B4F4E">
            <w:pPr>
              <w:jc w:val="center"/>
              <w:rPr>
                <w:rFonts w:cs="Tahoma"/>
                <w:b/>
                <w:sz w:val="16"/>
                <w:szCs w:val="16"/>
                <w:lang w:val="es-ES"/>
              </w:rPr>
            </w:pPr>
            <w:r w:rsidRPr="000D6220">
              <w:rPr>
                <w:rFonts w:cs="Tahoma"/>
                <w:b/>
                <w:sz w:val="16"/>
                <w:szCs w:val="16"/>
                <w:lang w:val="es-ES"/>
              </w:rPr>
              <w:t>No. De Generación</w:t>
            </w:r>
          </w:p>
        </w:tc>
        <w:tc>
          <w:tcPr>
            <w:tcW w:w="1019" w:type="dxa"/>
          </w:tcPr>
          <w:p w14:paraId="3A0059C2" w14:textId="77777777" w:rsidR="009B4F4E" w:rsidRPr="000D6220" w:rsidRDefault="009B4F4E" w:rsidP="009B4F4E">
            <w:pPr>
              <w:jc w:val="center"/>
              <w:rPr>
                <w:rFonts w:cs="Tahoma"/>
                <w:b/>
                <w:sz w:val="16"/>
                <w:szCs w:val="16"/>
                <w:lang w:val="es-ES"/>
              </w:rPr>
            </w:pPr>
          </w:p>
          <w:p w14:paraId="3A8045E3" w14:textId="77777777" w:rsidR="009B4F4E" w:rsidRPr="000D6220" w:rsidRDefault="009B4F4E" w:rsidP="009B4F4E">
            <w:pPr>
              <w:jc w:val="center"/>
              <w:rPr>
                <w:rFonts w:cs="Tahoma"/>
                <w:b/>
                <w:sz w:val="16"/>
                <w:szCs w:val="16"/>
                <w:lang w:val="es-ES"/>
              </w:rPr>
            </w:pPr>
            <w:r w:rsidRPr="000D6220">
              <w:rPr>
                <w:rFonts w:cs="Tahoma"/>
                <w:b/>
                <w:sz w:val="16"/>
                <w:szCs w:val="16"/>
                <w:lang w:val="es-ES"/>
              </w:rPr>
              <w:t>(2)</w:t>
            </w:r>
          </w:p>
          <w:p w14:paraId="6605EA35"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Ingreso</w:t>
            </w:r>
          </w:p>
        </w:tc>
        <w:tc>
          <w:tcPr>
            <w:tcW w:w="939" w:type="dxa"/>
          </w:tcPr>
          <w:p w14:paraId="0BF6DDCE" w14:textId="77777777" w:rsidR="009B4F4E" w:rsidRPr="000D6220" w:rsidRDefault="009B4F4E" w:rsidP="009B4F4E">
            <w:pPr>
              <w:jc w:val="center"/>
              <w:rPr>
                <w:rFonts w:cs="Tahoma"/>
                <w:b/>
                <w:sz w:val="16"/>
                <w:szCs w:val="16"/>
                <w:lang w:val="es-ES"/>
              </w:rPr>
            </w:pPr>
          </w:p>
          <w:p w14:paraId="18A7E68E" w14:textId="77777777" w:rsidR="009B4F4E" w:rsidRPr="000D6220" w:rsidRDefault="009B4F4E" w:rsidP="009B4F4E">
            <w:pPr>
              <w:jc w:val="center"/>
              <w:rPr>
                <w:rFonts w:cs="Tahoma"/>
                <w:b/>
                <w:sz w:val="16"/>
                <w:szCs w:val="16"/>
                <w:lang w:val="es-ES"/>
              </w:rPr>
            </w:pPr>
            <w:r w:rsidRPr="000D6220">
              <w:rPr>
                <w:rFonts w:cs="Tahoma"/>
                <w:b/>
                <w:sz w:val="16"/>
                <w:szCs w:val="16"/>
                <w:lang w:val="es-ES"/>
              </w:rPr>
              <w:t>(3)</w:t>
            </w:r>
          </w:p>
          <w:p w14:paraId="7C448A55"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Egreso</w:t>
            </w:r>
          </w:p>
        </w:tc>
        <w:tc>
          <w:tcPr>
            <w:tcW w:w="1296" w:type="dxa"/>
          </w:tcPr>
          <w:p w14:paraId="6C7BDA49" w14:textId="77777777" w:rsidR="009B4F4E" w:rsidRPr="000D6220" w:rsidRDefault="009B4F4E" w:rsidP="009B4F4E">
            <w:pPr>
              <w:jc w:val="center"/>
              <w:rPr>
                <w:rFonts w:cs="Tahoma"/>
                <w:b/>
                <w:sz w:val="16"/>
                <w:szCs w:val="16"/>
                <w:lang w:val="es-ES"/>
              </w:rPr>
            </w:pPr>
          </w:p>
          <w:p w14:paraId="667202A7" w14:textId="77777777" w:rsidR="009B4F4E" w:rsidRPr="000D6220" w:rsidRDefault="009B4F4E" w:rsidP="009B4F4E">
            <w:pPr>
              <w:jc w:val="center"/>
              <w:rPr>
                <w:rFonts w:cs="Tahoma"/>
                <w:b/>
                <w:sz w:val="16"/>
                <w:szCs w:val="16"/>
                <w:lang w:val="es-ES"/>
              </w:rPr>
            </w:pPr>
            <w:r w:rsidRPr="000D6220">
              <w:rPr>
                <w:rFonts w:cs="Tahoma"/>
                <w:b/>
                <w:sz w:val="16"/>
                <w:szCs w:val="16"/>
                <w:lang w:val="es-ES"/>
              </w:rPr>
              <w:t>(4)</w:t>
            </w:r>
          </w:p>
          <w:p w14:paraId="3EDC9C4E"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que Egresaron</w:t>
            </w:r>
          </w:p>
        </w:tc>
        <w:tc>
          <w:tcPr>
            <w:tcW w:w="1238" w:type="dxa"/>
          </w:tcPr>
          <w:p w14:paraId="30653BCC" w14:textId="77777777" w:rsidR="009B4F4E" w:rsidRPr="000D6220" w:rsidRDefault="009B4F4E" w:rsidP="009B4F4E">
            <w:pPr>
              <w:jc w:val="center"/>
              <w:rPr>
                <w:rFonts w:cs="Tahoma"/>
                <w:b/>
                <w:sz w:val="16"/>
                <w:szCs w:val="16"/>
                <w:lang w:val="es-ES"/>
              </w:rPr>
            </w:pPr>
          </w:p>
          <w:p w14:paraId="36B3C452" w14:textId="77777777" w:rsidR="009B4F4E" w:rsidRPr="000D6220" w:rsidRDefault="009B4F4E" w:rsidP="009B4F4E">
            <w:pPr>
              <w:jc w:val="center"/>
              <w:rPr>
                <w:rFonts w:cs="Tahoma"/>
                <w:b/>
                <w:sz w:val="16"/>
                <w:szCs w:val="16"/>
                <w:lang w:val="es-ES"/>
              </w:rPr>
            </w:pPr>
            <w:r w:rsidRPr="000D6220">
              <w:rPr>
                <w:rFonts w:cs="Tahoma"/>
                <w:b/>
                <w:sz w:val="16"/>
                <w:szCs w:val="16"/>
                <w:lang w:val="es-ES"/>
              </w:rPr>
              <w:t>(5)</w:t>
            </w:r>
          </w:p>
          <w:p w14:paraId="297F5502" w14:textId="77777777" w:rsidR="009B4F4E" w:rsidRPr="000D6220" w:rsidRDefault="009B4F4E" w:rsidP="009B4F4E">
            <w:pPr>
              <w:jc w:val="center"/>
              <w:rPr>
                <w:rFonts w:cs="Tahoma"/>
                <w:b/>
                <w:sz w:val="16"/>
                <w:szCs w:val="16"/>
                <w:lang w:val="es-ES"/>
              </w:rPr>
            </w:pPr>
            <w:r w:rsidRPr="000D6220">
              <w:rPr>
                <w:rFonts w:cs="Tahoma"/>
                <w:b/>
                <w:sz w:val="16"/>
                <w:szCs w:val="16"/>
                <w:lang w:val="es-ES"/>
              </w:rPr>
              <w:t>Titulados</w:t>
            </w:r>
          </w:p>
        </w:tc>
        <w:tc>
          <w:tcPr>
            <w:tcW w:w="1281" w:type="dxa"/>
          </w:tcPr>
          <w:p w14:paraId="14ECF1B1" w14:textId="77777777" w:rsidR="009B4F4E" w:rsidRPr="000D6220" w:rsidRDefault="009B4F4E" w:rsidP="009B4F4E">
            <w:pPr>
              <w:jc w:val="center"/>
              <w:rPr>
                <w:rFonts w:cs="Tahoma"/>
                <w:b/>
                <w:sz w:val="16"/>
                <w:szCs w:val="16"/>
                <w:lang w:val="es-ES"/>
              </w:rPr>
            </w:pPr>
            <w:r w:rsidRPr="000D6220">
              <w:rPr>
                <w:rFonts w:cs="Tahoma"/>
                <w:b/>
                <w:sz w:val="16"/>
                <w:szCs w:val="16"/>
                <w:lang w:val="es-ES"/>
              </w:rPr>
              <w:t>(6)</w:t>
            </w:r>
          </w:p>
          <w:p w14:paraId="6100BD1C" w14:textId="77777777" w:rsidR="009B4F4E" w:rsidRPr="000D6220" w:rsidRDefault="009B4F4E" w:rsidP="009B4F4E">
            <w:pPr>
              <w:jc w:val="center"/>
              <w:rPr>
                <w:rFonts w:cs="Tahoma"/>
                <w:b/>
                <w:sz w:val="16"/>
                <w:szCs w:val="16"/>
                <w:lang w:val="es-ES"/>
              </w:rPr>
            </w:pPr>
            <w:r w:rsidRPr="000D6220">
              <w:rPr>
                <w:rFonts w:cs="Tahoma"/>
                <w:b/>
                <w:sz w:val="16"/>
                <w:szCs w:val="16"/>
                <w:lang w:val="es-ES"/>
              </w:rPr>
              <w:t>Eficiencia de Titulación (5) entre (4) %</w:t>
            </w:r>
          </w:p>
        </w:tc>
      </w:tr>
      <w:tr w:rsidR="009B4F4E" w:rsidRPr="000D6220" w14:paraId="049EE3A9" w14:textId="77777777">
        <w:trPr>
          <w:tblCellSpacing w:w="20" w:type="dxa"/>
          <w:jc w:val="center"/>
        </w:trPr>
        <w:tc>
          <w:tcPr>
            <w:tcW w:w="1416" w:type="dxa"/>
          </w:tcPr>
          <w:p w14:paraId="322F2E3A" w14:textId="77777777" w:rsidR="009B4F4E" w:rsidRPr="000D6220" w:rsidRDefault="009B4F4E" w:rsidP="009B4F4E">
            <w:pPr>
              <w:jc w:val="center"/>
              <w:rPr>
                <w:rFonts w:cs="Tahoma"/>
                <w:sz w:val="20"/>
                <w:szCs w:val="20"/>
                <w:lang w:val="es-ES"/>
              </w:rPr>
            </w:pPr>
          </w:p>
        </w:tc>
        <w:tc>
          <w:tcPr>
            <w:tcW w:w="1019" w:type="dxa"/>
          </w:tcPr>
          <w:p w14:paraId="570D2B54" w14:textId="77777777" w:rsidR="009B4F4E" w:rsidRPr="000D6220" w:rsidRDefault="009B4F4E" w:rsidP="009B4F4E">
            <w:pPr>
              <w:jc w:val="center"/>
              <w:rPr>
                <w:rFonts w:cs="Tahoma"/>
                <w:sz w:val="20"/>
                <w:szCs w:val="20"/>
                <w:lang w:val="es-ES"/>
              </w:rPr>
            </w:pPr>
          </w:p>
        </w:tc>
        <w:tc>
          <w:tcPr>
            <w:tcW w:w="939" w:type="dxa"/>
          </w:tcPr>
          <w:p w14:paraId="2F442190" w14:textId="77777777" w:rsidR="009B4F4E" w:rsidRPr="000D6220" w:rsidRDefault="009B4F4E" w:rsidP="009B4F4E">
            <w:pPr>
              <w:jc w:val="center"/>
              <w:rPr>
                <w:rFonts w:cs="Tahoma"/>
                <w:sz w:val="20"/>
                <w:szCs w:val="20"/>
                <w:lang w:val="es-ES"/>
              </w:rPr>
            </w:pPr>
          </w:p>
        </w:tc>
        <w:tc>
          <w:tcPr>
            <w:tcW w:w="1296" w:type="dxa"/>
          </w:tcPr>
          <w:p w14:paraId="63C8684D" w14:textId="77777777" w:rsidR="009B4F4E" w:rsidRPr="000D6220" w:rsidRDefault="009B4F4E" w:rsidP="009B4F4E">
            <w:pPr>
              <w:jc w:val="center"/>
              <w:rPr>
                <w:rFonts w:cs="Tahoma"/>
                <w:sz w:val="20"/>
                <w:szCs w:val="20"/>
                <w:lang w:val="es-ES"/>
              </w:rPr>
            </w:pPr>
          </w:p>
        </w:tc>
        <w:tc>
          <w:tcPr>
            <w:tcW w:w="1238" w:type="dxa"/>
          </w:tcPr>
          <w:p w14:paraId="1A564DC2" w14:textId="77777777" w:rsidR="009B4F4E" w:rsidRPr="000D6220" w:rsidRDefault="009B4F4E" w:rsidP="009B4F4E">
            <w:pPr>
              <w:jc w:val="center"/>
              <w:rPr>
                <w:rFonts w:cs="Tahoma"/>
                <w:sz w:val="20"/>
                <w:szCs w:val="20"/>
                <w:lang w:val="es-ES"/>
              </w:rPr>
            </w:pPr>
          </w:p>
        </w:tc>
        <w:tc>
          <w:tcPr>
            <w:tcW w:w="1281" w:type="dxa"/>
          </w:tcPr>
          <w:p w14:paraId="7BF1C1A5" w14:textId="77777777" w:rsidR="009B4F4E" w:rsidRPr="000D6220" w:rsidRDefault="009B4F4E" w:rsidP="009B4F4E">
            <w:pPr>
              <w:jc w:val="center"/>
              <w:rPr>
                <w:rFonts w:cs="Tahoma"/>
                <w:sz w:val="20"/>
                <w:szCs w:val="20"/>
                <w:lang w:val="es-ES"/>
              </w:rPr>
            </w:pPr>
          </w:p>
        </w:tc>
      </w:tr>
      <w:tr w:rsidR="009B4F4E" w:rsidRPr="000D6220" w14:paraId="2C3F8CE9" w14:textId="77777777">
        <w:trPr>
          <w:tblCellSpacing w:w="20" w:type="dxa"/>
          <w:jc w:val="center"/>
        </w:trPr>
        <w:tc>
          <w:tcPr>
            <w:tcW w:w="1416" w:type="dxa"/>
          </w:tcPr>
          <w:p w14:paraId="5E9082AA" w14:textId="77777777" w:rsidR="009B4F4E" w:rsidRPr="000D6220" w:rsidRDefault="009B4F4E" w:rsidP="009B4F4E">
            <w:pPr>
              <w:jc w:val="center"/>
              <w:rPr>
                <w:rFonts w:cs="Tahoma"/>
                <w:sz w:val="20"/>
                <w:szCs w:val="20"/>
                <w:lang w:val="es-ES"/>
              </w:rPr>
            </w:pPr>
          </w:p>
        </w:tc>
        <w:tc>
          <w:tcPr>
            <w:tcW w:w="1019" w:type="dxa"/>
          </w:tcPr>
          <w:p w14:paraId="68F19D68" w14:textId="77777777" w:rsidR="009B4F4E" w:rsidRPr="000D6220" w:rsidRDefault="009B4F4E" w:rsidP="009B4F4E">
            <w:pPr>
              <w:jc w:val="center"/>
              <w:rPr>
                <w:rFonts w:cs="Tahoma"/>
                <w:sz w:val="20"/>
                <w:szCs w:val="20"/>
                <w:lang w:val="es-ES"/>
              </w:rPr>
            </w:pPr>
          </w:p>
        </w:tc>
        <w:tc>
          <w:tcPr>
            <w:tcW w:w="939" w:type="dxa"/>
          </w:tcPr>
          <w:p w14:paraId="18307CF8" w14:textId="77777777" w:rsidR="009B4F4E" w:rsidRPr="000D6220" w:rsidRDefault="009B4F4E" w:rsidP="009B4F4E">
            <w:pPr>
              <w:jc w:val="center"/>
              <w:rPr>
                <w:rFonts w:cs="Tahoma"/>
                <w:sz w:val="20"/>
                <w:szCs w:val="20"/>
                <w:lang w:val="es-ES"/>
              </w:rPr>
            </w:pPr>
          </w:p>
        </w:tc>
        <w:tc>
          <w:tcPr>
            <w:tcW w:w="1296" w:type="dxa"/>
          </w:tcPr>
          <w:p w14:paraId="1736F5EF" w14:textId="77777777" w:rsidR="009B4F4E" w:rsidRPr="000D6220" w:rsidRDefault="009B4F4E" w:rsidP="009B4F4E">
            <w:pPr>
              <w:jc w:val="center"/>
              <w:rPr>
                <w:rFonts w:cs="Tahoma"/>
                <w:sz w:val="20"/>
                <w:szCs w:val="20"/>
                <w:lang w:val="es-ES"/>
              </w:rPr>
            </w:pPr>
          </w:p>
        </w:tc>
        <w:tc>
          <w:tcPr>
            <w:tcW w:w="1238" w:type="dxa"/>
          </w:tcPr>
          <w:p w14:paraId="3285A260" w14:textId="77777777" w:rsidR="009B4F4E" w:rsidRPr="000D6220" w:rsidRDefault="009B4F4E" w:rsidP="009B4F4E">
            <w:pPr>
              <w:jc w:val="center"/>
              <w:rPr>
                <w:rFonts w:cs="Tahoma"/>
                <w:sz w:val="20"/>
                <w:szCs w:val="20"/>
                <w:lang w:val="es-ES"/>
              </w:rPr>
            </w:pPr>
          </w:p>
        </w:tc>
        <w:tc>
          <w:tcPr>
            <w:tcW w:w="1281" w:type="dxa"/>
          </w:tcPr>
          <w:p w14:paraId="4BB2FA77" w14:textId="77777777" w:rsidR="009B4F4E" w:rsidRPr="000D6220" w:rsidRDefault="009B4F4E" w:rsidP="009B4F4E">
            <w:pPr>
              <w:jc w:val="center"/>
              <w:rPr>
                <w:rFonts w:cs="Tahoma"/>
                <w:sz w:val="20"/>
                <w:szCs w:val="20"/>
                <w:lang w:val="es-ES"/>
              </w:rPr>
            </w:pPr>
          </w:p>
        </w:tc>
      </w:tr>
      <w:tr w:rsidR="009B4F4E" w:rsidRPr="000D6220" w14:paraId="52A70BCF" w14:textId="77777777">
        <w:trPr>
          <w:tblCellSpacing w:w="20" w:type="dxa"/>
          <w:jc w:val="center"/>
        </w:trPr>
        <w:tc>
          <w:tcPr>
            <w:tcW w:w="1416" w:type="dxa"/>
          </w:tcPr>
          <w:p w14:paraId="1D0D8CC8" w14:textId="77777777" w:rsidR="009B4F4E" w:rsidRPr="000D6220" w:rsidRDefault="009B4F4E" w:rsidP="009B4F4E">
            <w:pPr>
              <w:jc w:val="center"/>
              <w:rPr>
                <w:rFonts w:cs="Tahoma"/>
                <w:sz w:val="20"/>
                <w:szCs w:val="20"/>
                <w:lang w:val="es-ES"/>
              </w:rPr>
            </w:pPr>
          </w:p>
        </w:tc>
        <w:tc>
          <w:tcPr>
            <w:tcW w:w="1019" w:type="dxa"/>
          </w:tcPr>
          <w:p w14:paraId="2BDE88BC" w14:textId="77777777" w:rsidR="009B4F4E" w:rsidRPr="000D6220" w:rsidRDefault="009B4F4E" w:rsidP="009B4F4E">
            <w:pPr>
              <w:jc w:val="center"/>
              <w:rPr>
                <w:rFonts w:cs="Tahoma"/>
                <w:sz w:val="20"/>
                <w:szCs w:val="20"/>
                <w:lang w:val="es-ES"/>
              </w:rPr>
            </w:pPr>
          </w:p>
        </w:tc>
        <w:tc>
          <w:tcPr>
            <w:tcW w:w="939" w:type="dxa"/>
          </w:tcPr>
          <w:p w14:paraId="133050FE" w14:textId="77777777" w:rsidR="009B4F4E" w:rsidRPr="000D6220" w:rsidRDefault="009B4F4E" w:rsidP="009B4F4E">
            <w:pPr>
              <w:jc w:val="center"/>
              <w:rPr>
                <w:rFonts w:cs="Tahoma"/>
                <w:sz w:val="20"/>
                <w:szCs w:val="20"/>
                <w:lang w:val="es-ES"/>
              </w:rPr>
            </w:pPr>
          </w:p>
        </w:tc>
        <w:tc>
          <w:tcPr>
            <w:tcW w:w="1296" w:type="dxa"/>
          </w:tcPr>
          <w:p w14:paraId="3F9FD8B2" w14:textId="77777777" w:rsidR="009B4F4E" w:rsidRPr="000D6220" w:rsidRDefault="009B4F4E" w:rsidP="009B4F4E">
            <w:pPr>
              <w:jc w:val="center"/>
              <w:rPr>
                <w:rFonts w:cs="Tahoma"/>
                <w:sz w:val="20"/>
                <w:szCs w:val="20"/>
                <w:lang w:val="es-ES"/>
              </w:rPr>
            </w:pPr>
          </w:p>
        </w:tc>
        <w:tc>
          <w:tcPr>
            <w:tcW w:w="1238" w:type="dxa"/>
          </w:tcPr>
          <w:p w14:paraId="7248F5E2" w14:textId="77777777" w:rsidR="009B4F4E" w:rsidRPr="000D6220" w:rsidRDefault="009B4F4E" w:rsidP="009B4F4E">
            <w:pPr>
              <w:jc w:val="center"/>
              <w:rPr>
                <w:rFonts w:cs="Tahoma"/>
                <w:sz w:val="20"/>
                <w:szCs w:val="20"/>
                <w:lang w:val="es-ES"/>
              </w:rPr>
            </w:pPr>
          </w:p>
        </w:tc>
        <w:tc>
          <w:tcPr>
            <w:tcW w:w="1281" w:type="dxa"/>
          </w:tcPr>
          <w:p w14:paraId="740DDB68" w14:textId="77777777" w:rsidR="009B4F4E" w:rsidRPr="000D6220" w:rsidRDefault="009B4F4E" w:rsidP="009B4F4E">
            <w:pPr>
              <w:jc w:val="center"/>
              <w:rPr>
                <w:rFonts w:cs="Tahoma"/>
                <w:sz w:val="20"/>
                <w:szCs w:val="20"/>
                <w:lang w:val="es-ES"/>
              </w:rPr>
            </w:pPr>
          </w:p>
        </w:tc>
      </w:tr>
      <w:tr w:rsidR="009B4F4E" w:rsidRPr="000D6220" w14:paraId="70604696" w14:textId="77777777">
        <w:trPr>
          <w:tblCellSpacing w:w="20" w:type="dxa"/>
          <w:jc w:val="center"/>
        </w:trPr>
        <w:tc>
          <w:tcPr>
            <w:tcW w:w="1416" w:type="dxa"/>
          </w:tcPr>
          <w:p w14:paraId="6D7CD4BF" w14:textId="77777777" w:rsidR="009B4F4E" w:rsidRPr="000D6220" w:rsidRDefault="009B4F4E" w:rsidP="009B4F4E">
            <w:pPr>
              <w:jc w:val="center"/>
              <w:rPr>
                <w:rFonts w:cs="Tahoma"/>
                <w:sz w:val="20"/>
                <w:szCs w:val="20"/>
                <w:lang w:val="es-ES"/>
              </w:rPr>
            </w:pPr>
          </w:p>
        </w:tc>
        <w:tc>
          <w:tcPr>
            <w:tcW w:w="1019" w:type="dxa"/>
          </w:tcPr>
          <w:p w14:paraId="68FA8757" w14:textId="77777777" w:rsidR="009B4F4E" w:rsidRPr="000D6220" w:rsidRDefault="009B4F4E" w:rsidP="009B4F4E">
            <w:pPr>
              <w:jc w:val="center"/>
              <w:rPr>
                <w:rFonts w:cs="Tahoma"/>
                <w:sz w:val="20"/>
                <w:szCs w:val="20"/>
                <w:lang w:val="es-ES"/>
              </w:rPr>
            </w:pPr>
          </w:p>
        </w:tc>
        <w:tc>
          <w:tcPr>
            <w:tcW w:w="939" w:type="dxa"/>
          </w:tcPr>
          <w:p w14:paraId="6E26FA6E" w14:textId="77777777" w:rsidR="009B4F4E" w:rsidRPr="000D6220" w:rsidRDefault="009B4F4E" w:rsidP="009B4F4E">
            <w:pPr>
              <w:jc w:val="center"/>
              <w:rPr>
                <w:rFonts w:cs="Tahoma"/>
                <w:sz w:val="20"/>
                <w:szCs w:val="20"/>
                <w:lang w:val="es-ES"/>
              </w:rPr>
            </w:pPr>
          </w:p>
        </w:tc>
        <w:tc>
          <w:tcPr>
            <w:tcW w:w="1296" w:type="dxa"/>
          </w:tcPr>
          <w:p w14:paraId="68624864" w14:textId="77777777" w:rsidR="009B4F4E" w:rsidRPr="000D6220" w:rsidRDefault="009B4F4E" w:rsidP="009B4F4E">
            <w:pPr>
              <w:jc w:val="center"/>
              <w:rPr>
                <w:rFonts w:cs="Tahoma"/>
                <w:sz w:val="20"/>
                <w:szCs w:val="20"/>
                <w:lang w:val="es-ES"/>
              </w:rPr>
            </w:pPr>
          </w:p>
        </w:tc>
        <w:tc>
          <w:tcPr>
            <w:tcW w:w="1238" w:type="dxa"/>
          </w:tcPr>
          <w:p w14:paraId="1D801D0A" w14:textId="77777777" w:rsidR="009B4F4E" w:rsidRPr="000D6220" w:rsidRDefault="009B4F4E" w:rsidP="009B4F4E">
            <w:pPr>
              <w:jc w:val="center"/>
              <w:rPr>
                <w:rFonts w:cs="Tahoma"/>
                <w:sz w:val="20"/>
                <w:szCs w:val="20"/>
                <w:lang w:val="es-ES"/>
              </w:rPr>
            </w:pPr>
          </w:p>
        </w:tc>
        <w:tc>
          <w:tcPr>
            <w:tcW w:w="1281" w:type="dxa"/>
          </w:tcPr>
          <w:p w14:paraId="56E6D402" w14:textId="77777777" w:rsidR="009B4F4E" w:rsidRPr="000D6220" w:rsidRDefault="009B4F4E" w:rsidP="009B4F4E">
            <w:pPr>
              <w:jc w:val="center"/>
              <w:rPr>
                <w:rFonts w:cs="Tahoma"/>
                <w:sz w:val="20"/>
                <w:szCs w:val="20"/>
                <w:lang w:val="es-ES"/>
              </w:rPr>
            </w:pPr>
          </w:p>
        </w:tc>
      </w:tr>
      <w:tr w:rsidR="009B4F4E" w:rsidRPr="000D6220" w14:paraId="695D0B8A" w14:textId="77777777">
        <w:trPr>
          <w:tblCellSpacing w:w="20" w:type="dxa"/>
          <w:jc w:val="center"/>
        </w:trPr>
        <w:tc>
          <w:tcPr>
            <w:tcW w:w="1416" w:type="dxa"/>
          </w:tcPr>
          <w:p w14:paraId="3880DDFB" w14:textId="77777777" w:rsidR="009B4F4E" w:rsidRPr="000D6220" w:rsidRDefault="009B4F4E" w:rsidP="009B4F4E">
            <w:pPr>
              <w:jc w:val="center"/>
              <w:rPr>
                <w:rFonts w:cs="Tahoma"/>
                <w:sz w:val="20"/>
                <w:szCs w:val="20"/>
                <w:lang w:val="es-ES"/>
              </w:rPr>
            </w:pPr>
          </w:p>
        </w:tc>
        <w:tc>
          <w:tcPr>
            <w:tcW w:w="1019" w:type="dxa"/>
          </w:tcPr>
          <w:p w14:paraId="42D0B8D4" w14:textId="77777777" w:rsidR="009B4F4E" w:rsidRPr="000D6220" w:rsidRDefault="009B4F4E" w:rsidP="009B4F4E">
            <w:pPr>
              <w:jc w:val="center"/>
              <w:rPr>
                <w:rFonts w:cs="Tahoma"/>
                <w:sz w:val="20"/>
                <w:szCs w:val="20"/>
                <w:lang w:val="es-ES"/>
              </w:rPr>
            </w:pPr>
          </w:p>
        </w:tc>
        <w:tc>
          <w:tcPr>
            <w:tcW w:w="939" w:type="dxa"/>
          </w:tcPr>
          <w:p w14:paraId="5C4F8444" w14:textId="77777777" w:rsidR="009B4F4E" w:rsidRPr="000D6220" w:rsidRDefault="009B4F4E" w:rsidP="009B4F4E">
            <w:pPr>
              <w:jc w:val="center"/>
              <w:rPr>
                <w:rFonts w:cs="Tahoma"/>
                <w:sz w:val="20"/>
                <w:szCs w:val="20"/>
                <w:lang w:val="es-ES"/>
              </w:rPr>
            </w:pPr>
          </w:p>
        </w:tc>
        <w:tc>
          <w:tcPr>
            <w:tcW w:w="1296" w:type="dxa"/>
          </w:tcPr>
          <w:p w14:paraId="71920A14" w14:textId="77777777" w:rsidR="009B4F4E" w:rsidRPr="000D6220" w:rsidRDefault="009B4F4E" w:rsidP="009B4F4E">
            <w:pPr>
              <w:jc w:val="center"/>
              <w:rPr>
                <w:rFonts w:cs="Tahoma"/>
                <w:sz w:val="20"/>
                <w:szCs w:val="20"/>
                <w:lang w:val="es-ES"/>
              </w:rPr>
            </w:pPr>
          </w:p>
        </w:tc>
        <w:tc>
          <w:tcPr>
            <w:tcW w:w="1238" w:type="dxa"/>
          </w:tcPr>
          <w:p w14:paraId="0A999841" w14:textId="77777777" w:rsidR="009B4F4E" w:rsidRPr="000D6220" w:rsidRDefault="009B4F4E" w:rsidP="009B4F4E">
            <w:pPr>
              <w:jc w:val="center"/>
              <w:rPr>
                <w:rFonts w:cs="Tahoma"/>
                <w:sz w:val="20"/>
                <w:szCs w:val="20"/>
                <w:lang w:val="es-ES"/>
              </w:rPr>
            </w:pPr>
          </w:p>
        </w:tc>
        <w:tc>
          <w:tcPr>
            <w:tcW w:w="1281" w:type="dxa"/>
          </w:tcPr>
          <w:p w14:paraId="4172BA2C" w14:textId="77777777" w:rsidR="009B4F4E" w:rsidRPr="000D6220" w:rsidRDefault="009B4F4E" w:rsidP="009B4F4E">
            <w:pPr>
              <w:jc w:val="center"/>
              <w:rPr>
                <w:rFonts w:cs="Tahoma"/>
                <w:sz w:val="20"/>
                <w:szCs w:val="20"/>
                <w:lang w:val="es-ES"/>
              </w:rPr>
            </w:pPr>
          </w:p>
        </w:tc>
      </w:tr>
      <w:tr w:rsidR="009B4F4E" w:rsidRPr="000D6220" w14:paraId="04D65EDD" w14:textId="77777777">
        <w:trPr>
          <w:tblCellSpacing w:w="20" w:type="dxa"/>
          <w:jc w:val="center"/>
        </w:trPr>
        <w:tc>
          <w:tcPr>
            <w:tcW w:w="3454" w:type="dxa"/>
            <w:gridSpan w:val="3"/>
          </w:tcPr>
          <w:p w14:paraId="31909A01" w14:textId="77777777" w:rsidR="009B4F4E" w:rsidRPr="000D6220" w:rsidRDefault="009B4F4E" w:rsidP="009B4F4E">
            <w:pPr>
              <w:jc w:val="right"/>
              <w:rPr>
                <w:rFonts w:cs="Tahoma"/>
                <w:b/>
                <w:sz w:val="20"/>
                <w:szCs w:val="20"/>
                <w:lang w:val="es-ES"/>
              </w:rPr>
            </w:pPr>
            <w:r w:rsidRPr="000D6220">
              <w:rPr>
                <w:rFonts w:cs="Tahoma"/>
                <w:b/>
                <w:sz w:val="20"/>
                <w:szCs w:val="20"/>
                <w:lang w:val="es-ES"/>
              </w:rPr>
              <w:t>TOTAL</w:t>
            </w:r>
          </w:p>
        </w:tc>
        <w:tc>
          <w:tcPr>
            <w:tcW w:w="1296" w:type="dxa"/>
          </w:tcPr>
          <w:p w14:paraId="1370EF48" w14:textId="77777777" w:rsidR="009B4F4E" w:rsidRPr="000D6220" w:rsidRDefault="009B4F4E" w:rsidP="009B4F4E">
            <w:pPr>
              <w:jc w:val="center"/>
              <w:rPr>
                <w:rFonts w:cs="Tahoma"/>
                <w:sz w:val="20"/>
                <w:szCs w:val="20"/>
                <w:lang w:val="es-ES"/>
              </w:rPr>
            </w:pPr>
          </w:p>
        </w:tc>
        <w:tc>
          <w:tcPr>
            <w:tcW w:w="1238" w:type="dxa"/>
          </w:tcPr>
          <w:p w14:paraId="6E986B9B" w14:textId="77777777" w:rsidR="009B4F4E" w:rsidRPr="000D6220" w:rsidRDefault="009B4F4E" w:rsidP="009B4F4E">
            <w:pPr>
              <w:jc w:val="center"/>
              <w:rPr>
                <w:rFonts w:cs="Tahoma"/>
                <w:sz w:val="20"/>
                <w:szCs w:val="20"/>
                <w:lang w:val="es-ES"/>
              </w:rPr>
            </w:pPr>
          </w:p>
        </w:tc>
        <w:tc>
          <w:tcPr>
            <w:tcW w:w="1281" w:type="dxa"/>
          </w:tcPr>
          <w:p w14:paraId="6864F9F7" w14:textId="77777777" w:rsidR="009B4F4E" w:rsidRPr="000D6220" w:rsidRDefault="009B4F4E" w:rsidP="009B4F4E">
            <w:pPr>
              <w:jc w:val="center"/>
              <w:rPr>
                <w:rFonts w:cs="Tahoma"/>
                <w:sz w:val="20"/>
                <w:szCs w:val="20"/>
                <w:lang w:val="es-ES"/>
              </w:rPr>
            </w:pPr>
          </w:p>
        </w:tc>
      </w:tr>
    </w:tbl>
    <w:p w14:paraId="2F01E781" w14:textId="77777777" w:rsidR="009B4F4E" w:rsidRPr="000D6220" w:rsidRDefault="009B4F4E" w:rsidP="009B4F4E">
      <w:pPr>
        <w:rPr>
          <w:rFonts w:cs="Tahoma"/>
          <w:sz w:val="20"/>
          <w:szCs w:val="20"/>
        </w:rPr>
      </w:pPr>
      <w:r w:rsidRPr="000D6220">
        <w:rPr>
          <w:rFonts w:cs="Tahoma"/>
          <w:sz w:val="20"/>
          <w:szCs w:val="20"/>
        </w:rPr>
        <w:t>PRESENTAR DATOS DE:</w:t>
      </w:r>
    </w:p>
    <w:p w14:paraId="771B0193" w14:textId="77777777" w:rsidR="009B4F4E" w:rsidRPr="000D6220" w:rsidRDefault="009B4F4E" w:rsidP="009B4F4E">
      <w:pPr>
        <w:numPr>
          <w:ilvl w:val="0"/>
          <w:numId w:val="33"/>
        </w:numPr>
        <w:rPr>
          <w:rFonts w:cs="Tahoma"/>
          <w:sz w:val="20"/>
          <w:szCs w:val="20"/>
        </w:rPr>
      </w:pPr>
      <w:r w:rsidRPr="000D6220">
        <w:rPr>
          <w:rFonts w:cs="Tahoma"/>
          <w:sz w:val="20"/>
          <w:szCs w:val="20"/>
        </w:rPr>
        <w:t>EFICIENCIA DE TITULACIÓN</w:t>
      </w:r>
    </w:p>
    <w:p w14:paraId="621849B4" w14:textId="77777777" w:rsidR="009B4F4E" w:rsidRPr="000D6220" w:rsidRDefault="009B4F4E" w:rsidP="009B4F4E">
      <w:pPr>
        <w:numPr>
          <w:ilvl w:val="0"/>
          <w:numId w:val="33"/>
        </w:numPr>
        <w:rPr>
          <w:rFonts w:cs="Tahoma"/>
          <w:sz w:val="20"/>
          <w:szCs w:val="20"/>
        </w:rPr>
      </w:pPr>
      <w:r w:rsidRPr="000D6220">
        <w:rPr>
          <w:rFonts w:cs="Tahoma"/>
          <w:sz w:val="20"/>
          <w:szCs w:val="20"/>
        </w:rPr>
        <w:t>OPCIONES DE TITULACIÓN</w:t>
      </w:r>
    </w:p>
    <w:p w14:paraId="58D06E68" w14:textId="77777777" w:rsidR="009B4F4E" w:rsidRPr="000D6220" w:rsidRDefault="009B4F4E" w:rsidP="009B4F4E">
      <w:pPr>
        <w:numPr>
          <w:ilvl w:val="0"/>
          <w:numId w:val="33"/>
        </w:numPr>
        <w:rPr>
          <w:rFonts w:cs="Tahoma"/>
          <w:sz w:val="20"/>
          <w:szCs w:val="20"/>
        </w:rPr>
      </w:pPr>
      <w:r w:rsidRPr="000D6220">
        <w:rPr>
          <w:rFonts w:cs="Tahoma"/>
          <w:sz w:val="20"/>
          <w:szCs w:val="20"/>
        </w:rPr>
        <w:t>ESTRATEGIAS PARA ELEVAR EL ÍNDICE DE TITULACIÓN</w:t>
      </w:r>
    </w:p>
    <w:p w14:paraId="4F287AD3" w14:textId="77777777" w:rsidR="009B4F4E" w:rsidRPr="000D6220" w:rsidRDefault="009B4F4E" w:rsidP="009B4F4E">
      <w:pPr>
        <w:pStyle w:val="Textoindependiente"/>
        <w:rPr>
          <w:rFonts w:ascii="Tahoma" w:hAnsi="Tahoma" w:cs="Tahoma"/>
          <w:szCs w:val="20"/>
        </w:rPr>
      </w:pPr>
    </w:p>
    <w:p w14:paraId="5EFCD1D5" w14:textId="77777777" w:rsidR="009B4F4E" w:rsidRPr="000D6220" w:rsidRDefault="009B4F4E" w:rsidP="00DA08CB">
      <w:pPr>
        <w:rPr>
          <w:b/>
          <w:i/>
          <w:color w:val="000000"/>
          <w:sz w:val="20"/>
        </w:rPr>
      </w:pPr>
      <w:r w:rsidRPr="000D6220">
        <w:rPr>
          <w:b/>
          <w:i/>
          <w:color w:val="000000"/>
          <w:sz w:val="20"/>
        </w:rPr>
        <w:t xml:space="preserve"> EVIDENCIA(S) DEL PROGRAMA EDUCATIVO:</w:t>
      </w:r>
    </w:p>
    <w:p w14:paraId="240AC8C6"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w:t>
      </w:r>
    </w:p>
    <w:p w14:paraId="4CC51917" w14:textId="77777777" w:rsidR="00DA08CB" w:rsidRPr="000D6220" w:rsidRDefault="00DA08CB" w:rsidP="009B4F4E">
      <w:pPr>
        <w:tabs>
          <w:tab w:val="left" w:pos="1065"/>
        </w:tabs>
        <w:jc w:val="both"/>
        <w:rPr>
          <w:rFonts w:cs="Arial"/>
          <w:szCs w:val="16"/>
        </w:rPr>
      </w:pPr>
    </w:p>
    <w:p w14:paraId="406053EF" w14:textId="77777777" w:rsidR="009B4F4E" w:rsidRPr="000D6220" w:rsidRDefault="009B4F4E" w:rsidP="009B4F4E">
      <w:pPr>
        <w:tabs>
          <w:tab w:val="left" w:pos="1065"/>
        </w:tabs>
        <w:jc w:val="both"/>
        <w:rPr>
          <w:rFonts w:cs="Arial"/>
          <w:szCs w:val="16"/>
        </w:rPr>
      </w:pPr>
    </w:p>
    <w:p w14:paraId="4A80C3BA"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1065"/>
        </w:tabs>
        <w:jc w:val="both"/>
        <w:rPr>
          <w:rFonts w:cs="Arial"/>
          <w:szCs w:val="16"/>
        </w:rPr>
      </w:pPr>
      <w:r w:rsidRPr="000D6220">
        <w:rPr>
          <w:rFonts w:cs="Arial"/>
          <w:b/>
          <w:sz w:val="20"/>
          <w:szCs w:val="16"/>
        </w:rPr>
        <w:t>2.5.3 Calidad de los trabajos escritos para titulación u obtención del diploma o grado (R</w:t>
      </w:r>
      <w:r w:rsidRPr="000D6220">
        <w:rPr>
          <w:rFonts w:cs="Arial"/>
          <w:szCs w:val="16"/>
        </w:rPr>
        <w:t xml:space="preserve">)                            </w:t>
      </w:r>
    </w:p>
    <w:p w14:paraId="48E1907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los casos en que el proceso de obtención del título, diploma o grado, considere la presentación de algún tipo de trabajo escrito (TESIS, TESINA, REPORTE DE TRABAJO EN EL CAMPO PROFESIONAL, REPORTE DE SERVICIO SOCIAL), necesitan existir CRITERIOS E INDICADORES METODOLÓGICOS definidos para garantizar la calidad y originalidad de éstos.</w:t>
      </w:r>
    </w:p>
    <w:p w14:paraId="1070BDB1" w14:textId="77777777" w:rsidR="009B4F4E" w:rsidRPr="000D6220" w:rsidRDefault="009B4F4E" w:rsidP="009B4F4E">
      <w:pPr>
        <w:jc w:val="both"/>
        <w:rPr>
          <w:rFonts w:cs="Tahoma"/>
          <w:sz w:val="20"/>
          <w:lang w:val="es-MX"/>
        </w:rPr>
      </w:pPr>
    </w:p>
    <w:p w14:paraId="5029DE3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13E65DA" w14:textId="77777777" w:rsidR="009B4F4E" w:rsidRPr="000D6220" w:rsidRDefault="009B4F4E" w:rsidP="009B4F4E">
      <w:pPr>
        <w:rPr>
          <w:rFonts w:cs="Tahoma"/>
          <w:sz w:val="20"/>
          <w:lang w:val="es-MX"/>
        </w:rPr>
      </w:pPr>
      <w:r w:rsidRPr="000D6220">
        <w:rPr>
          <w:rFonts w:cs="Tahoma"/>
          <w:sz w:val="20"/>
          <w:lang w:val="es-MX"/>
        </w:rPr>
        <w:t xml:space="preserve">EXPLICAR CUÁLES SON LOS CRITERIOS  METODOLÓGICOS AL RESPECTO ASÍ COMO </w:t>
      </w:r>
      <w:r w:rsidRPr="000D6220">
        <w:rPr>
          <w:rFonts w:cs="Tahoma"/>
          <w:i/>
          <w:sz w:val="20"/>
          <w:lang w:val="es-MX"/>
        </w:rPr>
        <w:t>PORCENTAJE DE TITULADOS POR CADA MODALIDAD.</w:t>
      </w:r>
    </w:p>
    <w:p w14:paraId="01D64ACB" w14:textId="77777777" w:rsidR="009B4F4E" w:rsidRPr="000D6220" w:rsidRDefault="009B4F4E" w:rsidP="009B4F4E">
      <w:pPr>
        <w:rPr>
          <w:b/>
          <w:i/>
          <w:color w:val="000000"/>
          <w:sz w:val="20"/>
        </w:rPr>
      </w:pPr>
    </w:p>
    <w:p w14:paraId="1500051F" w14:textId="77777777" w:rsidR="009B4F4E" w:rsidRPr="000D6220" w:rsidRDefault="009B4F4E" w:rsidP="009B4F4E">
      <w:pPr>
        <w:rPr>
          <w:b/>
          <w:i/>
          <w:color w:val="000000"/>
          <w:sz w:val="20"/>
        </w:rPr>
      </w:pPr>
      <w:r w:rsidRPr="000D6220">
        <w:rPr>
          <w:b/>
          <w:i/>
          <w:color w:val="000000"/>
          <w:sz w:val="20"/>
        </w:rPr>
        <w:t>EVIDENCIA(S) DEL PROGRAMA EDUCATIVO:</w:t>
      </w:r>
    </w:p>
    <w:p w14:paraId="3CD132A8" w14:textId="77777777" w:rsidR="009B4F4E" w:rsidRPr="000D6220" w:rsidRDefault="009B4F4E" w:rsidP="009B4F4E">
      <w:pPr>
        <w:jc w:val="both"/>
        <w:rPr>
          <w:rFonts w:cs="Tahoma"/>
          <w:sz w:val="20"/>
          <w:lang w:val="es-MX"/>
        </w:rPr>
      </w:pPr>
      <w:r w:rsidRPr="000D6220">
        <w:rPr>
          <w:rFonts w:cs="Tahoma"/>
          <w:sz w:val="20"/>
          <w:lang w:val="es-MX"/>
        </w:rPr>
        <w:t>ENUNCIAR NORMATIVA. SE VERIFICARÁ DURANTE LA VISITA DE EVALUACIÓN</w:t>
      </w:r>
      <w:r w:rsidR="00DA08CB" w:rsidRPr="000D6220">
        <w:rPr>
          <w:rFonts w:cs="Tahoma"/>
          <w:sz w:val="20"/>
          <w:lang w:val="es-MX"/>
        </w:rPr>
        <w:t>.</w:t>
      </w:r>
    </w:p>
    <w:p w14:paraId="409130F2" w14:textId="77777777" w:rsidR="009B4F4E" w:rsidRPr="000D6220" w:rsidRDefault="009B4F4E" w:rsidP="00997158">
      <w:pPr>
        <w:spacing w:beforeLines="1" w:before="2" w:afterLines="1" w:after="2"/>
        <w:jc w:val="both"/>
        <w:rPr>
          <w:rFonts w:cs="Arial"/>
          <w:szCs w:val="16"/>
        </w:rPr>
      </w:pPr>
    </w:p>
    <w:p w14:paraId="1D0F8C8F"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0D6220">
        <w:rPr>
          <w:rFonts w:cs="Arial"/>
          <w:b/>
          <w:sz w:val="20"/>
          <w:szCs w:val="16"/>
        </w:rPr>
        <w:t>2.5.4 Exámenes de egreso (R)</w:t>
      </w:r>
    </w:p>
    <w:p w14:paraId="788FF8D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licenciatura, es procedente estimular la presentación del correspondiente examen general para el egreso de la licenciatura propio o del </w:t>
      </w:r>
      <w:r w:rsidRPr="000D6220">
        <w:rPr>
          <w:rFonts w:cs="Tahoma"/>
          <w:smallCaps/>
          <w:sz w:val="20"/>
          <w:lang w:val="es-MX"/>
        </w:rPr>
        <w:t xml:space="preserve">ceneval </w:t>
      </w:r>
      <w:r w:rsidRPr="000D6220">
        <w:rPr>
          <w:rFonts w:cs="Tahoma"/>
          <w:sz w:val="20"/>
          <w:lang w:val="es-MX"/>
        </w:rPr>
        <w:t>(</w:t>
      </w:r>
      <w:r w:rsidRPr="000D6220">
        <w:rPr>
          <w:rFonts w:cs="Tahoma"/>
          <w:smallCaps/>
          <w:sz w:val="20"/>
          <w:lang w:val="es-MX"/>
        </w:rPr>
        <w:t>egel-T</w:t>
      </w:r>
      <w:r w:rsidRPr="000D6220">
        <w:rPr>
          <w:rFonts w:cs="Tahoma"/>
          <w:sz w:val="18"/>
          <w:lang w:val="es-MX"/>
        </w:rPr>
        <w:t>)</w:t>
      </w:r>
      <w:r w:rsidRPr="000D6220">
        <w:rPr>
          <w:rFonts w:cs="Tahoma"/>
          <w:sz w:val="20"/>
          <w:lang w:val="es-MX"/>
        </w:rPr>
        <w:t xml:space="preserve">  u otro similar para efectos de titulación. Presentar un análisis de los resultados obtenidos en los dos años recientes, generando indicadores generales de las áreas de oportunidad y las fortalezas por aplicación.</w:t>
      </w:r>
    </w:p>
    <w:p w14:paraId="464AB829" w14:textId="77777777" w:rsidR="009B4F4E" w:rsidRPr="000D6220" w:rsidRDefault="009B4F4E" w:rsidP="009B4F4E">
      <w:pPr>
        <w:rPr>
          <w:rFonts w:cs="Tahoma"/>
          <w:b/>
          <w:sz w:val="16"/>
        </w:rPr>
      </w:pPr>
    </w:p>
    <w:p w14:paraId="3B87C533" w14:textId="77777777" w:rsidR="009B4F4E" w:rsidRPr="000D6220" w:rsidRDefault="009B4F4E" w:rsidP="009B4F4E">
      <w:pPr>
        <w:jc w:val="both"/>
        <w:rPr>
          <w:rFonts w:cs="Tahoma"/>
          <w:sz w:val="20"/>
          <w:lang w:val="es-MX"/>
        </w:rPr>
      </w:pPr>
    </w:p>
    <w:p w14:paraId="62A51A3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2EC2811" w14:textId="77777777" w:rsidR="009B4F4E" w:rsidRPr="000D6220" w:rsidRDefault="009B4F4E" w:rsidP="009B4F4E">
      <w:pPr>
        <w:rPr>
          <w:rFonts w:cs="Tahoma"/>
          <w:i/>
          <w:sz w:val="20"/>
          <w:lang w:val="es-MX"/>
        </w:rPr>
      </w:pPr>
      <w:r w:rsidRPr="000D6220">
        <w:rPr>
          <w:rFonts w:cs="Tahoma"/>
          <w:sz w:val="20"/>
          <w:lang w:val="es-MX"/>
        </w:rPr>
        <w:t>EXPLICAR SITUACIÓN AL RESPECTO, ESTADÍSTICAS CON CIFRAS ABSOLUTAS Y NO SOLO PORCENTAJES, DE LAS 3 RECIENTES APLICACIONES</w:t>
      </w:r>
      <w:r w:rsidRPr="000D6220">
        <w:rPr>
          <w:rFonts w:cs="Tahoma"/>
          <w:i/>
          <w:sz w:val="20"/>
          <w:lang w:val="es-MX"/>
        </w:rPr>
        <w:t>, PORCENTAJE DE TITULADOS POR ESTA VÍA.</w:t>
      </w:r>
    </w:p>
    <w:p w14:paraId="68C9FDD3" w14:textId="77777777" w:rsidR="009B4F4E" w:rsidRPr="000D6220" w:rsidRDefault="009B4F4E" w:rsidP="009B4F4E">
      <w:pPr>
        <w:rPr>
          <w:b/>
          <w:i/>
          <w:color w:val="000000"/>
          <w:sz w:val="20"/>
        </w:rPr>
      </w:pPr>
    </w:p>
    <w:p w14:paraId="281B65FD" w14:textId="77777777" w:rsidR="009B4F4E" w:rsidRPr="000D6220" w:rsidRDefault="009B4F4E" w:rsidP="009B4F4E">
      <w:pPr>
        <w:rPr>
          <w:b/>
          <w:i/>
          <w:color w:val="000000"/>
          <w:sz w:val="20"/>
        </w:rPr>
      </w:pPr>
      <w:r w:rsidRPr="000D6220">
        <w:rPr>
          <w:b/>
          <w:i/>
          <w:color w:val="000000"/>
          <w:sz w:val="20"/>
        </w:rPr>
        <w:t>EVIDENCIA(S) DEL PROGRAMA EDUCATIV</w:t>
      </w:r>
      <w:r w:rsidR="006A3795" w:rsidRPr="000D6220">
        <w:rPr>
          <w:b/>
          <w:i/>
          <w:color w:val="000000"/>
          <w:sz w:val="20"/>
        </w:rPr>
        <w:t>O:</w:t>
      </w:r>
    </w:p>
    <w:p w14:paraId="3E2468B0" w14:textId="77777777" w:rsidR="009B4F4E" w:rsidRPr="000D6220" w:rsidRDefault="009B4F4E" w:rsidP="009B4F4E">
      <w:pPr>
        <w:jc w:val="both"/>
        <w:rPr>
          <w:rFonts w:cs="Tahoma"/>
          <w:sz w:val="20"/>
          <w:lang w:val="es-MX"/>
        </w:rPr>
      </w:pPr>
      <w:r w:rsidRPr="000D6220">
        <w:rPr>
          <w:rFonts w:cs="Tahoma"/>
          <w:sz w:val="20"/>
          <w:lang w:val="es-MX"/>
        </w:rPr>
        <w:t>ENUNCIAR NORMATIVA Y TABLAS DE RESULTADOS</w:t>
      </w:r>
      <w:r w:rsidR="00DA08CB" w:rsidRPr="000D6220">
        <w:rPr>
          <w:rFonts w:cs="Tahoma"/>
          <w:sz w:val="20"/>
          <w:lang w:val="es-MX"/>
        </w:rPr>
        <w:t>.</w:t>
      </w:r>
    </w:p>
    <w:p w14:paraId="15D0F03F" w14:textId="77777777" w:rsidR="009B4F4E" w:rsidRPr="000D6220" w:rsidRDefault="009B4F4E" w:rsidP="00997158">
      <w:pPr>
        <w:spacing w:beforeLines="1" w:before="2" w:afterLines="1" w:after="2"/>
        <w:jc w:val="both"/>
        <w:rPr>
          <w:sz w:val="20"/>
          <w:szCs w:val="22"/>
          <w:lang w:eastAsia="es-ES_tradnl"/>
        </w:rPr>
      </w:pPr>
    </w:p>
    <w:p w14:paraId="0B9D5F3B"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1267A4BB" w14:textId="77777777">
        <w:trPr>
          <w:tblCellSpacing w:w="20" w:type="dxa"/>
        </w:trPr>
        <w:tc>
          <w:tcPr>
            <w:tcW w:w="10694" w:type="dxa"/>
            <w:shd w:val="clear" w:color="auto" w:fill="D9D9D9"/>
          </w:tcPr>
          <w:p w14:paraId="771597A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D27634A" w14:textId="77777777" w:rsidR="009B4F4E" w:rsidRPr="000D6220" w:rsidRDefault="009B4F4E" w:rsidP="00997158">
      <w:pPr>
        <w:spacing w:beforeLines="1" w:before="2" w:afterLines="1" w:after="2"/>
        <w:jc w:val="both"/>
        <w:rPr>
          <w:sz w:val="20"/>
          <w:szCs w:val="22"/>
          <w:lang w:eastAsia="es-ES_tradnl"/>
        </w:rPr>
      </w:pPr>
    </w:p>
    <w:p w14:paraId="5B18E10D" w14:textId="77777777" w:rsidR="00082F55"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2.6.1 </w:t>
      </w:r>
      <w:r w:rsidRPr="000D6220">
        <w:rPr>
          <w:rFonts w:cs="Arial"/>
          <w:b/>
          <w:sz w:val="20"/>
          <w:szCs w:val="16"/>
        </w:rPr>
        <w:t xml:space="preserve">Mecanismos de verificación del desempeño académico uniforme de todo el Programa Educativo (R)            </w:t>
      </w:r>
    </w:p>
    <w:p w14:paraId="647EA163" w14:textId="77777777" w:rsidR="00082F55" w:rsidRDefault="00082F55"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p>
    <w:p w14:paraId="690241DB" w14:textId="77777777" w:rsidR="00082F55" w:rsidRDefault="00082F55" w:rsidP="00082F55">
      <w:pPr>
        <w:pBdr>
          <w:top w:val="single" w:sz="4" w:space="1" w:color="auto"/>
          <w:left w:val="single" w:sz="4" w:space="4" w:color="auto"/>
          <w:bottom w:val="single" w:sz="4" w:space="1" w:color="auto"/>
          <w:right w:val="single" w:sz="4" w:space="4" w:color="auto"/>
        </w:pBdr>
        <w:jc w:val="both"/>
        <w:rPr>
          <w:rFonts w:cs="Tahoma"/>
          <w:b/>
          <w:sz w:val="20"/>
          <w:lang w:val="es-MX"/>
        </w:rPr>
      </w:pPr>
      <w:r w:rsidRPr="000D6220">
        <w:rPr>
          <w:rFonts w:cs="Tahoma"/>
          <w:sz w:val="20"/>
          <w:lang w:val="es-MX"/>
        </w:rPr>
        <w:t xml:space="preserve">En </w:t>
      </w:r>
      <w:r>
        <w:rPr>
          <w:rFonts w:cs="Tahoma"/>
          <w:sz w:val="20"/>
          <w:lang w:val="es-MX"/>
        </w:rPr>
        <w:t>todos los P</w:t>
      </w:r>
      <w:r w:rsidRPr="000D6220">
        <w:rPr>
          <w:rFonts w:cs="Tahoma"/>
          <w:sz w:val="20"/>
          <w:lang w:val="es-MX"/>
        </w:rPr>
        <w:t>rogramas</w:t>
      </w:r>
      <w:r>
        <w:rPr>
          <w:rFonts w:cs="Tahoma"/>
          <w:sz w:val="20"/>
          <w:lang w:val="es-MX"/>
        </w:rPr>
        <w:t>, sean pequeños,</w:t>
      </w:r>
      <w:r w:rsidRPr="000D6220">
        <w:rPr>
          <w:rFonts w:cs="Tahoma"/>
          <w:sz w:val="20"/>
          <w:lang w:val="es-MX"/>
        </w:rPr>
        <w:t xml:space="preserve"> medianos o grandes y de acuerdo al modelo educativo, es conveniente establecer de maner</w:t>
      </w:r>
      <w:r>
        <w:rPr>
          <w:rFonts w:cs="Tahoma"/>
          <w:sz w:val="20"/>
          <w:lang w:val="es-MX"/>
        </w:rPr>
        <w:t xml:space="preserve">a formal y sistematizada, evaluaciones del aprendizaje </w:t>
      </w:r>
      <w:r w:rsidRPr="000D6220">
        <w:rPr>
          <w:rFonts w:cs="Tahoma"/>
          <w:sz w:val="20"/>
          <w:lang w:val="es-MX"/>
        </w:rPr>
        <w:t xml:space="preserve">para evaluar el desempeño académico uniforme </w:t>
      </w:r>
      <w:r w:rsidRPr="000D6220">
        <w:rPr>
          <w:rFonts w:cs="Tahoma"/>
          <w:b/>
          <w:sz w:val="20"/>
          <w:lang w:val="es-MX"/>
        </w:rPr>
        <w:t>de todos los estudiantes en su conjunto.</w:t>
      </w:r>
    </w:p>
    <w:p w14:paraId="16A5682C" w14:textId="77777777" w:rsidR="00082F55" w:rsidRDefault="00082F55" w:rsidP="00082F55">
      <w:pPr>
        <w:pBdr>
          <w:top w:val="single" w:sz="4" w:space="1" w:color="auto"/>
          <w:left w:val="single" w:sz="4" w:space="4" w:color="auto"/>
          <w:bottom w:val="single" w:sz="4" w:space="1" w:color="auto"/>
          <w:right w:val="single" w:sz="4" w:space="4" w:color="auto"/>
        </w:pBdr>
        <w:jc w:val="both"/>
        <w:rPr>
          <w:rFonts w:cs="Tahoma"/>
          <w:b/>
          <w:sz w:val="20"/>
          <w:lang w:val="es-MX"/>
        </w:rPr>
      </w:pPr>
    </w:p>
    <w:p w14:paraId="629A0BE4" w14:textId="77777777" w:rsidR="009B4F4E" w:rsidRPr="000D6220" w:rsidRDefault="00082F55"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Pr>
          <w:rFonts w:cs="Tahoma"/>
          <w:b/>
          <w:sz w:val="20"/>
          <w:lang w:val="es-MX"/>
        </w:rPr>
        <w:t>No confundir con el 2.3.1 que es de cada estudiante individualmente; éste se trata de toda la matrícula de la carrera en su conjunto.</w:t>
      </w:r>
      <w:r w:rsidR="009B4F4E" w:rsidRPr="000D6220">
        <w:rPr>
          <w:rFonts w:cs="Arial"/>
          <w:b/>
          <w:sz w:val="20"/>
          <w:szCs w:val="16"/>
        </w:rPr>
        <w:t xml:space="preserve">                         </w:t>
      </w:r>
    </w:p>
    <w:p w14:paraId="4AC7149A" w14:textId="77777777" w:rsidR="009B4F4E" w:rsidRPr="000D6220" w:rsidRDefault="009B4F4E" w:rsidP="009B4F4E">
      <w:pPr>
        <w:pStyle w:val="Encabezado"/>
        <w:jc w:val="both"/>
        <w:rPr>
          <w:rFonts w:ascii="Tahoma" w:hAnsi="Tahoma" w:cs="Tahoma"/>
          <w:lang w:val="es-MX"/>
        </w:rPr>
      </w:pPr>
    </w:p>
    <w:p w14:paraId="526E2B9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78A286C" w14:textId="77777777" w:rsidR="009B4F4E" w:rsidRPr="000D6220" w:rsidRDefault="009B4F4E" w:rsidP="009B4F4E">
      <w:pPr>
        <w:jc w:val="both"/>
        <w:rPr>
          <w:rFonts w:cs="Tahoma"/>
          <w:b/>
          <w:bCs/>
          <w:sz w:val="20"/>
          <w:lang w:val="es-MX"/>
        </w:rPr>
      </w:pPr>
      <w:r w:rsidRPr="000D6220">
        <w:rPr>
          <w:rFonts w:cs="Tahoma"/>
          <w:sz w:val="20"/>
          <w:lang w:val="es-MX"/>
        </w:rPr>
        <w:t xml:space="preserve">EXPLICAR DETALLADAMENTE SITUACIÓN AL RESPECTO, PRINCIPALMENTE LAS CONCLUSIONES DE LOS RESULTADOS OBTENIDOS. </w:t>
      </w:r>
    </w:p>
    <w:p w14:paraId="3A3DB3C4" w14:textId="77777777" w:rsidR="009B4F4E" w:rsidRPr="000D6220" w:rsidRDefault="009B4F4E" w:rsidP="009B4F4E">
      <w:pPr>
        <w:rPr>
          <w:b/>
          <w:i/>
          <w:color w:val="000000"/>
          <w:sz w:val="20"/>
        </w:rPr>
      </w:pPr>
    </w:p>
    <w:p w14:paraId="6C263BB2" w14:textId="77777777" w:rsidR="009B4F4E" w:rsidRPr="000D6220" w:rsidRDefault="009B4F4E" w:rsidP="009B4F4E">
      <w:pPr>
        <w:rPr>
          <w:b/>
          <w:i/>
          <w:color w:val="000000"/>
          <w:sz w:val="20"/>
        </w:rPr>
      </w:pPr>
      <w:r w:rsidRPr="000D6220">
        <w:rPr>
          <w:b/>
          <w:i/>
          <w:color w:val="000000"/>
          <w:sz w:val="20"/>
        </w:rPr>
        <w:t>EVIDENCIA(S) DEL PROGRAMA EDUCATIVO:</w:t>
      </w:r>
    </w:p>
    <w:p w14:paraId="11CCFF2C"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AQUÍ DOCUMENTOS Y EJEMPLOS DE INSTRUMENTOS UTILIZADOS</w:t>
      </w:r>
      <w:r w:rsidR="00DA08CB" w:rsidRPr="000D6220">
        <w:rPr>
          <w:rFonts w:ascii="Tahoma" w:hAnsi="Tahoma" w:cs="Tahoma"/>
          <w:lang w:val="es-MX"/>
        </w:rPr>
        <w:t>.</w:t>
      </w:r>
    </w:p>
    <w:p w14:paraId="0065F6DB" w14:textId="77777777" w:rsidR="009B4F4E" w:rsidRPr="000D6220" w:rsidRDefault="009B4F4E" w:rsidP="009B4F4E">
      <w:pPr>
        <w:pStyle w:val="Encabezado"/>
        <w:jc w:val="both"/>
        <w:rPr>
          <w:rFonts w:ascii="Tahoma" w:hAnsi="Tahoma" w:cs="Tahoma"/>
          <w:bCs/>
          <w:lang w:val="es-ES_tradnl"/>
        </w:rPr>
      </w:pPr>
    </w:p>
    <w:p w14:paraId="62BBE80E" w14:textId="77777777" w:rsidR="009B4F4E" w:rsidRPr="000D6220" w:rsidRDefault="009B4F4E" w:rsidP="009B4F4E">
      <w:pPr>
        <w:autoSpaceDE w:val="0"/>
        <w:autoSpaceDN w:val="0"/>
        <w:adjustRightInd w:val="0"/>
        <w:jc w:val="both"/>
        <w:rPr>
          <w:rFonts w:eastAsia="Times New Roman" w:cs="Arial"/>
          <w:color w:val="000000"/>
          <w:lang w:eastAsia="es-MX"/>
        </w:rPr>
      </w:pPr>
    </w:p>
    <w:p w14:paraId="5DC23947"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2.6.2 </w:t>
      </w:r>
      <w:r w:rsidRPr="000D6220">
        <w:rPr>
          <w:rFonts w:cs="Arial"/>
          <w:b/>
          <w:sz w:val="20"/>
          <w:szCs w:val="16"/>
        </w:rPr>
        <w:t xml:space="preserve">Estadísticas de reprobación  (E)                         </w:t>
      </w:r>
    </w:p>
    <w:p w14:paraId="7F1C38F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Contar con estadísticas (cifras absolutas y no solo porcentajes) de reprobación por asignatura/unidad de aprendizaje (seleccionar aquellas asignaturas que presentan más del 20% de estudiantes reprobados)</w:t>
      </w:r>
      <w:r w:rsidR="00C52DA7" w:rsidRPr="000D6220">
        <w:rPr>
          <w:rFonts w:cs="Tahoma"/>
          <w:sz w:val="20"/>
          <w:szCs w:val="16"/>
          <w:lang w:val="es-MX"/>
        </w:rPr>
        <w:t xml:space="preserve"> (tabla 2)</w:t>
      </w:r>
      <w:r w:rsidRPr="000D6220">
        <w:rPr>
          <w:rFonts w:cs="Tahoma"/>
          <w:sz w:val="20"/>
          <w:szCs w:val="16"/>
          <w:lang w:val="es-MX"/>
        </w:rPr>
        <w:t xml:space="preserve">; asimismo, se requiere instrumentar acciones destinadas a incrementar los índices de aprobación. </w:t>
      </w:r>
    </w:p>
    <w:p w14:paraId="78C3978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29910D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El indicador se obtiene a partir de la relación que existe entre el número de estudiantes que no han acreditado una asignatura/unidad de aprendizaje (</w:t>
      </w:r>
      <w:r w:rsidRPr="000D6220">
        <w:rPr>
          <w:rFonts w:cs="Tahoma"/>
          <w:b/>
          <w:sz w:val="20"/>
          <w:szCs w:val="16"/>
          <w:lang w:val="es-MX"/>
        </w:rPr>
        <w:t>AR</w:t>
      </w:r>
      <w:r w:rsidRPr="000D6220">
        <w:rPr>
          <w:rFonts w:cs="Tahoma"/>
          <w:sz w:val="20"/>
          <w:szCs w:val="16"/>
          <w:lang w:val="es-MX"/>
        </w:rPr>
        <w:t>), que es parte del plan de estudios, y el total de estudiantes formalmente inscritos en dicha asignatura/unidad de aprendizaje (</w:t>
      </w:r>
      <w:r w:rsidRPr="000D6220">
        <w:rPr>
          <w:rFonts w:cs="Tahoma"/>
          <w:b/>
          <w:sz w:val="20"/>
          <w:szCs w:val="16"/>
          <w:lang w:val="es-MX"/>
        </w:rPr>
        <w:t>TA</w:t>
      </w:r>
      <w:r w:rsidRPr="000D6220">
        <w:rPr>
          <w:rFonts w:cs="Tahoma"/>
          <w:sz w:val="20"/>
          <w:szCs w:val="16"/>
          <w:lang w:val="es-MX"/>
        </w:rPr>
        <w:t xml:space="preserve">).  </w:t>
      </w:r>
    </w:p>
    <w:p w14:paraId="452849F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35A99F1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Presentar el listado total de asignaturas/unidades de aprendizaje con su índice de reprobación, de los dos años recientes.</w:t>
      </w:r>
      <w:r w:rsidR="00C52DA7" w:rsidRPr="000D6220">
        <w:rPr>
          <w:rFonts w:cs="Tahoma"/>
          <w:sz w:val="20"/>
          <w:szCs w:val="16"/>
          <w:lang w:val="es-MX"/>
        </w:rPr>
        <w:t xml:space="preserve"> (tabla 1)</w:t>
      </w:r>
    </w:p>
    <w:p w14:paraId="4748D520" w14:textId="77777777" w:rsidR="00CE4018" w:rsidRPr="000D6220" w:rsidRDefault="00CE4018" w:rsidP="009B4F4E">
      <w:pPr>
        <w:jc w:val="both"/>
        <w:rPr>
          <w:rFonts w:cs="Tahoma"/>
          <w:sz w:val="20"/>
          <w:lang w:val="es-MX"/>
        </w:rPr>
      </w:pPr>
    </w:p>
    <w:p w14:paraId="5025071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78CD3DE"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EXPLICAR ESTADÍSTICAS, INDICANDO CIFRAS ABSOLUTAS ADEMÁS DE PORCENTAJES DE LOS 4 CICLOS MÁS RECIENTES. </w:t>
      </w:r>
    </w:p>
    <w:p w14:paraId="30A8CA6F" w14:textId="77777777" w:rsidR="00C52DA7" w:rsidRPr="000D6220" w:rsidRDefault="00C52DA7" w:rsidP="009B4F4E">
      <w:pPr>
        <w:rPr>
          <w:b/>
          <w:color w:val="000000"/>
          <w:sz w:val="20"/>
        </w:rPr>
      </w:pPr>
    </w:p>
    <w:tbl>
      <w:tblPr>
        <w:tblW w:w="10560" w:type="dxa"/>
        <w:tblInd w:w="50" w:type="dxa"/>
        <w:tblCellMar>
          <w:left w:w="70" w:type="dxa"/>
          <w:right w:w="70" w:type="dxa"/>
        </w:tblCellMar>
        <w:tblLook w:val="0000" w:firstRow="0" w:lastRow="0" w:firstColumn="0" w:lastColumn="0" w:noHBand="0" w:noVBand="0"/>
      </w:tblPr>
      <w:tblGrid>
        <w:gridCol w:w="641"/>
        <w:gridCol w:w="3209"/>
        <w:gridCol w:w="2220"/>
        <w:gridCol w:w="2534"/>
        <w:gridCol w:w="2191"/>
      </w:tblGrid>
      <w:tr w:rsidR="00C52DA7" w:rsidRPr="000D6220" w14:paraId="5B8F31CD" w14:textId="77777777">
        <w:trPr>
          <w:trHeight w:val="360"/>
        </w:trPr>
        <w:tc>
          <w:tcPr>
            <w:tcW w:w="10560" w:type="dxa"/>
            <w:gridSpan w:val="5"/>
            <w:tcBorders>
              <w:top w:val="single" w:sz="4" w:space="0" w:color="auto"/>
              <w:left w:val="single" w:sz="4" w:space="0" w:color="auto"/>
              <w:bottom w:val="single" w:sz="4" w:space="0" w:color="auto"/>
              <w:right w:val="single" w:sz="4" w:space="0" w:color="auto"/>
            </w:tcBorders>
            <w:noWrap/>
            <w:vAlign w:val="bottom"/>
          </w:tcPr>
          <w:p w14:paraId="566AD58C" w14:textId="77777777" w:rsidR="00C52DA7" w:rsidRPr="000D6220" w:rsidRDefault="00C52DA7" w:rsidP="00C52DA7">
            <w:pPr>
              <w:jc w:val="center"/>
              <w:rPr>
                <w:b/>
                <w:bCs/>
                <w:color w:val="000000"/>
                <w:szCs w:val="28"/>
                <w:lang w:eastAsia="es-ES_tradnl"/>
              </w:rPr>
            </w:pPr>
            <w:r w:rsidRPr="000D6220">
              <w:rPr>
                <w:b/>
                <w:bCs/>
                <w:color w:val="000000"/>
                <w:szCs w:val="28"/>
                <w:lang w:eastAsia="es-ES_tradnl"/>
              </w:rPr>
              <w:t>INDICE DE REPROBACIÓN (1)</w:t>
            </w:r>
          </w:p>
        </w:tc>
      </w:tr>
      <w:tr w:rsidR="00C52DA7" w:rsidRPr="000D6220" w14:paraId="023B8EA5"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1F766C6D"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lastRenderedPageBreak/>
              <w:t> </w:t>
            </w:r>
          </w:p>
        </w:tc>
        <w:tc>
          <w:tcPr>
            <w:tcW w:w="3177" w:type="dxa"/>
            <w:tcBorders>
              <w:top w:val="single" w:sz="4" w:space="0" w:color="auto"/>
              <w:left w:val="single" w:sz="4" w:space="0" w:color="auto"/>
              <w:bottom w:val="single" w:sz="4" w:space="0" w:color="auto"/>
              <w:right w:val="single" w:sz="4" w:space="0" w:color="auto"/>
            </w:tcBorders>
            <w:noWrap/>
            <w:vAlign w:val="bottom"/>
          </w:tcPr>
          <w:p w14:paraId="1D2A5B1B"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CICLO ESCOLAR:______________</w:t>
            </w:r>
          </w:p>
        </w:tc>
        <w:tc>
          <w:tcPr>
            <w:tcW w:w="2220" w:type="dxa"/>
            <w:tcBorders>
              <w:top w:val="single" w:sz="4" w:space="0" w:color="auto"/>
              <w:left w:val="single" w:sz="4" w:space="0" w:color="auto"/>
              <w:bottom w:val="single" w:sz="4" w:space="0" w:color="auto"/>
              <w:right w:val="single" w:sz="4" w:space="0" w:color="auto"/>
            </w:tcBorders>
            <w:noWrap/>
            <w:vAlign w:val="bottom"/>
          </w:tcPr>
          <w:p w14:paraId="7CF5D58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7E0E6BA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0A4488A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A737BC3" w14:textId="77777777">
        <w:trPr>
          <w:trHeight w:val="840"/>
        </w:trPr>
        <w:tc>
          <w:tcPr>
            <w:tcW w:w="438" w:type="dxa"/>
            <w:tcBorders>
              <w:top w:val="single" w:sz="4" w:space="0" w:color="auto"/>
              <w:left w:val="single" w:sz="4" w:space="0" w:color="auto"/>
              <w:bottom w:val="single" w:sz="4" w:space="0" w:color="auto"/>
              <w:right w:val="single" w:sz="4" w:space="0" w:color="auto"/>
            </w:tcBorders>
            <w:noWrap/>
            <w:vAlign w:val="bottom"/>
          </w:tcPr>
          <w:p w14:paraId="41DBFBD9"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w:t>
            </w:r>
          </w:p>
        </w:tc>
        <w:tc>
          <w:tcPr>
            <w:tcW w:w="3177" w:type="dxa"/>
            <w:tcBorders>
              <w:top w:val="single" w:sz="4" w:space="0" w:color="auto"/>
              <w:left w:val="single" w:sz="4" w:space="0" w:color="auto"/>
              <w:bottom w:val="single" w:sz="4" w:space="0" w:color="auto"/>
              <w:right w:val="single" w:sz="4" w:space="0" w:color="auto"/>
            </w:tcBorders>
            <w:vAlign w:val="bottom"/>
          </w:tcPr>
          <w:p w14:paraId="2F599E9C"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NOMBRE DE LA MATERIA (Todas las materias del plan de estudios)</w:t>
            </w:r>
          </w:p>
        </w:tc>
        <w:tc>
          <w:tcPr>
            <w:tcW w:w="2220" w:type="dxa"/>
            <w:tcBorders>
              <w:top w:val="single" w:sz="4" w:space="0" w:color="auto"/>
              <w:left w:val="single" w:sz="4" w:space="0" w:color="auto"/>
              <w:bottom w:val="single" w:sz="4" w:space="0" w:color="auto"/>
              <w:right w:val="single" w:sz="4" w:space="0" w:color="auto"/>
            </w:tcBorders>
            <w:noWrap/>
            <w:vAlign w:val="bottom"/>
          </w:tcPr>
          <w:p w14:paraId="1C268AEF"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#ALUMNOS INSCRITOS</w:t>
            </w:r>
          </w:p>
        </w:tc>
        <w:tc>
          <w:tcPr>
            <w:tcW w:w="2534" w:type="dxa"/>
            <w:tcBorders>
              <w:top w:val="single" w:sz="4" w:space="0" w:color="auto"/>
              <w:left w:val="single" w:sz="4" w:space="0" w:color="auto"/>
              <w:bottom w:val="single" w:sz="4" w:space="0" w:color="auto"/>
              <w:right w:val="single" w:sz="4" w:space="0" w:color="auto"/>
            </w:tcBorders>
            <w:noWrap/>
            <w:vAlign w:val="bottom"/>
          </w:tcPr>
          <w:p w14:paraId="0DACB883"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#ALUMNOS REPROBADOS</w:t>
            </w:r>
          </w:p>
        </w:tc>
        <w:tc>
          <w:tcPr>
            <w:tcW w:w="2191" w:type="dxa"/>
            <w:tcBorders>
              <w:top w:val="single" w:sz="4" w:space="0" w:color="auto"/>
              <w:left w:val="single" w:sz="4" w:space="0" w:color="auto"/>
              <w:bottom w:val="single" w:sz="4" w:space="0" w:color="auto"/>
              <w:right w:val="single" w:sz="4" w:space="0" w:color="auto"/>
            </w:tcBorders>
            <w:noWrap/>
            <w:vAlign w:val="bottom"/>
          </w:tcPr>
          <w:p w14:paraId="362F2A38"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REPROBACIÓN</w:t>
            </w:r>
          </w:p>
        </w:tc>
      </w:tr>
      <w:tr w:rsidR="00C52DA7" w:rsidRPr="000D6220" w14:paraId="77E373B8"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B5FC460"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w:t>
            </w:r>
          </w:p>
        </w:tc>
        <w:tc>
          <w:tcPr>
            <w:tcW w:w="3177" w:type="dxa"/>
            <w:tcBorders>
              <w:top w:val="single" w:sz="4" w:space="0" w:color="auto"/>
              <w:left w:val="single" w:sz="4" w:space="0" w:color="auto"/>
              <w:bottom w:val="single" w:sz="4" w:space="0" w:color="auto"/>
              <w:right w:val="single" w:sz="4" w:space="0" w:color="auto"/>
            </w:tcBorders>
            <w:noWrap/>
            <w:vAlign w:val="bottom"/>
          </w:tcPr>
          <w:p w14:paraId="33FD7D3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EB9F88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5F813B4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BCCB90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2C74F84F"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6BDB57F2"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1</w:t>
            </w:r>
          </w:p>
        </w:tc>
        <w:tc>
          <w:tcPr>
            <w:tcW w:w="3177" w:type="dxa"/>
            <w:tcBorders>
              <w:top w:val="single" w:sz="4" w:space="0" w:color="auto"/>
              <w:left w:val="single" w:sz="4" w:space="0" w:color="auto"/>
              <w:bottom w:val="single" w:sz="4" w:space="0" w:color="auto"/>
              <w:right w:val="single" w:sz="4" w:space="0" w:color="auto"/>
            </w:tcBorders>
            <w:noWrap/>
            <w:vAlign w:val="bottom"/>
          </w:tcPr>
          <w:p w14:paraId="58C9D3B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51CC674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29A3E1E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0F1ED24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2F683BAF"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1E66A95F"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2</w:t>
            </w:r>
          </w:p>
        </w:tc>
        <w:tc>
          <w:tcPr>
            <w:tcW w:w="3177" w:type="dxa"/>
            <w:tcBorders>
              <w:top w:val="single" w:sz="4" w:space="0" w:color="auto"/>
              <w:left w:val="single" w:sz="4" w:space="0" w:color="auto"/>
              <w:bottom w:val="single" w:sz="4" w:space="0" w:color="auto"/>
              <w:right w:val="single" w:sz="4" w:space="0" w:color="auto"/>
            </w:tcBorders>
            <w:noWrap/>
            <w:vAlign w:val="bottom"/>
          </w:tcPr>
          <w:p w14:paraId="637C5D9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351FD0B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2096A1F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4DCF93D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ADDB335"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CC67D78"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3</w:t>
            </w:r>
          </w:p>
        </w:tc>
        <w:tc>
          <w:tcPr>
            <w:tcW w:w="3177" w:type="dxa"/>
            <w:tcBorders>
              <w:top w:val="single" w:sz="4" w:space="0" w:color="auto"/>
              <w:left w:val="single" w:sz="4" w:space="0" w:color="auto"/>
              <w:bottom w:val="single" w:sz="4" w:space="0" w:color="auto"/>
              <w:right w:val="single" w:sz="4" w:space="0" w:color="auto"/>
            </w:tcBorders>
            <w:noWrap/>
            <w:vAlign w:val="bottom"/>
          </w:tcPr>
          <w:p w14:paraId="75C836B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CE7E75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07A1EA5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69A8C6C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7FF0A9BA"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7630AA9A"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4</w:t>
            </w:r>
          </w:p>
        </w:tc>
        <w:tc>
          <w:tcPr>
            <w:tcW w:w="3177" w:type="dxa"/>
            <w:tcBorders>
              <w:top w:val="single" w:sz="4" w:space="0" w:color="auto"/>
              <w:left w:val="single" w:sz="4" w:space="0" w:color="auto"/>
              <w:bottom w:val="single" w:sz="4" w:space="0" w:color="auto"/>
              <w:right w:val="single" w:sz="4" w:space="0" w:color="auto"/>
            </w:tcBorders>
            <w:noWrap/>
            <w:vAlign w:val="bottom"/>
          </w:tcPr>
          <w:p w14:paraId="440DD88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62393D6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48F5DB1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1AE28AB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A0DF677"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EAC528F"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5</w:t>
            </w:r>
          </w:p>
        </w:tc>
        <w:tc>
          <w:tcPr>
            <w:tcW w:w="3177" w:type="dxa"/>
            <w:tcBorders>
              <w:top w:val="single" w:sz="4" w:space="0" w:color="auto"/>
              <w:left w:val="single" w:sz="4" w:space="0" w:color="auto"/>
              <w:bottom w:val="single" w:sz="4" w:space="0" w:color="auto"/>
              <w:right w:val="single" w:sz="4" w:space="0" w:color="auto"/>
            </w:tcBorders>
            <w:noWrap/>
            <w:vAlign w:val="bottom"/>
          </w:tcPr>
          <w:p w14:paraId="43E819E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3A35B61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399752A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D4B3A7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5FB8E26"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14B4FEFC"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6</w:t>
            </w:r>
          </w:p>
        </w:tc>
        <w:tc>
          <w:tcPr>
            <w:tcW w:w="3177" w:type="dxa"/>
            <w:tcBorders>
              <w:top w:val="single" w:sz="4" w:space="0" w:color="auto"/>
              <w:left w:val="single" w:sz="4" w:space="0" w:color="auto"/>
              <w:bottom w:val="single" w:sz="4" w:space="0" w:color="auto"/>
              <w:right w:val="single" w:sz="4" w:space="0" w:color="auto"/>
            </w:tcBorders>
            <w:noWrap/>
            <w:vAlign w:val="bottom"/>
          </w:tcPr>
          <w:p w14:paraId="7EA6D58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615A568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61B7A6E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5D8AEEE4"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4F71B1B"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0E89222C"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7</w:t>
            </w:r>
          </w:p>
        </w:tc>
        <w:tc>
          <w:tcPr>
            <w:tcW w:w="3177" w:type="dxa"/>
            <w:tcBorders>
              <w:top w:val="single" w:sz="4" w:space="0" w:color="auto"/>
              <w:left w:val="single" w:sz="4" w:space="0" w:color="auto"/>
              <w:bottom w:val="single" w:sz="4" w:space="0" w:color="auto"/>
              <w:right w:val="single" w:sz="4" w:space="0" w:color="auto"/>
            </w:tcBorders>
            <w:noWrap/>
            <w:vAlign w:val="bottom"/>
          </w:tcPr>
          <w:p w14:paraId="3DF0A7B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545EADA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4F38FD3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58580CF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617A986B"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56D7A270"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8</w:t>
            </w:r>
          </w:p>
        </w:tc>
        <w:tc>
          <w:tcPr>
            <w:tcW w:w="3177" w:type="dxa"/>
            <w:tcBorders>
              <w:top w:val="single" w:sz="4" w:space="0" w:color="auto"/>
              <w:left w:val="single" w:sz="4" w:space="0" w:color="auto"/>
              <w:bottom w:val="single" w:sz="4" w:space="0" w:color="auto"/>
              <w:right w:val="single" w:sz="4" w:space="0" w:color="auto"/>
            </w:tcBorders>
            <w:noWrap/>
            <w:vAlign w:val="bottom"/>
          </w:tcPr>
          <w:p w14:paraId="297F956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E936DC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18E7519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D31258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75473426"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37362700"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9</w:t>
            </w:r>
          </w:p>
        </w:tc>
        <w:tc>
          <w:tcPr>
            <w:tcW w:w="3177" w:type="dxa"/>
            <w:tcBorders>
              <w:top w:val="single" w:sz="4" w:space="0" w:color="auto"/>
              <w:left w:val="single" w:sz="4" w:space="0" w:color="auto"/>
              <w:bottom w:val="single" w:sz="4" w:space="0" w:color="auto"/>
              <w:right w:val="single" w:sz="4" w:space="0" w:color="auto"/>
            </w:tcBorders>
            <w:noWrap/>
            <w:vAlign w:val="bottom"/>
          </w:tcPr>
          <w:p w14:paraId="3382F49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41EDB9D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57FF526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9094FC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88746DE"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7A89D80"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10…</w:t>
            </w:r>
          </w:p>
        </w:tc>
        <w:tc>
          <w:tcPr>
            <w:tcW w:w="3177" w:type="dxa"/>
            <w:tcBorders>
              <w:top w:val="single" w:sz="4" w:space="0" w:color="auto"/>
              <w:left w:val="single" w:sz="4" w:space="0" w:color="auto"/>
              <w:bottom w:val="single" w:sz="4" w:space="0" w:color="auto"/>
              <w:right w:val="single" w:sz="4" w:space="0" w:color="auto"/>
            </w:tcBorders>
            <w:noWrap/>
            <w:vAlign w:val="bottom"/>
          </w:tcPr>
          <w:p w14:paraId="2AAF0F8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8F40B6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656577C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00B2057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51DF5BD4"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08B6A0CC"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…60</w:t>
            </w:r>
          </w:p>
        </w:tc>
        <w:tc>
          <w:tcPr>
            <w:tcW w:w="3177" w:type="dxa"/>
            <w:tcBorders>
              <w:top w:val="single" w:sz="4" w:space="0" w:color="auto"/>
              <w:left w:val="single" w:sz="4" w:space="0" w:color="auto"/>
              <w:bottom w:val="single" w:sz="4" w:space="0" w:color="auto"/>
              <w:right w:val="single" w:sz="4" w:space="0" w:color="auto"/>
            </w:tcBorders>
            <w:noWrap/>
            <w:vAlign w:val="bottom"/>
          </w:tcPr>
          <w:p w14:paraId="6143717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7366089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2C64D244"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32E337C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DE21D8E" w14:textId="77777777">
        <w:trPr>
          <w:trHeight w:val="840"/>
        </w:trPr>
        <w:tc>
          <w:tcPr>
            <w:tcW w:w="438" w:type="dxa"/>
            <w:tcBorders>
              <w:top w:val="single" w:sz="4" w:space="0" w:color="auto"/>
              <w:left w:val="single" w:sz="4" w:space="0" w:color="auto"/>
              <w:bottom w:val="single" w:sz="4" w:space="0" w:color="auto"/>
              <w:right w:val="single" w:sz="4" w:space="0" w:color="auto"/>
            </w:tcBorders>
            <w:noWrap/>
            <w:vAlign w:val="bottom"/>
          </w:tcPr>
          <w:p w14:paraId="00D2B700"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w:t>
            </w:r>
          </w:p>
        </w:tc>
        <w:tc>
          <w:tcPr>
            <w:tcW w:w="3177" w:type="dxa"/>
            <w:tcBorders>
              <w:top w:val="single" w:sz="4" w:space="0" w:color="auto"/>
              <w:left w:val="single" w:sz="4" w:space="0" w:color="auto"/>
              <w:bottom w:val="single" w:sz="4" w:space="0" w:color="auto"/>
              <w:right w:val="single" w:sz="4" w:space="0" w:color="auto"/>
            </w:tcBorders>
            <w:noWrap/>
            <w:vAlign w:val="bottom"/>
          </w:tcPr>
          <w:p w14:paraId="2EC32C74"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TOTAL</w:t>
            </w:r>
          </w:p>
        </w:tc>
        <w:tc>
          <w:tcPr>
            <w:tcW w:w="2220" w:type="dxa"/>
            <w:tcBorders>
              <w:top w:val="single" w:sz="4" w:space="0" w:color="auto"/>
              <w:left w:val="single" w:sz="4" w:space="0" w:color="auto"/>
              <w:bottom w:val="single" w:sz="4" w:space="0" w:color="auto"/>
              <w:right w:val="single" w:sz="4" w:space="0" w:color="auto"/>
            </w:tcBorders>
            <w:noWrap/>
            <w:vAlign w:val="bottom"/>
          </w:tcPr>
          <w:p w14:paraId="108D337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13FCFD1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vAlign w:val="bottom"/>
          </w:tcPr>
          <w:p w14:paraId="6B873AA8" w14:textId="77777777" w:rsidR="00C52DA7" w:rsidRPr="000D6220" w:rsidRDefault="00C52DA7" w:rsidP="00C52DA7">
            <w:pPr>
              <w:rPr>
                <w:color w:val="000000"/>
                <w:sz w:val="22"/>
                <w:szCs w:val="22"/>
                <w:lang w:eastAsia="es-ES_tradnl"/>
              </w:rPr>
            </w:pPr>
            <w:r w:rsidRPr="000D6220">
              <w:rPr>
                <w:color w:val="000000"/>
                <w:sz w:val="22"/>
                <w:szCs w:val="22"/>
                <w:lang w:eastAsia="es-ES_tradnl"/>
              </w:rPr>
              <w:t>INDICE DE REPROBACIÓN:                                                                         _____%</w:t>
            </w:r>
          </w:p>
        </w:tc>
      </w:tr>
    </w:tbl>
    <w:p w14:paraId="26949CA4" w14:textId="77777777" w:rsidR="00C52DA7" w:rsidRPr="000D6220" w:rsidRDefault="00C52DA7" w:rsidP="009B4F4E">
      <w:pPr>
        <w:rPr>
          <w:b/>
          <w:color w:val="000000"/>
          <w:sz w:val="20"/>
        </w:rPr>
      </w:pPr>
    </w:p>
    <w:tbl>
      <w:tblPr>
        <w:tblW w:w="10510" w:type="dxa"/>
        <w:tblInd w:w="50" w:type="dxa"/>
        <w:tblLayout w:type="fixed"/>
        <w:tblCellMar>
          <w:left w:w="70" w:type="dxa"/>
          <w:right w:w="70" w:type="dxa"/>
        </w:tblCellMar>
        <w:tblLook w:val="0000" w:firstRow="0" w:lastRow="0" w:firstColumn="0" w:lastColumn="0" w:noHBand="0" w:noVBand="0"/>
      </w:tblPr>
      <w:tblGrid>
        <w:gridCol w:w="516"/>
        <w:gridCol w:w="3190"/>
        <w:gridCol w:w="2268"/>
        <w:gridCol w:w="2551"/>
        <w:gridCol w:w="1985"/>
      </w:tblGrid>
      <w:tr w:rsidR="00C52DA7" w:rsidRPr="000D6220" w14:paraId="6817B992" w14:textId="77777777">
        <w:trPr>
          <w:trHeight w:val="360"/>
        </w:trPr>
        <w:tc>
          <w:tcPr>
            <w:tcW w:w="10510" w:type="dxa"/>
            <w:gridSpan w:val="5"/>
            <w:tcBorders>
              <w:top w:val="single" w:sz="4" w:space="0" w:color="auto"/>
              <w:left w:val="single" w:sz="4" w:space="0" w:color="auto"/>
              <w:bottom w:val="single" w:sz="4" w:space="0" w:color="auto"/>
              <w:right w:val="single" w:sz="4" w:space="0" w:color="auto"/>
            </w:tcBorders>
            <w:noWrap/>
            <w:vAlign w:val="bottom"/>
          </w:tcPr>
          <w:p w14:paraId="2E4A0111" w14:textId="77777777" w:rsidR="00C52DA7" w:rsidRPr="000D6220" w:rsidRDefault="00C52DA7" w:rsidP="00C52DA7">
            <w:pPr>
              <w:jc w:val="center"/>
              <w:rPr>
                <w:b/>
                <w:bCs/>
                <w:color w:val="000000"/>
                <w:szCs w:val="28"/>
                <w:lang w:eastAsia="es-ES_tradnl"/>
              </w:rPr>
            </w:pPr>
            <w:r w:rsidRPr="000D6220">
              <w:rPr>
                <w:b/>
                <w:bCs/>
                <w:color w:val="000000"/>
                <w:szCs w:val="28"/>
                <w:lang w:eastAsia="es-ES_tradnl"/>
              </w:rPr>
              <w:t>INDICE DE REPROBACIÓN (2)</w:t>
            </w:r>
          </w:p>
        </w:tc>
      </w:tr>
      <w:tr w:rsidR="00C52DA7" w:rsidRPr="000D6220" w14:paraId="14C21061"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137126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3190" w:type="dxa"/>
            <w:tcBorders>
              <w:top w:val="single" w:sz="4" w:space="0" w:color="auto"/>
              <w:left w:val="single" w:sz="4" w:space="0" w:color="auto"/>
              <w:bottom w:val="single" w:sz="4" w:space="0" w:color="auto"/>
              <w:right w:val="single" w:sz="4" w:space="0" w:color="auto"/>
            </w:tcBorders>
            <w:noWrap/>
            <w:vAlign w:val="bottom"/>
          </w:tcPr>
          <w:p w14:paraId="68CA80CA" w14:textId="77777777" w:rsidR="00C52DA7" w:rsidRPr="000D6220" w:rsidRDefault="00C52DA7" w:rsidP="00C52DA7">
            <w:pPr>
              <w:rPr>
                <w:color w:val="000000"/>
                <w:sz w:val="22"/>
                <w:szCs w:val="22"/>
                <w:lang w:eastAsia="es-ES_tradnl"/>
              </w:rPr>
            </w:pPr>
            <w:r w:rsidRPr="000D6220">
              <w:rPr>
                <w:color w:val="000000"/>
                <w:sz w:val="22"/>
                <w:szCs w:val="22"/>
                <w:lang w:eastAsia="es-ES_tradnl"/>
              </w:rPr>
              <w:t>CICLO ESCOLAR:______________</w:t>
            </w:r>
          </w:p>
        </w:tc>
        <w:tc>
          <w:tcPr>
            <w:tcW w:w="2268" w:type="dxa"/>
            <w:tcBorders>
              <w:top w:val="single" w:sz="4" w:space="0" w:color="auto"/>
              <w:left w:val="single" w:sz="4" w:space="0" w:color="auto"/>
              <w:bottom w:val="single" w:sz="4" w:space="0" w:color="auto"/>
              <w:right w:val="single" w:sz="4" w:space="0" w:color="auto"/>
            </w:tcBorders>
            <w:noWrap/>
            <w:vAlign w:val="bottom"/>
          </w:tcPr>
          <w:p w14:paraId="3BBBB13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A8A005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B3BEB64"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5725FDC1" w14:textId="77777777">
        <w:trPr>
          <w:trHeight w:val="560"/>
        </w:trPr>
        <w:tc>
          <w:tcPr>
            <w:tcW w:w="516" w:type="dxa"/>
            <w:tcBorders>
              <w:top w:val="single" w:sz="4" w:space="0" w:color="auto"/>
              <w:left w:val="single" w:sz="4" w:space="0" w:color="auto"/>
              <w:bottom w:val="single" w:sz="4" w:space="0" w:color="auto"/>
              <w:right w:val="single" w:sz="4" w:space="0" w:color="auto"/>
            </w:tcBorders>
            <w:noWrap/>
            <w:vAlign w:val="bottom"/>
          </w:tcPr>
          <w:p w14:paraId="73FB23CA"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w:t>
            </w:r>
          </w:p>
        </w:tc>
        <w:tc>
          <w:tcPr>
            <w:tcW w:w="3190" w:type="dxa"/>
            <w:tcBorders>
              <w:top w:val="single" w:sz="4" w:space="0" w:color="auto"/>
              <w:left w:val="single" w:sz="4" w:space="0" w:color="auto"/>
              <w:bottom w:val="single" w:sz="4" w:space="0" w:color="auto"/>
              <w:right w:val="single" w:sz="4" w:space="0" w:color="auto"/>
            </w:tcBorders>
            <w:vAlign w:val="bottom"/>
          </w:tcPr>
          <w:p w14:paraId="0498F253" w14:textId="77777777" w:rsidR="00C52DA7" w:rsidRPr="000D6220" w:rsidRDefault="00C52DA7" w:rsidP="00C52DA7">
            <w:pPr>
              <w:jc w:val="center"/>
              <w:rPr>
                <w:color w:val="000000"/>
                <w:sz w:val="22"/>
                <w:szCs w:val="22"/>
                <w:lang w:eastAsia="es-ES_tradnl"/>
              </w:rPr>
            </w:pPr>
            <w:r w:rsidRPr="000D6220">
              <w:rPr>
                <w:color w:val="000000"/>
                <w:sz w:val="22"/>
                <w:szCs w:val="22"/>
                <w:lang w:eastAsia="es-ES_tradnl"/>
              </w:rPr>
              <w:t xml:space="preserve"> MATERIAS CON 20% ó MÁS % DE REPROBACIÓN</w:t>
            </w:r>
          </w:p>
        </w:tc>
        <w:tc>
          <w:tcPr>
            <w:tcW w:w="2268" w:type="dxa"/>
            <w:tcBorders>
              <w:top w:val="single" w:sz="4" w:space="0" w:color="auto"/>
              <w:left w:val="single" w:sz="4" w:space="0" w:color="auto"/>
              <w:bottom w:val="single" w:sz="4" w:space="0" w:color="auto"/>
              <w:right w:val="single" w:sz="4" w:space="0" w:color="auto"/>
            </w:tcBorders>
            <w:noWrap/>
            <w:vAlign w:val="bottom"/>
          </w:tcPr>
          <w:p w14:paraId="7A950A07" w14:textId="77777777" w:rsidR="00C52DA7" w:rsidRPr="000D6220" w:rsidRDefault="00C52DA7" w:rsidP="00C52DA7">
            <w:pPr>
              <w:rPr>
                <w:color w:val="000000"/>
                <w:sz w:val="22"/>
                <w:szCs w:val="22"/>
                <w:lang w:eastAsia="es-ES_tradnl"/>
              </w:rPr>
            </w:pPr>
            <w:r w:rsidRPr="000D6220">
              <w:rPr>
                <w:color w:val="000000"/>
                <w:sz w:val="22"/>
                <w:szCs w:val="22"/>
                <w:lang w:eastAsia="es-ES_tradnl"/>
              </w:rPr>
              <w:t>#ALUMNOS INSCRITOS</w:t>
            </w:r>
          </w:p>
        </w:tc>
        <w:tc>
          <w:tcPr>
            <w:tcW w:w="2551" w:type="dxa"/>
            <w:tcBorders>
              <w:top w:val="single" w:sz="4" w:space="0" w:color="auto"/>
              <w:left w:val="single" w:sz="4" w:space="0" w:color="auto"/>
              <w:bottom w:val="single" w:sz="4" w:space="0" w:color="auto"/>
              <w:right w:val="single" w:sz="4" w:space="0" w:color="auto"/>
            </w:tcBorders>
            <w:noWrap/>
            <w:vAlign w:val="bottom"/>
          </w:tcPr>
          <w:p w14:paraId="42AEB15E" w14:textId="77777777" w:rsidR="00C52DA7" w:rsidRPr="000D6220" w:rsidRDefault="00C52DA7" w:rsidP="00C52DA7">
            <w:pPr>
              <w:rPr>
                <w:color w:val="000000"/>
                <w:sz w:val="22"/>
                <w:szCs w:val="22"/>
                <w:lang w:eastAsia="es-ES_tradnl"/>
              </w:rPr>
            </w:pPr>
            <w:r w:rsidRPr="000D6220">
              <w:rPr>
                <w:color w:val="000000"/>
                <w:sz w:val="22"/>
                <w:szCs w:val="22"/>
                <w:lang w:eastAsia="es-ES_tradnl"/>
              </w:rPr>
              <w:t>#ALUMNOS REPROBADOS</w:t>
            </w:r>
          </w:p>
        </w:tc>
        <w:tc>
          <w:tcPr>
            <w:tcW w:w="1985" w:type="dxa"/>
            <w:tcBorders>
              <w:top w:val="single" w:sz="4" w:space="0" w:color="auto"/>
              <w:left w:val="single" w:sz="4" w:space="0" w:color="auto"/>
              <w:bottom w:val="single" w:sz="4" w:space="0" w:color="auto"/>
              <w:right w:val="single" w:sz="4" w:space="0" w:color="auto"/>
            </w:tcBorders>
            <w:noWrap/>
            <w:vAlign w:val="bottom"/>
          </w:tcPr>
          <w:p w14:paraId="42D742A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REPROBACIÓN</w:t>
            </w:r>
          </w:p>
        </w:tc>
      </w:tr>
      <w:tr w:rsidR="00C52DA7" w:rsidRPr="000D6220" w14:paraId="0D919765"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6784A83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3190" w:type="dxa"/>
            <w:tcBorders>
              <w:top w:val="single" w:sz="4" w:space="0" w:color="auto"/>
              <w:left w:val="single" w:sz="4" w:space="0" w:color="auto"/>
              <w:bottom w:val="single" w:sz="4" w:space="0" w:color="auto"/>
              <w:right w:val="single" w:sz="4" w:space="0" w:color="auto"/>
            </w:tcBorders>
            <w:noWrap/>
            <w:vAlign w:val="bottom"/>
          </w:tcPr>
          <w:p w14:paraId="6735E3F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1976D44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EBB141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69FF98B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68CA238"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2569B00C"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1</w:t>
            </w:r>
          </w:p>
        </w:tc>
        <w:tc>
          <w:tcPr>
            <w:tcW w:w="3190" w:type="dxa"/>
            <w:tcBorders>
              <w:top w:val="single" w:sz="4" w:space="0" w:color="auto"/>
              <w:left w:val="single" w:sz="4" w:space="0" w:color="auto"/>
              <w:bottom w:val="single" w:sz="4" w:space="0" w:color="auto"/>
              <w:right w:val="single" w:sz="4" w:space="0" w:color="auto"/>
            </w:tcBorders>
            <w:noWrap/>
            <w:vAlign w:val="bottom"/>
          </w:tcPr>
          <w:p w14:paraId="6293723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4D92324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C9F966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1159A14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5BF82D0"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C380321"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2</w:t>
            </w:r>
          </w:p>
        </w:tc>
        <w:tc>
          <w:tcPr>
            <w:tcW w:w="3190" w:type="dxa"/>
            <w:tcBorders>
              <w:top w:val="single" w:sz="4" w:space="0" w:color="auto"/>
              <w:left w:val="single" w:sz="4" w:space="0" w:color="auto"/>
              <w:bottom w:val="single" w:sz="4" w:space="0" w:color="auto"/>
              <w:right w:val="single" w:sz="4" w:space="0" w:color="auto"/>
            </w:tcBorders>
            <w:noWrap/>
            <w:vAlign w:val="bottom"/>
          </w:tcPr>
          <w:p w14:paraId="1BDCD91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0281018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A23638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2AAE8F6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613AD806"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1F0A21BB"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3</w:t>
            </w:r>
          </w:p>
        </w:tc>
        <w:tc>
          <w:tcPr>
            <w:tcW w:w="3190" w:type="dxa"/>
            <w:tcBorders>
              <w:top w:val="single" w:sz="4" w:space="0" w:color="auto"/>
              <w:left w:val="single" w:sz="4" w:space="0" w:color="auto"/>
              <w:bottom w:val="single" w:sz="4" w:space="0" w:color="auto"/>
              <w:right w:val="single" w:sz="4" w:space="0" w:color="auto"/>
            </w:tcBorders>
            <w:noWrap/>
            <w:vAlign w:val="bottom"/>
          </w:tcPr>
          <w:p w14:paraId="62BCD74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019C930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EC1E05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1EC75CA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1928A06A"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297E3818"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4</w:t>
            </w:r>
          </w:p>
        </w:tc>
        <w:tc>
          <w:tcPr>
            <w:tcW w:w="3190" w:type="dxa"/>
            <w:tcBorders>
              <w:top w:val="single" w:sz="4" w:space="0" w:color="auto"/>
              <w:left w:val="single" w:sz="4" w:space="0" w:color="auto"/>
              <w:bottom w:val="single" w:sz="4" w:space="0" w:color="auto"/>
              <w:right w:val="single" w:sz="4" w:space="0" w:color="auto"/>
            </w:tcBorders>
            <w:noWrap/>
            <w:vAlign w:val="bottom"/>
          </w:tcPr>
          <w:p w14:paraId="6A3AC95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C4BA3B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CD38BE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4AAAE53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12C83951"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69EBAC7"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5</w:t>
            </w:r>
          </w:p>
        </w:tc>
        <w:tc>
          <w:tcPr>
            <w:tcW w:w="3190" w:type="dxa"/>
            <w:tcBorders>
              <w:top w:val="single" w:sz="4" w:space="0" w:color="auto"/>
              <w:left w:val="single" w:sz="4" w:space="0" w:color="auto"/>
              <w:bottom w:val="single" w:sz="4" w:space="0" w:color="auto"/>
              <w:right w:val="single" w:sz="4" w:space="0" w:color="auto"/>
            </w:tcBorders>
            <w:noWrap/>
            <w:vAlign w:val="bottom"/>
          </w:tcPr>
          <w:p w14:paraId="52704DF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396AF4B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73BB67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28D51D0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9296914"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264B97BE"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6</w:t>
            </w:r>
          </w:p>
        </w:tc>
        <w:tc>
          <w:tcPr>
            <w:tcW w:w="3190" w:type="dxa"/>
            <w:tcBorders>
              <w:top w:val="single" w:sz="4" w:space="0" w:color="auto"/>
              <w:left w:val="single" w:sz="4" w:space="0" w:color="auto"/>
              <w:bottom w:val="single" w:sz="4" w:space="0" w:color="auto"/>
              <w:right w:val="single" w:sz="4" w:space="0" w:color="auto"/>
            </w:tcBorders>
            <w:noWrap/>
            <w:vAlign w:val="bottom"/>
          </w:tcPr>
          <w:p w14:paraId="3D091A2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213D4AF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771EF2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78F0639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C6770DF"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04B0FA36"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7</w:t>
            </w:r>
          </w:p>
        </w:tc>
        <w:tc>
          <w:tcPr>
            <w:tcW w:w="3190" w:type="dxa"/>
            <w:tcBorders>
              <w:top w:val="single" w:sz="4" w:space="0" w:color="auto"/>
              <w:left w:val="single" w:sz="4" w:space="0" w:color="auto"/>
              <w:bottom w:val="single" w:sz="4" w:space="0" w:color="auto"/>
              <w:right w:val="single" w:sz="4" w:space="0" w:color="auto"/>
            </w:tcBorders>
            <w:noWrap/>
            <w:vAlign w:val="bottom"/>
          </w:tcPr>
          <w:p w14:paraId="147BAA3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73D7CC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3CE7FF9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2B44E08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214C3A5"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761C0D9"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8</w:t>
            </w:r>
          </w:p>
        </w:tc>
        <w:tc>
          <w:tcPr>
            <w:tcW w:w="3190" w:type="dxa"/>
            <w:tcBorders>
              <w:top w:val="single" w:sz="4" w:space="0" w:color="auto"/>
              <w:left w:val="single" w:sz="4" w:space="0" w:color="auto"/>
              <w:bottom w:val="single" w:sz="4" w:space="0" w:color="auto"/>
              <w:right w:val="single" w:sz="4" w:space="0" w:color="auto"/>
            </w:tcBorders>
            <w:noWrap/>
            <w:vAlign w:val="bottom"/>
          </w:tcPr>
          <w:p w14:paraId="7C303A9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145ADE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92DE73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10BF07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FF12FAC"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31A2768C"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9</w:t>
            </w:r>
          </w:p>
        </w:tc>
        <w:tc>
          <w:tcPr>
            <w:tcW w:w="3190" w:type="dxa"/>
            <w:tcBorders>
              <w:top w:val="single" w:sz="4" w:space="0" w:color="auto"/>
              <w:left w:val="single" w:sz="4" w:space="0" w:color="auto"/>
              <w:bottom w:val="single" w:sz="4" w:space="0" w:color="auto"/>
              <w:right w:val="single" w:sz="4" w:space="0" w:color="auto"/>
            </w:tcBorders>
            <w:noWrap/>
            <w:vAlign w:val="bottom"/>
          </w:tcPr>
          <w:p w14:paraId="40AAA37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D4EC8F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02800A9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523F81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45BB836"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2BEB57C"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10…</w:t>
            </w:r>
          </w:p>
        </w:tc>
        <w:tc>
          <w:tcPr>
            <w:tcW w:w="3190" w:type="dxa"/>
            <w:tcBorders>
              <w:top w:val="single" w:sz="4" w:space="0" w:color="auto"/>
              <w:left w:val="single" w:sz="4" w:space="0" w:color="auto"/>
              <w:bottom w:val="single" w:sz="4" w:space="0" w:color="auto"/>
              <w:right w:val="single" w:sz="4" w:space="0" w:color="auto"/>
            </w:tcBorders>
            <w:noWrap/>
            <w:vAlign w:val="bottom"/>
          </w:tcPr>
          <w:p w14:paraId="1945491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1210BDC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74C983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4079310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1FC77060"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DB6A617"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…60</w:t>
            </w:r>
          </w:p>
        </w:tc>
        <w:tc>
          <w:tcPr>
            <w:tcW w:w="3190" w:type="dxa"/>
            <w:tcBorders>
              <w:top w:val="single" w:sz="4" w:space="0" w:color="auto"/>
              <w:left w:val="single" w:sz="4" w:space="0" w:color="auto"/>
              <w:bottom w:val="single" w:sz="4" w:space="0" w:color="auto"/>
              <w:right w:val="single" w:sz="4" w:space="0" w:color="auto"/>
            </w:tcBorders>
            <w:noWrap/>
            <w:vAlign w:val="bottom"/>
          </w:tcPr>
          <w:p w14:paraId="730E9C3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128BDE5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ADDB34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4632A3E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7075484E"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12ECBF8"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 </w:t>
            </w:r>
          </w:p>
        </w:tc>
        <w:tc>
          <w:tcPr>
            <w:tcW w:w="3190" w:type="dxa"/>
            <w:tcBorders>
              <w:top w:val="single" w:sz="4" w:space="0" w:color="auto"/>
              <w:left w:val="single" w:sz="4" w:space="0" w:color="auto"/>
              <w:bottom w:val="single" w:sz="4" w:space="0" w:color="auto"/>
              <w:right w:val="single" w:sz="4" w:space="0" w:color="auto"/>
            </w:tcBorders>
            <w:noWrap/>
            <w:vAlign w:val="bottom"/>
          </w:tcPr>
          <w:p w14:paraId="3B53D2AB"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TOTAL</w:t>
            </w:r>
          </w:p>
        </w:tc>
        <w:tc>
          <w:tcPr>
            <w:tcW w:w="2268" w:type="dxa"/>
            <w:tcBorders>
              <w:top w:val="single" w:sz="4" w:space="0" w:color="auto"/>
              <w:left w:val="single" w:sz="4" w:space="0" w:color="auto"/>
              <w:bottom w:val="single" w:sz="4" w:space="0" w:color="auto"/>
              <w:right w:val="single" w:sz="4" w:space="0" w:color="auto"/>
            </w:tcBorders>
            <w:noWrap/>
            <w:vAlign w:val="bottom"/>
          </w:tcPr>
          <w:p w14:paraId="19C5C15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296EA9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2B18CD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bl>
    <w:p w14:paraId="5E63D29F" w14:textId="77777777" w:rsidR="00C52DA7" w:rsidRPr="000D6220" w:rsidRDefault="00C52DA7" w:rsidP="009B4F4E">
      <w:pPr>
        <w:rPr>
          <w:b/>
          <w:i/>
          <w:color w:val="000000"/>
          <w:sz w:val="20"/>
        </w:rPr>
      </w:pPr>
    </w:p>
    <w:p w14:paraId="3693F91A" w14:textId="77777777" w:rsidR="009B4F4E" w:rsidRPr="000D6220" w:rsidRDefault="009B4F4E" w:rsidP="009B4F4E">
      <w:pPr>
        <w:rPr>
          <w:b/>
          <w:i/>
          <w:color w:val="000000"/>
          <w:sz w:val="20"/>
        </w:rPr>
      </w:pPr>
    </w:p>
    <w:p w14:paraId="65C81E07" w14:textId="77777777" w:rsidR="009B4F4E" w:rsidRPr="000D6220" w:rsidRDefault="009B4F4E" w:rsidP="009B4F4E">
      <w:pPr>
        <w:rPr>
          <w:b/>
          <w:i/>
          <w:color w:val="000000"/>
          <w:sz w:val="20"/>
        </w:rPr>
      </w:pPr>
      <w:r w:rsidRPr="000D6220">
        <w:rPr>
          <w:b/>
          <w:i/>
          <w:color w:val="000000"/>
          <w:sz w:val="20"/>
        </w:rPr>
        <w:t>EVIDENCIA(S) DEL PROGRAMA EDUCATIVO:</w:t>
      </w:r>
    </w:p>
    <w:p w14:paraId="4934EC9A" w14:textId="77777777" w:rsidR="009B4F4E" w:rsidRPr="000D6220" w:rsidRDefault="009B4F4E" w:rsidP="009B4F4E">
      <w:pPr>
        <w:jc w:val="both"/>
        <w:rPr>
          <w:rFonts w:cs="Tahoma"/>
          <w:sz w:val="20"/>
          <w:lang w:val="es-MX"/>
        </w:rPr>
      </w:pPr>
      <w:r w:rsidRPr="000D6220">
        <w:rPr>
          <w:rFonts w:cs="Tahoma"/>
          <w:sz w:val="20"/>
          <w:lang w:val="es-MX"/>
        </w:rPr>
        <w:t>ANEXAR REPORTE DE CONTROL ESCOLAR Y/O PLANEACIÓN</w:t>
      </w:r>
      <w:r w:rsidR="00DA08CB" w:rsidRPr="000D6220">
        <w:rPr>
          <w:rFonts w:cs="Tahoma"/>
          <w:sz w:val="20"/>
          <w:lang w:val="es-MX"/>
        </w:rPr>
        <w:t>.</w:t>
      </w:r>
      <w:r w:rsidRPr="000D6220">
        <w:rPr>
          <w:rFonts w:cs="Tahoma"/>
          <w:sz w:val="20"/>
          <w:lang w:val="es-MX"/>
        </w:rPr>
        <w:t xml:space="preserve"> </w:t>
      </w:r>
    </w:p>
    <w:p w14:paraId="0E65A5AB"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DA08CB" w:rsidRPr="000D6220">
        <w:rPr>
          <w:rFonts w:cs="Tahoma"/>
          <w:sz w:val="20"/>
          <w:lang w:val="es-MX"/>
        </w:rPr>
        <w:t>.</w:t>
      </w:r>
    </w:p>
    <w:p w14:paraId="6C913CCD" w14:textId="77777777" w:rsidR="009B4F4E" w:rsidRPr="000D6220" w:rsidRDefault="009B4F4E" w:rsidP="009B4F4E">
      <w:pPr>
        <w:jc w:val="both"/>
        <w:rPr>
          <w:rFonts w:cs="Tahoma"/>
          <w:bCs/>
          <w:sz w:val="20"/>
        </w:rPr>
      </w:pPr>
    </w:p>
    <w:p w14:paraId="1AD680B5" w14:textId="77777777" w:rsidR="009B4F4E" w:rsidRPr="000D6220" w:rsidRDefault="009B4F4E" w:rsidP="00997158">
      <w:pPr>
        <w:spacing w:beforeLines="1" w:before="2" w:afterLines="1" w:after="2"/>
        <w:jc w:val="both"/>
        <w:rPr>
          <w:rFonts w:eastAsia="Times New Roman" w:cs="Arial"/>
          <w:color w:val="000000"/>
          <w:lang w:eastAsia="es-MX"/>
        </w:rPr>
      </w:pPr>
    </w:p>
    <w:p w14:paraId="32145986" w14:textId="363BF95E"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0D6220">
        <w:rPr>
          <w:rFonts w:eastAsia="Times New Roman" w:cs="Arial"/>
          <w:b/>
          <w:color w:val="000000"/>
          <w:sz w:val="20"/>
          <w:lang w:eastAsia="es-MX"/>
        </w:rPr>
        <w:t>2.6.3 Ef</w:t>
      </w:r>
      <w:r w:rsidR="001423BF" w:rsidRPr="000D6220">
        <w:rPr>
          <w:rFonts w:eastAsia="Times New Roman" w:cs="Arial"/>
          <w:b/>
          <w:color w:val="000000"/>
          <w:sz w:val="20"/>
          <w:lang w:eastAsia="es-MX"/>
        </w:rPr>
        <w:t xml:space="preserve">iciencia terminal y </w:t>
      </w:r>
      <w:r w:rsidR="0006259E">
        <w:rPr>
          <w:rFonts w:eastAsia="Times New Roman" w:cs="Arial"/>
          <w:b/>
          <w:color w:val="000000"/>
          <w:sz w:val="20"/>
          <w:lang w:eastAsia="es-MX"/>
        </w:rPr>
        <w:t>abandono escolar</w:t>
      </w:r>
      <w:r w:rsidR="001423BF" w:rsidRPr="000D6220">
        <w:rPr>
          <w:rFonts w:eastAsia="Times New Roman" w:cs="Arial"/>
          <w:b/>
          <w:color w:val="000000"/>
          <w:sz w:val="20"/>
          <w:lang w:eastAsia="es-MX"/>
        </w:rPr>
        <w:t xml:space="preserve"> (</w:t>
      </w:r>
      <w:r w:rsidRPr="000D6220">
        <w:rPr>
          <w:rFonts w:eastAsia="Times New Roman" w:cs="Arial"/>
          <w:b/>
          <w:color w:val="000000"/>
          <w:sz w:val="20"/>
          <w:lang w:eastAsia="es-MX"/>
        </w:rPr>
        <w:t>E)</w:t>
      </w:r>
    </w:p>
    <w:p w14:paraId="51BB453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Requiere demostrarse la  eficiencia terminal  en cuanto al número de estudiantes que egresa con respecto al que ingresa, por cohorte generacional. </w:t>
      </w:r>
    </w:p>
    <w:p w14:paraId="185C340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44444C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0D6220">
        <w:rPr>
          <w:rFonts w:cs="Tahoma"/>
          <w:b/>
          <w:sz w:val="20"/>
          <w:szCs w:val="16"/>
          <w:lang w:val="es-MX"/>
        </w:rPr>
        <w:t>Incluir en la respuesta lo que para la institución significa “cohorte generacional” y especificar cómo se obtiene la eficiencia terminal.</w:t>
      </w:r>
    </w:p>
    <w:p w14:paraId="6A0FA9DC" w14:textId="77777777" w:rsidR="00CE4018" w:rsidRPr="000D6220" w:rsidRDefault="00CE4018"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75F44AC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Para fines de evaluación y registro nacional de CONAET esto significa: generación X / número de estudiantes de primer ingreso frente a los que han egresado. La diferencia será el porcentaje de deserción por generación de egreso. En caso de que la estructura del plan de estudios sea flexible o semiflexible, en cada generación seguramente existirá rezago de algunos estudiantes con relación a los demás, y ello significa que no han sido dados de baja total, por lo que se solicita enunciarlo en la última columna de la siguiente tabla.</w:t>
      </w:r>
    </w:p>
    <w:p w14:paraId="37E525FC" w14:textId="77777777" w:rsidR="00CE4018" w:rsidRPr="000D6220" w:rsidRDefault="00CE4018"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CEEF3DC" w14:textId="77777777" w:rsidR="00CE4018" w:rsidRPr="000D6220" w:rsidRDefault="00CE4018" w:rsidP="00CE4018">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0D6220">
        <w:rPr>
          <w:rFonts w:cs="Tahoma"/>
          <w:b/>
          <w:i/>
          <w:sz w:val="20"/>
          <w:szCs w:val="16"/>
          <w:lang w:val="es-MX"/>
        </w:rPr>
        <w:t xml:space="preserve">Independientemente del índice de eficiencia terminal, ES INDISPENSABLE mencionar las estrategias que se están llevando a cabo para elevarlo, así como sus resultados. </w:t>
      </w:r>
    </w:p>
    <w:p w14:paraId="260E2B6C" w14:textId="77777777" w:rsidR="00CE4018" w:rsidRPr="000D6220" w:rsidRDefault="00CE4018"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8A48250" w14:textId="77777777" w:rsidR="009B4F4E" w:rsidRPr="000D6220" w:rsidRDefault="009B4F4E" w:rsidP="009B4F4E">
      <w:pPr>
        <w:rPr>
          <w:rFonts w:cs="Tahoma"/>
          <w:sz w:val="20"/>
          <w:szCs w:val="16"/>
          <w:lang w:val="es-MX"/>
        </w:rPr>
      </w:pPr>
    </w:p>
    <w:p w14:paraId="2A27F3C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9BF11E5" w14:textId="77777777" w:rsidR="009B4F4E" w:rsidRPr="000D6220" w:rsidRDefault="009B4F4E" w:rsidP="009B4F4E">
      <w:pPr>
        <w:jc w:val="both"/>
        <w:rPr>
          <w:rFonts w:cs="Tahoma"/>
          <w:b/>
          <w:bCs/>
          <w:sz w:val="20"/>
          <w:lang w:val="es-MX"/>
        </w:rPr>
      </w:pPr>
    </w:p>
    <w:p w14:paraId="121E75C8" w14:textId="77777777" w:rsidR="009B4F4E" w:rsidRPr="000D6220" w:rsidRDefault="009B4F4E" w:rsidP="009B4F4E">
      <w:pPr>
        <w:jc w:val="both"/>
        <w:rPr>
          <w:rFonts w:cs="Tahoma"/>
          <w:sz w:val="20"/>
          <w:lang w:val="es-MX"/>
        </w:rPr>
      </w:pPr>
      <w:r w:rsidRPr="000D6220">
        <w:rPr>
          <w:rFonts w:cs="Tahoma"/>
          <w:sz w:val="20"/>
          <w:lang w:val="es-MX"/>
        </w:rPr>
        <w:t xml:space="preserve">EXPLICAR SITUACIÓN AL RESPECTO, ESTADÍSTICAS CON CIFRAS ABSOLUTAS Y NO SOLO PORCENTAJES, NO IMPORTANDO SI SON DE DISTINTOS PLANES DE ESTUDIO QUE HAYA TENIDO EL PROGRAMA EDUCATIVO DESDE SU APERTURA. </w:t>
      </w:r>
    </w:p>
    <w:p w14:paraId="3599293D" w14:textId="77777777" w:rsidR="009B4F4E" w:rsidRPr="000D6220" w:rsidRDefault="009B4F4E" w:rsidP="009B4F4E">
      <w:pPr>
        <w:rPr>
          <w:rFonts w:cs="Tahoma"/>
          <w:sz w:val="20"/>
          <w:lang w:val="es-MX"/>
        </w:rPr>
      </w:pPr>
    </w:p>
    <w:p w14:paraId="4FCFC9BF" w14:textId="77777777" w:rsidR="009B4F4E" w:rsidRPr="000D6220" w:rsidRDefault="009B4F4E" w:rsidP="009B4F4E">
      <w:pPr>
        <w:jc w:val="center"/>
        <w:rPr>
          <w:rFonts w:cs="Tahoma"/>
          <w:b/>
          <w:sz w:val="20"/>
          <w:lang w:val="es-MX"/>
        </w:rPr>
      </w:pPr>
    </w:p>
    <w:tbl>
      <w:tblPr>
        <w:tblW w:w="10104" w:type="dxa"/>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408"/>
        <w:gridCol w:w="1336"/>
        <w:gridCol w:w="1282"/>
        <w:gridCol w:w="1282"/>
        <w:gridCol w:w="1282"/>
      </w:tblGrid>
      <w:tr w:rsidR="009B4F4E" w:rsidRPr="000D6220" w14:paraId="39466AA3" w14:textId="77777777">
        <w:trPr>
          <w:tblCellSpacing w:w="20" w:type="dxa"/>
        </w:trPr>
        <w:tc>
          <w:tcPr>
            <w:tcW w:w="1416" w:type="dxa"/>
          </w:tcPr>
          <w:p w14:paraId="717B9441" w14:textId="77777777" w:rsidR="009B4F4E" w:rsidRPr="000D6220" w:rsidRDefault="009B4F4E" w:rsidP="009B4F4E">
            <w:pPr>
              <w:jc w:val="center"/>
              <w:rPr>
                <w:rFonts w:cs="Tahoma"/>
                <w:b/>
                <w:sz w:val="16"/>
                <w:szCs w:val="16"/>
                <w:lang w:val="es-ES"/>
              </w:rPr>
            </w:pPr>
          </w:p>
          <w:p w14:paraId="2CF362B9" w14:textId="77777777" w:rsidR="009B4F4E" w:rsidRPr="000D6220" w:rsidRDefault="009B4F4E" w:rsidP="009B4F4E">
            <w:pPr>
              <w:jc w:val="center"/>
              <w:rPr>
                <w:rFonts w:cs="Tahoma"/>
                <w:b/>
                <w:sz w:val="16"/>
                <w:szCs w:val="16"/>
                <w:lang w:val="es-ES"/>
              </w:rPr>
            </w:pPr>
            <w:r w:rsidRPr="000D6220">
              <w:rPr>
                <w:rFonts w:cs="Tahoma"/>
                <w:b/>
                <w:sz w:val="16"/>
                <w:szCs w:val="16"/>
                <w:lang w:val="es-ES"/>
              </w:rPr>
              <w:t>(1)</w:t>
            </w:r>
          </w:p>
          <w:p w14:paraId="101F1645" w14:textId="77777777" w:rsidR="009B4F4E" w:rsidRPr="000D6220" w:rsidRDefault="009B4F4E" w:rsidP="009B4F4E">
            <w:pPr>
              <w:jc w:val="center"/>
              <w:rPr>
                <w:rFonts w:cs="Tahoma"/>
                <w:b/>
                <w:sz w:val="16"/>
                <w:szCs w:val="16"/>
                <w:lang w:val="es-ES"/>
              </w:rPr>
            </w:pPr>
            <w:r w:rsidRPr="000D6220">
              <w:rPr>
                <w:rFonts w:cs="Tahoma"/>
                <w:b/>
                <w:sz w:val="16"/>
                <w:szCs w:val="16"/>
                <w:lang w:val="es-ES"/>
              </w:rPr>
              <w:t>No. De Generación</w:t>
            </w:r>
          </w:p>
        </w:tc>
        <w:tc>
          <w:tcPr>
            <w:tcW w:w="1019" w:type="dxa"/>
          </w:tcPr>
          <w:p w14:paraId="13A61E59" w14:textId="77777777" w:rsidR="009B4F4E" w:rsidRPr="000D6220" w:rsidRDefault="009B4F4E" w:rsidP="009B4F4E">
            <w:pPr>
              <w:jc w:val="center"/>
              <w:rPr>
                <w:rFonts w:cs="Tahoma"/>
                <w:b/>
                <w:sz w:val="16"/>
                <w:szCs w:val="16"/>
                <w:lang w:val="es-ES"/>
              </w:rPr>
            </w:pPr>
          </w:p>
          <w:p w14:paraId="66E70888" w14:textId="77777777" w:rsidR="009B4F4E" w:rsidRPr="000D6220" w:rsidRDefault="009B4F4E" w:rsidP="009B4F4E">
            <w:pPr>
              <w:jc w:val="center"/>
              <w:rPr>
                <w:rFonts w:cs="Tahoma"/>
                <w:b/>
                <w:sz w:val="16"/>
                <w:szCs w:val="16"/>
                <w:lang w:val="es-ES"/>
              </w:rPr>
            </w:pPr>
            <w:r w:rsidRPr="000D6220">
              <w:rPr>
                <w:rFonts w:cs="Tahoma"/>
                <w:b/>
                <w:sz w:val="16"/>
                <w:szCs w:val="16"/>
                <w:lang w:val="es-ES"/>
              </w:rPr>
              <w:t>(2)</w:t>
            </w:r>
          </w:p>
          <w:p w14:paraId="483F3F31"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Ingreso</w:t>
            </w:r>
          </w:p>
        </w:tc>
        <w:tc>
          <w:tcPr>
            <w:tcW w:w="939" w:type="dxa"/>
          </w:tcPr>
          <w:p w14:paraId="3D682952" w14:textId="77777777" w:rsidR="009B4F4E" w:rsidRPr="000D6220" w:rsidRDefault="009B4F4E" w:rsidP="009B4F4E">
            <w:pPr>
              <w:jc w:val="center"/>
              <w:rPr>
                <w:rFonts w:cs="Tahoma"/>
                <w:b/>
                <w:sz w:val="16"/>
                <w:szCs w:val="16"/>
                <w:lang w:val="es-ES"/>
              </w:rPr>
            </w:pPr>
          </w:p>
          <w:p w14:paraId="6006058E" w14:textId="77777777" w:rsidR="009B4F4E" w:rsidRPr="000D6220" w:rsidRDefault="009B4F4E" w:rsidP="009B4F4E">
            <w:pPr>
              <w:jc w:val="center"/>
              <w:rPr>
                <w:rFonts w:cs="Tahoma"/>
                <w:b/>
                <w:sz w:val="16"/>
                <w:szCs w:val="16"/>
                <w:lang w:val="es-ES"/>
              </w:rPr>
            </w:pPr>
            <w:r w:rsidRPr="000D6220">
              <w:rPr>
                <w:rFonts w:cs="Tahoma"/>
                <w:b/>
                <w:sz w:val="16"/>
                <w:szCs w:val="16"/>
                <w:lang w:val="es-ES"/>
              </w:rPr>
              <w:t>(3)</w:t>
            </w:r>
          </w:p>
          <w:p w14:paraId="620FFF76"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Egreso</w:t>
            </w:r>
          </w:p>
        </w:tc>
        <w:tc>
          <w:tcPr>
            <w:tcW w:w="1368" w:type="dxa"/>
          </w:tcPr>
          <w:p w14:paraId="1AC83AC5" w14:textId="77777777" w:rsidR="009B4F4E" w:rsidRPr="000D6220" w:rsidRDefault="009B4F4E" w:rsidP="009B4F4E">
            <w:pPr>
              <w:jc w:val="center"/>
              <w:rPr>
                <w:rFonts w:cs="Tahoma"/>
                <w:b/>
                <w:sz w:val="16"/>
                <w:szCs w:val="16"/>
                <w:lang w:val="es-ES"/>
              </w:rPr>
            </w:pPr>
          </w:p>
          <w:p w14:paraId="0E83566F" w14:textId="77777777" w:rsidR="009B4F4E" w:rsidRPr="000D6220" w:rsidRDefault="009B4F4E" w:rsidP="009B4F4E">
            <w:pPr>
              <w:jc w:val="center"/>
              <w:rPr>
                <w:rFonts w:cs="Tahoma"/>
                <w:b/>
                <w:sz w:val="16"/>
                <w:szCs w:val="16"/>
                <w:lang w:val="es-ES"/>
              </w:rPr>
            </w:pPr>
            <w:r w:rsidRPr="000D6220">
              <w:rPr>
                <w:rFonts w:cs="Tahoma"/>
                <w:b/>
                <w:sz w:val="16"/>
                <w:szCs w:val="16"/>
                <w:lang w:val="es-ES"/>
              </w:rPr>
              <w:t>(4)</w:t>
            </w:r>
          </w:p>
          <w:p w14:paraId="5F97A302"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que Ingresaron</w:t>
            </w:r>
          </w:p>
        </w:tc>
        <w:tc>
          <w:tcPr>
            <w:tcW w:w="1296" w:type="dxa"/>
          </w:tcPr>
          <w:p w14:paraId="575576E4" w14:textId="77777777" w:rsidR="009B4F4E" w:rsidRPr="000D6220" w:rsidRDefault="009B4F4E" w:rsidP="009B4F4E">
            <w:pPr>
              <w:jc w:val="center"/>
              <w:rPr>
                <w:rFonts w:cs="Tahoma"/>
                <w:b/>
                <w:sz w:val="16"/>
                <w:szCs w:val="16"/>
                <w:lang w:val="es-ES"/>
              </w:rPr>
            </w:pPr>
          </w:p>
          <w:p w14:paraId="04BEE9A4" w14:textId="77777777" w:rsidR="009B4F4E" w:rsidRPr="000D6220" w:rsidRDefault="009B4F4E" w:rsidP="009B4F4E">
            <w:pPr>
              <w:jc w:val="center"/>
              <w:rPr>
                <w:rFonts w:cs="Tahoma"/>
                <w:b/>
                <w:sz w:val="16"/>
                <w:szCs w:val="16"/>
                <w:lang w:val="es-ES"/>
              </w:rPr>
            </w:pPr>
            <w:r w:rsidRPr="000D6220">
              <w:rPr>
                <w:rFonts w:cs="Tahoma"/>
                <w:b/>
                <w:sz w:val="16"/>
                <w:szCs w:val="16"/>
                <w:lang w:val="es-ES"/>
              </w:rPr>
              <w:t>(5)</w:t>
            </w:r>
          </w:p>
          <w:p w14:paraId="2B15DFC4"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que Egresaron</w:t>
            </w:r>
          </w:p>
        </w:tc>
        <w:tc>
          <w:tcPr>
            <w:tcW w:w="1242" w:type="dxa"/>
          </w:tcPr>
          <w:p w14:paraId="01363BF9" w14:textId="77777777" w:rsidR="009B4F4E" w:rsidRPr="000D6220" w:rsidRDefault="009B4F4E" w:rsidP="009B4F4E">
            <w:pPr>
              <w:jc w:val="center"/>
              <w:rPr>
                <w:rFonts w:cs="Tahoma"/>
                <w:b/>
                <w:sz w:val="16"/>
                <w:szCs w:val="16"/>
                <w:lang w:val="es-ES"/>
              </w:rPr>
            </w:pPr>
            <w:r w:rsidRPr="000D6220">
              <w:rPr>
                <w:rFonts w:cs="Tahoma"/>
                <w:b/>
                <w:sz w:val="16"/>
                <w:szCs w:val="16"/>
                <w:lang w:val="es-ES"/>
              </w:rPr>
              <w:t>(6)</w:t>
            </w:r>
          </w:p>
          <w:p w14:paraId="18A763CD" w14:textId="77777777" w:rsidR="009B4F4E" w:rsidRPr="000D6220" w:rsidRDefault="009B4F4E" w:rsidP="009B4F4E">
            <w:pPr>
              <w:jc w:val="center"/>
              <w:rPr>
                <w:rFonts w:cs="Tahoma"/>
                <w:b/>
                <w:sz w:val="16"/>
                <w:szCs w:val="16"/>
                <w:lang w:val="es-ES"/>
              </w:rPr>
            </w:pPr>
            <w:r w:rsidRPr="000D6220">
              <w:rPr>
                <w:rFonts w:cs="Tahoma"/>
                <w:b/>
                <w:sz w:val="16"/>
                <w:szCs w:val="16"/>
                <w:lang w:val="es-ES"/>
              </w:rPr>
              <w:t>Eficiencia Terminal (5) entre (4)</w:t>
            </w:r>
          </w:p>
          <w:p w14:paraId="68AC669E" w14:textId="77777777" w:rsidR="009B4F4E" w:rsidRPr="000D6220" w:rsidRDefault="009B4F4E" w:rsidP="009B4F4E">
            <w:pPr>
              <w:jc w:val="center"/>
              <w:rPr>
                <w:rFonts w:cs="Tahoma"/>
                <w:b/>
                <w:sz w:val="16"/>
                <w:szCs w:val="16"/>
                <w:lang w:val="es-ES"/>
              </w:rPr>
            </w:pPr>
            <w:r w:rsidRPr="000D6220">
              <w:rPr>
                <w:rFonts w:cs="Tahoma"/>
                <w:b/>
                <w:sz w:val="16"/>
                <w:szCs w:val="16"/>
                <w:lang w:val="es-ES"/>
              </w:rPr>
              <w:t>%</w:t>
            </w:r>
          </w:p>
        </w:tc>
        <w:tc>
          <w:tcPr>
            <w:tcW w:w="1242" w:type="dxa"/>
          </w:tcPr>
          <w:p w14:paraId="38E9BB1D" w14:textId="77777777" w:rsidR="009B4F4E" w:rsidRPr="000D6220" w:rsidRDefault="009B4F4E" w:rsidP="009B4F4E">
            <w:pPr>
              <w:jc w:val="center"/>
              <w:rPr>
                <w:rFonts w:cs="Tahoma"/>
                <w:b/>
                <w:sz w:val="16"/>
                <w:szCs w:val="16"/>
                <w:lang w:val="es-ES"/>
              </w:rPr>
            </w:pPr>
            <w:r w:rsidRPr="000D6220">
              <w:rPr>
                <w:rFonts w:cs="Tahoma"/>
                <w:b/>
                <w:sz w:val="16"/>
                <w:szCs w:val="16"/>
                <w:lang w:val="es-ES"/>
              </w:rPr>
              <w:t>(7)</w:t>
            </w:r>
          </w:p>
          <w:p w14:paraId="79BC257E" w14:textId="63D319EE" w:rsidR="009B4F4E" w:rsidRPr="000D6220" w:rsidRDefault="0006259E" w:rsidP="009B4F4E">
            <w:pPr>
              <w:jc w:val="center"/>
              <w:rPr>
                <w:rFonts w:cs="Tahoma"/>
                <w:b/>
                <w:sz w:val="16"/>
                <w:szCs w:val="16"/>
                <w:lang w:val="es-ES"/>
              </w:rPr>
            </w:pPr>
            <w:r>
              <w:rPr>
                <w:rFonts w:cs="Tahoma"/>
                <w:b/>
                <w:sz w:val="16"/>
                <w:szCs w:val="16"/>
                <w:lang w:val="es-ES"/>
              </w:rPr>
              <w:t>Abandono</w:t>
            </w:r>
            <w:r w:rsidR="009B4F4E" w:rsidRPr="000D6220">
              <w:rPr>
                <w:rFonts w:cs="Tahoma"/>
                <w:b/>
                <w:sz w:val="16"/>
                <w:szCs w:val="16"/>
                <w:lang w:val="es-ES"/>
              </w:rPr>
              <w:t xml:space="preserve">  (4) menos (5)</w:t>
            </w:r>
          </w:p>
          <w:p w14:paraId="41F74A6F" w14:textId="77777777" w:rsidR="009B4F4E" w:rsidRPr="000D6220" w:rsidRDefault="009B4F4E" w:rsidP="009B4F4E">
            <w:pPr>
              <w:jc w:val="center"/>
              <w:rPr>
                <w:rFonts w:cs="Tahoma"/>
                <w:b/>
                <w:sz w:val="16"/>
                <w:szCs w:val="16"/>
                <w:lang w:val="es-ES"/>
              </w:rPr>
            </w:pPr>
            <w:r w:rsidRPr="000D6220">
              <w:rPr>
                <w:rFonts w:cs="Tahoma"/>
                <w:b/>
                <w:sz w:val="16"/>
                <w:szCs w:val="16"/>
                <w:lang w:val="es-ES"/>
              </w:rPr>
              <w:t>%</w:t>
            </w:r>
          </w:p>
        </w:tc>
        <w:tc>
          <w:tcPr>
            <w:tcW w:w="1222" w:type="dxa"/>
          </w:tcPr>
          <w:p w14:paraId="46EF614F" w14:textId="77777777" w:rsidR="009B4F4E" w:rsidRPr="000D6220" w:rsidRDefault="009B4F4E" w:rsidP="009B4F4E">
            <w:pPr>
              <w:jc w:val="center"/>
              <w:rPr>
                <w:rFonts w:cs="Tahoma"/>
                <w:b/>
                <w:sz w:val="16"/>
                <w:szCs w:val="16"/>
                <w:lang w:val="es-ES"/>
              </w:rPr>
            </w:pPr>
            <w:r w:rsidRPr="000D6220">
              <w:rPr>
                <w:rFonts w:cs="Tahoma"/>
                <w:b/>
                <w:sz w:val="16"/>
                <w:szCs w:val="16"/>
                <w:lang w:val="es-ES"/>
              </w:rPr>
              <w:t>(8)</w:t>
            </w:r>
          </w:p>
          <w:p w14:paraId="6874FD7F"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con rezago</w:t>
            </w:r>
          </w:p>
          <w:p w14:paraId="6B2DDD42" w14:textId="77777777" w:rsidR="009B4F4E" w:rsidRPr="000D6220" w:rsidRDefault="009B4F4E" w:rsidP="009B4F4E">
            <w:pPr>
              <w:jc w:val="center"/>
              <w:rPr>
                <w:rFonts w:cs="Tahoma"/>
                <w:b/>
                <w:sz w:val="16"/>
                <w:szCs w:val="16"/>
                <w:lang w:val="es-ES"/>
              </w:rPr>
            </w:pPr>
            <w:r w:rsidRPr="000D6220">
              <w:rPr>
                <w:rFonts w:cs="Tahoma"/>
                <w:b/>
                <w:sz w:val="16"/>
                <w:szCs w:val="16"/>
                <w:lang w:val="es-ES"/>
              </w:rPr>
              <w:t>(en su caso)</w:t>
            </w:r>
          </w:p>
          <w:p w14:paraId="598E0AEF" w14:textId="77777777" w:rsidR="009B4F4E" w:rsidRPr="000D6220" w:rsidRDefault="009B4F4E" w:rsidP="009B4F4E">
            <w:pPr>
              <w:jc w:val="center"/>
              <w:rPr>
                <w:rFonts w:cs="Tahoma"/>
                <w:b/>
                <w:sz w:val="16"/>
                <w:szCs w:val="16"/>
                <w:lang w:val="es-ES"/>
              </w:rPr>
            </w:pPr>
            <w:r w:rsidRPr="000D6220">
              <w:rPr>
                <w:rFonts w:cs="Tahoma"/>
                <w:b/>
                <w:sz w:val="16"/>
                <w:szCs w:val="16"/>
                <w:lang w:val="es-ES"/>
              </w:rPr>
              <w:t>%</w:t>
            </w:r>
          </w:p>
        </w:tc>
      </w:tr>
      <w:tr w:rsidR="009B4F4E" w:rsidRPr="000D6220" w14:paraId="0F3431DA" w14:textId="77777777">
        <w:trPr>
          <w:tblCellSpacing w:w="20" w:type="dxa"/>
        </w:trPr>
        <w:tc>
          <w:tcPr>
            <w:tcW w:w="1416" w:type="dxa"/>
          </w:tcPr>
          <w:p w14:paraId="5D75B3B3" w14:textId="77777777" w:rsidR="009B4F4E" w:rsidRPr="000D6220" w:rsidRDefault="009B4F4E" w:rsidP="009B4F4E">
            <w:pPr>
              <w:jc w:val="center"/>
              <w:rPr>
                <w:rFonts w:cs="Tahoma"/>
                <w:sz w:val="20"/>
                <w:szCs w:val="20"/>
                <w:lang w:val="es-ES"/>
              </w:rPr>
            </w:pPr>
          </w:p>
        </w:tc>
        <w:tc>
          <w:tcPr>
            <w:tcW w:w="1019" w:type="dxa"/>
          </w:tcPr>
          <w:p w14:paraId="077BB49F" w14:textId="77777777" w:rsidR="009B4F4E" w:rsidRPr="000D6220" w:rsidRDefault="009B4F4E" w:rsidP="009B4F4E">
            <w:pPr>
              <w:jc w:val="center"/>
              <w:rPr>
                <w:rFonts w:cs="Tahoma"/>
                <w:sz w:val="20"/>
                <w:szCs w:val="20"/>
                <w:lang w:val="es-ES"/>
              </w:rPr>
            </w:pPr>
          </w:p>
        </w:tc>
        <w:tc>
          <w:tcPr>
            <w:tcW w:w="939" w:type="dxa"/>
          </w:tcPr>
          <w:p w14:paraId="2FCCDC07" w14:textId="77777777" w:rsidR="009B4F4E" w:rsidRPr="000D6220" w:rsidRDefault="009B4F4E" w:rsidP="009B4F4E">
            <w:pPr>
              <w:jc w:val="center"/>
              <w:rPr>
                <w:rFonts w:cs="Tahoma"/>
                <w:sz w:val="20"/>
                <w:szCs w:val="20"/>
                <w:lang w:val="es-ES"/>
              </w:rPr>
            </w:pPr>
          </w:p>
        </w:tc>
        <w:tc>
          <w:tcPr>
            <w:tcW w:w="1368" w:type="dxa"/>
          </w:tcPr>
          <w:p w14:paraId="6121CF15" w14:textId="77777777" w:rsidR="009B4F4E" w:rsidRPr="000D6220" w:rsidRDefault="009B4F4E" w:rsidP="009B4F4E">
            <w:pPr>
              <w:jc w:val="center"/>
              <w:rPr>
                <w:rFonts w:cs="Tahoma"/>
                <w:sz w:val="20"/>
                <w:szCs w:val="20"/>
                <w:lang w:val="es-ES"/>
              </w:rPr>
            </w:pPr>
          </w:p>
        </w:tc>
        <w:tc>
          <w:tcPr>
            <w:tcW w:w="1296" w:type="dxa"/>
          </w:tcPr>
          <w:p w14:paraId="691250F6" w14:textId="77777777" w:rsidR="009B4F4E" w:rsidRPr="000D6220" w:rsidRDefault="009B4F4E" w:rsidP="009B4F4E">
            <w:pPr>
              <w:jc w:val="center"/>
              <w:rPr>
                <w:rFonts w:cs="Tahoma"/>
                <w:sz w:val="20"/>
                <w:szCs w:val="20"/>
                <w:lang w:val="es-ES"/>
              </w:rPr>
            </w:pPr>
          </w:p>
        </w:tc>
        <w:tc>
          <w:tcPr>
            <w:tcW w:w="1242" w:type="dxa"/>
          </w:tcPr>
          <w:p w14:paraId="7EB8E2A0" w14:textId="77777777" w:rsidR="009B4F4E" w:rsidRPr="000D6220" w:rsidRDefault="009B4F4E" w:rsidP="009B4F4E">
            <w:pPr>
              <w:jc w:val="center"/>
              <w:rPr>
                <w:rFonts w:cs="Tahoma"/>
                <w:sz w:val="20"/>
                <w:szCs w:val="20"/>
                <w:lang w:val="es-ES"/>
              </w:rPr>
            </w:pPr>
          </w:p>
        </w:tc>
        <w:tc>
          <w:tcPr>
            <w:tcW w:w="1242" w:type="dxa"/>
          </w:tcPr>
          <w:p w14:paraId="15DB1E98" w14:textId="77777777" w:rsidR="009B4F4E" w:rsidRPr="000D6220" w:rsidRDefault="009B4F4E" w:rsidP="009B4F4E">
            <w:pPr>
              <w:jc w:val="center"/>
              <w:rPr>
                <w:rFonts w:cs="Tahoma"/>
                <w:sz w:val="20"/>
                <w:szCs w:val="20"/>
                <w:lang w:val="es-ES"/>
              </w:rPr>
            </w:pPr>
          </w:p>
        </w:tc>
        <w:tc>
          <w:tcPr>
            <w:tcW w:w="1222" w:type="dxa"/>
          </w:tcPr>
          <w:p w14:paraId="12317A79" w14:textId="77777777" w:rsidR="009B4F4E" w:rsidRPr="000D6220" w:rsidRDefault="009B4F4E" w:rsidP="009B4F4E">
            <w:pPr>
              <w:jc w:val="center"/>
              <w:rPr>
                <w:rFonts w:cs="Tahoma"/>
                <w:sz w:val="20"/>
                <w:szCs w:val="20"/>
                <w:lang w:val="es-ES"/>
              </w:rPr>
            </w:pPr>
          </w:p>
        </w:tc>
      </w:tr>
      <w:tr w:rsidR="009B4F4E" w:rsidRPr="000D6220" w14:paraId="065C841C" w14:textId="77777777">
        <w:trPr>
          <w:tblCellSpacing w:w="20" w:type="dxa"/>
        </w:trPr>
        <w:tc>
          <w:tcPr>
            <w:tcW w:w="1416" w:type="dxa"/>
          </w:tcPr>
          <w:p w14:paraId="60692D05" w14:textId="77777777" w:rsidR="009B4F4E" w:rsidRPr="000D6220" w:rsidRDefault="009B4F4E" w:rsidP="009B4F4E">
            <w:pPr>
              <w:jc w:val="center"/>
              <w:rPr>
                <w:rFonts w:cs="Tahoma"/>
                <w:sz w:val="20"/>
                <w:szCs w:val="20"/>
                <w:lang w:val="es-ES"/>
              </w:rPr>
            </w:pPr>
          </w:p>
        </w:tc>
        <w:tc>
          <w:tcPr>
            <w:tcW w:w="1019" w:type="dxa"/>
          </w:tcPr>
          <w:p w14:paraId="3DF0F4D4" w14:textId="77777777" w:rsidR="009B4F4E" w:rsidRPr="000D6220" w:rsidRDefault="009B4F4E" w:rsidP="009B4F4E">
            <w:pPr>
              <w:jc w:val="center"/>
              <w:rPr>
                <w:rFonts w:cs="Tahoma"/>
                <w:sz w:val="20"/>
                <w:szCs w:val="20"/>
                <w:lang w:val="es-ES"/>
              </w:rPr>
            </w:pPr>
          </w:p>
        </w:tc>
        <w:tc>
          <w:tcPr>
            <w:tcW w:w="939" w:type="dxa"/>
          </w:tcPr>
          <w:p w14:paraId="5FED44F3" w14:textId="77777777" w:rsidR="009B4F4E" w:rsidRPr="000D6220" w:rsidRDefault="009B4F4E" w:rsidP="009B4F4E">
            <w:pPr>
              <w:jc w:val="center"/>
              <w:rPr>
                <w:rFonts w:cs="Tahoma"/>
                <w:sz w:val="20"/>
                <w:szCs w:val="20"/>
                <w:lang w:val="es-ES"/>
              </w:rPr>
            </w:pPr>
          </w:p>
        </w:tc>
        <w:tc>
          <w:tcPr>
            <w:tcW w:w="1368" w:type="dxa"/>
          </w:tcPr>
          <w:p w14:paraId="2C7B199C" w14:textId="77777777" w:rsidR="009B4F4E" w:rsidRPr="000D6220" w:rsidRDefault="009B4F4E" w:rsidP="009B4F4E">
            <w:pPr>
              <w:jc w:val="center"/>
              <w:rPr>
                <w:rFonts w:cs="Tahoma"/>
                <w:sz w:val="20"/>
                <w:szCs w:val="20"/>
                <w:lang w:val="es-ES"/>
              </w:rPr>
            </w:pPr>
          </w:p>
        </w:tc>
        <w:tc>
          <w:tcPr>
            <w:tcW w:w="1296" w:type="dxa"/>
          </w:tcPr>
          <w:p w14:paraId="09924EC4" w14:textId="77777777" w:rsidR="009B4F4E" w:rsidRPr="000D6220" w:rsidRDefault="009B4F4E" w:rsidP="009B4F4E">
            <w:pPr>
              <w:jc w:val="center"/>
              <w:rPr>
                <w:rFonts w:cs="Tahoma"/>
                <w:sz w:val="20"/>
                <w:szCs w:val="20"/>
                <w:lang w:val="es-ES"/>
              </w:rPr>
            </w:pPr>
          </w:p>
        </w:tc>
        <w:tc>
          <w:tcPr>
            <w:tcW w:w="1242" w:type="dxa"/>
          </w:tcPr>
          <w:p w14:paraId="4CE4678E" w14:textId="77777777" w:rsidR="009B4F4E" w:rsidRPr="000D6220" w:rsidRDefault="009B4F4E" w:rsidP="009B4F4E">
            <w:pPr>
              <w:jc w:val="center"/>
              <w:rPr>
                <w:rFonts w:cs="Tahoma"/>
                <w:sz w:val="20"/>
                <w:szCs w:val="20"/>
                <w:lang w:val="es-ES"/>
              </w:rPr>
            </w:pPr>
          </w:p>
        </w:tc>
        <w:tc>
          <w:tcPr>
            <w:tcW w:w="1242" w:type="dxa"/>
          </w:tcPr>
          <w:p w14:paraId="71658ED2" w14:textId="77777777" w:rsidR="009B4F4E" w:rsidRPr="000D6220" w:rsidRDefault="009B4F4E" w:rsidP="009B4F4E">
            <w:pPr>
              <w:jc w:val="center"/>
              <w:rPr>
                <w:rFonts w:cs="Tahoma"/>
                <w:sz w:val="20"/>
                <w:szCs w:val="20"/>
                <w:lang w:val="es-ES"/>
              </w:rPr>
            </w:pPr>
          </w:p>
        </w:tc>
        <w:tc>
          <w:tcPr>
            <w:tcW w:w="1222" w:type="dxa"/>
          </w:tcPr>
          <w:p w14:paraId="6024FF21" w14:textId="77777777" w:rsidR="009B4F4E" w:rsidRPr="000D6220" w:rsidRDefault="009B4F4E" w:rsidP="009B4F4E">
            <w:pPr>
              <w:jc w:val="center"/>
              <w:rPr>
                <w:rFonts w:cs="Tahoma"/>
                <w:sz w:val="20"/>
                <w:szCs w:val="20"/>
                <w:lang w:val="es-ES"/>
              </w:rPr>
            </w:pPr>
          </w:p>
        </w:tc>
      </w:tr>
      <w:tr w:rsidR="009B4F4E" w:rsidRPr="000D6220" w14:paraId="283B175D" w14:textId="77777777">
        <w:trPr>
          <w:tblCellSpacing w:w="20" w:type="dxa"/>
        </w:trPr>
        <w:tc>
          <w:tcPr>
            <w:tcW w:w="1416" w:type="dxa"/>
          </w:tcPr>
          <w:p w14:paraId="2644E7F6" w14:textId="77777777" w:rsidR="009B4F4E" w:rsidRPr="000D6220" w:rsidRDefault="009B4F4E" w:rsidP="009B4F4E">
            <w:pPr>
              <w:jc w:val="center"/>
              <w:rPr>
                <w:rFonts w:cs="Tahoma"/>
                <w:sz w:val="20"/>
                <w:szCs w:val="20"/>
                <w:lang w:val="es-ES"/>
              </w:rPr>
            </w:pPr>
          </w:p>
        </w:tc>
        <w:tc>
          <w:tcPr>
            <w:tcW w:w="1019" w:type="dxa"/>
          </w:tcPr>
          <w:p w14:paraId="3C838E47" w14:textId="77777777" w:rsidR="009B4F4E" w:rsidRPr="000D6220" w:rsidRDefault="009B4F4E" w:rsidP="009B4F4E">
            <w:pPr>
              <w:jc w:val="center"/>
              <w:rPr>
                <w:rFonts w:cs="Tahoma"/>
                <w:sz w:val="20"/>
                <w:szCs w:val="20"/>
                <w:lang w:val="es-ES"/>
              </w:rPr>
            </w:pPr>
          </w:p>
        </w:tc>
        <w:tc>
          <w:tcPr>
            <w:tcW w:w="939" w:type="dxa"/>
          </w:tcPr>
          <w:p w14:paraId="1DF5FF54" w14:textId="77777777" w:rsidR="009B4F4E" w:rsidRPr="000D6220" w:rsidRDefault="009B4F4E" w:rsidP="009B4F4E">
            <w:pPr>
              <w:jc w:val="center"/>
              <w:rPr>
                <w:rFonts w:cs="Tahoma"/>
                <w:sz w:val="20"/>
                <w:szCs w:val="20"/>
                <w:lang w:val="es-ES"/>
              </w:rPr>
            </w:pPr>
          </w:p>
        </w:tc>
        <w:tc>
          <w:tcPr>
            <w:tcW w:w="1368" w:type="dxa"/>
          </w:tcPr>
          <w:p w14:paraId="01510293" w14:textId="77777777" w:rsidR="009B4F4E" w:rsidRPr="000D6220" w:rsidRDefault="009B4F4E" w:rsidP="009B4F4E">
            <w:pPr>
              <w:jc w:val="center"/>
              <w:rPr>
                <w:rFonts w:cs="Tahoma"/>
                <w:sz w:val="20"/>
                <w:szCs w:val="20"/>
                <w:lang w:val="es-ES"/>
              </w:rPr>
            </w:pPr>
          </w:p>
        </w:tc>
        <w:tc>
          <w:tcPr>
            <w:tcW w:w="1296" w:type="dxa"/>
          </w:tcPr>
          <w:p w14:paraId="1BDC78B4" w14:textId="77777777" w:rsidR="009B4F4E" w:rsidRPr="000D6220" w:rsidRDefault="009B4F4E" w:rsidP="009B4F4E">
            <w:pPr>
              <w:jc w:val="center"/>
              <w:rPr>
                <w:rFonts w:cs="Tahoma"/>
                <w:sz w:val="20"/>
                <w:szCs w:val="20"/>
                <w:lang w:val="es-ES"/>
              </w:rPr>
            </w:pPr>
          </w:p>
        </w:tc>
        <w:tc>
          <w:tcPr>
            <w:tcW w:w="1242" w:type="dxa"/>
          </w:tcPr>
          <w:p w14:paraId="740F46D0" w14:textId="77777777" w:rsidR="009B4F4E" w:rsidRPr="000D6220" w:rsidRDefault="009B4F4E" w:rsidP="009B4F4E">
            <w:pPr>
              <w:jc w:val="center"/>
              <w:rPr>
                <w:rFonts w:cs="Tahoma"/>
                <w:sz w:val="20"/>
                <w:szCs w:val="20"/>
                <w:lang w:val="es-ES"/>
              </w:rPr>
            </w:pPr>
          </w:p>
        </w:tc>
        <w:tc>
          <w:tcPr>
            <w:tcW w:w="1242" w:type="dxa"/>
          </w:tcPr>
          <w:p w14:paraId="091C9277" w14:textId="77777777" w:rsidR="009B4F4E" w:rsidRPr="000D6220" w:rsidRDefault="009B4F4E" w:rsidP="009B4F4E">
            <w:pPr>
              <w:jc w:val="center"/>
              <w:rPr>
                <w:rFonts w:cs="Tahoma"/>
                <w:sz w:val="20"/>
                <w:szCs w:val="20"/>
                <w:lang w:val="es-ES"/>
              </w:rPr>
            </w:pPr>
          </w:p>
        </w:tc>
        <w:tc>
          <w:tcPr>
            <w:tcW w:w="1222" w:type="dxa"/>
          </w:tcPr>
          <w:p w14:paraId="282B8286" w14:textId="77777777" w:rsidR="009B4F4E" w:rsidRPr="000D6220" w:rsidRDefault="009B4F4E" w:rsidP="009B4F4E">
            <w:pPr>
              <w:jc w:val="center"/>
              <w:rPr>
                <w:rFonts w:cs="Tahoma"/>
                <w:sz w:val="20"/>
                <w:szCs w:val="20"/>
                <w:lang w:val="es-ES"/>
              </w:rPr>
            </w:pPr>
          </w:p>
        </w:tc>
      </w:tr>
      <w:tr w:rsidR="009B4F4E" w:rsidRPr="000D6220" w14:paraId="1DE92CC0" w14:textId="77777777">
        <w:trPr>
          <w:tblCellSpacing w:w="20" w:type="dxa"/>
        </w:trPr>
        <w:tc>
          <w:tcPr>
            <w:tcW w:w="1416" w:type="dxa"/>
          </w:tcPr>
          <w:p w14:paraId="7DFC059A" w14:textId="77777777" w:rsidR="009B4F4E" w:rsidRPr="000D6220" w:rsidRDefault="009B4F4E" w:rsidP="009B4F4E">
            <w:pPr>
              <w:jc w:val="center"/>
              <w:rPr>
                <w:rFonts w:cs="Tahoma"/>
                <w:sz w:val="20"/>
                <w:szCs w:val="20"/>
                <w:lang w:val="es-ES"/>
              </w:rPr>
            </w:pPr>
          </w:p>
        </w:tc>
        <w:tc>
          <w:tcPr>
            <w:tcW w:w="1019" w:type="dxa"/>
          </w:tcPr>
          <w:p w14:paraId="486FD556" w14:textId="77777777" w:rsidR="009B4F4E" w:rsidRPr="000D6220" w:rsidRDefault="009B4F4E" w:rsidP="009B4F4E">
            <w:pPr>
              <w:jc w:val="center"/>
              <w:rPr>
                <w:rFonts w:cs="Tahoma"/>
                <w:sz w:val="20"/>
                <w:szCs w:val="20"/>
                <w:lang w:val="es-ES"/>
              </w:rPr>
            </w:pPr>
          </w:p>
        </w:tc>
        <w:tc>
          <w:tcPr>
            <w:tcW w:w="939" w:type="dxa"/>
          </w:tcPr>
          <w:p w14:paraId="05582FC5" w14:textId="77777777" w:rsidR="009B4F4E" w:rsidRPr="000D6220" w:rsidRDefault="009B4F4E" w:rsidP="009B4F4E">
            <w:pPr>
              <w:jc w:val="center"/>
              <w:rPr>
                <w:rFonts w:cs="Tahoma"/>
                <w:sz w:val="20"/>
                <w:szCs w:val="20"/>
                <w:lang w:val="es-ES"/>
              </w:rPr>
            </w:pPr>
          </w:p>
        </w:tc>
        <w:tc>
          <w:tcPr>
            <w:tcW w:w="1368" w:type="dxa"/>
          </w:tcPr>
          <w:p w14:paraId="232D3EC8" w14:textId="77777777" w:rsidR="009B4F4E" w:rsidRPr="000D6220" w:rsidRDefault="009B4F4E" w:rsidP="009B4F4E">
            <w:pPr>
              <w:jc w:val="center"/>
              <w:rPr>
                <w:rFonts w:cs="Tahoma"/>
                <w:sz w:val="20"/>
                <w:szCs w:val="20"/>
                <w:lang w:val="es-ES"/>
              </w:rPr>
            </w:pPr>
          </w:p>
        </w:tc>
        <w:tc>
          <w:tcPr>
            <w:tcW w:w="1296" w:type="dxa"/>
          </w:tcPr>
          <w:p w14:paraId="19CE4A90" w14:textId="77777777" w:rsidR="009B4F4E" w:rsidRPr="000D6220" w:rsidRDefault="009B4F4E" w:rsidP="009B4F4E">
            <w:pPr>
              <w:jc w:val="center"/>
              <w:rPr>
                <w:rFonts w:cs="Tahoma"/>
                <w:sz w:val="20"/>
                <w:szCs w:val="20"/>
                <w:lang w:val="es-ES"/>
              </w:rPr>
            </w:pPr>
          </w:p>
        </w:tc>
        <w:tc>
          <w:tcPr>
            <w:tcW w:w="1242" w:type="dxa"/>
          </w:tcPr>
          <w:p w14:paraId="1A0F29DE" w14:textId="77777777" w:rsidR="009B4F4E" w:rsidRPr="000D6220" w:rsidRDefault="009B4F4E" w:rsidP="009B4F4E">
            <w:pPr>
              <w:jc w:val="center"/>
              <w:rPr>
                <w:rFonts w:cs="Tahoma"/>
                <w:sz w:val="20"/>
                <w:szCs w:val="20"/>
                <w:lang w:val="es-ES"/>
              </w:rPr>
            </w:pPr>
          </w:p>
        </w:tc>
        <w:tc>
          <w:tcPr>
            <w:tcW w:w="1242" w:type="dxa"/>
          </w:tcPr>
          <w:p w14:paraId="52C5DBED" w14:textId="77777777" w:rsidR="009B4F4E" w:rsidRPr="000D6220" w:rsidRDefault="009B4F4E" w:rsidP="009B4F4E">
            <w:pPr>
              <w:jc w:val="center"/>
              <w:rPr>
                <w:rFonts w:cs="Tahoma"/>
                <w:sz w:val="20"/>
                <w:szCs w:val="20"/>
                <w:lang w:val="es-ES"/>
              </w:rPr>
            </w:pPr>
          </w:p>
        </w:tc>
        <w:tc>
          <w:tcPr>
            <w:tcW w:w="1222" w:type="dxa"/>
          </w:tcPr>
          <w:p w14:paraId="0B92E85F" w14:textId="77777777" w:rsidR="009B4F4E" w:rsidRPr="000D6220" w:rsidRDefault="009B4F4E" w:rsidP="009B4F4E">
            <w:pPr>
              <w:jc w:val="center"/>
              <w:rPr>
                <w:rFonts w:cs="Tahoma"/>
                <w:sz w:val="20"/>
                <w:szCs w:val="20"/>
                <w:lang w:val="es-ES"/>
              </w:rPr>
            </w:pPr>
          </w:p>
        </w:tc>
      </w:tr>
      <w:tr w:rsidR="009B4F4E" w:rsidRPr="000D6220" w14:paraId="7A1213E5" w14:textId="77777777">
        <w:trPr>
          <w:tblCellSpacing w:w="20" w:type="dxa"/>
        </w:trPr>
        <w:tc>
          <w:tcPr>
            <w:tcW w:w="1416" w:type="dxa"/>
          </w:tcPr>
          <w:p w14:paraId="156689FC" w14:textId="77777777" w:rsidR="009B4F4E" w:rsidRPr="000D6220" w:rsidRDefault="009B4F4E" w:rsidP="009B4F4E">
            <w:pPr>
              <w:jc w:val="center"/>
              <w:rPr>
                <w:rFonts w:cs="Tahoma"/>
                <w:sz w:val="20"/>
                <w:szCs w:val="20"/>
                <w:lang w:val="es-ES"/>
              </w:rPr>
            </w:pPr>
          </w:p>
        </w:tc>
        <w:tc>
          <w:tcPr>
            <w:tcW w:w="1019" w:type="dxa"/>
          </w:tcPr>
          <w:p w14:paraId="19C83FEC" w14:textId="77777777" w:rsidR="009B4F4E" w:rsidRPr="000D6220" w:rsidRDefault="009B4F4E" w:rsidP="009B4F4E">
            <w:pPr>
              <w:jc w:val="center"/>
              <w:rPr>
                <w:rFonts w:cs="Tahoma"/>
                <w:sz w:val="20"/>
                <w:szCs w:val="20"/>
                <w:lang w:val="es-ES"/>
              </w:rPr>
            </w:pPr>
          </w:p>
        </w:tc>
        <w:tc>
          <w:tcPr>
            <w:tcW w:w="939" w:type="dxa"/>
          </w:tcPr>
          <w:p w14:paraId="3248FD21" w14:textId="77777777" w:rsidR="009B4F4E" w:rsidRPr="000D6220" w:rsidRDefault="009B4F4E" w:rsidP="009B4F4E">
            <w:pPr>
              <w:jc w:val="center"/>
              <w:rPr>
                <w:rFonts w:cs="Tahoma"/>
                <w:sz w:val="20"/>
                <w:szCs w:val="20"/>
                <w:lang w:val="es-ES"/>
              </w:rPr>
            </w:pPr>
          </w:p>
        </w:tc>
        <w:tc>
          <w:tcPr>
            <w:tcW w:w="1368" w:type="dxa"/>
          </w:tcPr>
          <w:p w14:paraId="35239DE6" w14:textId="77777777" w:rsidR="009B4F4E" w:rsidRPr="000D6220" w:rsidRDefault="009B4F4E" w:rsidP="009B4F4E">
            <w:pPr>
              <w:jc w:val="center"/>
              <w:rPr>
                <w:rFonts w:cs="Tahoma"/>
                <w:sz w:val="20"/>
                <w:szCs w:val="20"/>
                <w:lang w:val="es-ES"/>
              </w:rPr>
            </w:pPr>
          </w:p>
        </w:tc>
        <w:tc>
          <w:tcPr>
            <w:tcW w:w="1296" w:type="dxa"/>
          </w:tcPr>
          <w:p w14:paraId="326D6243" w14:textId="77777777" w:rsidR="009B4F4E" w:rsidRPr="000D6220" w:rsidRDefault="009B4F4E" w:rsidP="009B4F4E">
            <w:pPr>
              <w:jc w:val="center"/>
              <w:rPr>
                <w:rFonts w:cs="Tahoma"/>
                <w:sz w:val="20"/>
                <w:szCs w:val="20"/>
                <w:lang w:val="es-ES"/>
              </w:rPr>
            </w:pPr>
          </w:p>
        </w:tc>
        <w:tc>
          <w:tcPr>
            <w:tcW w:w="1242" w:type="dxa"/>
          </w:tcPr>
          <w:p w14:paraId="295F78C9" w14:textId="77777777" w:rsidR="009B4F4E" w:rsidRPr="000D6220" w:rsidRDefault="009B4F4E" w:rsidP="009B4F4E">
            <w:pPr>
              <w:jc w:val="center"/>
              <w:rPr>
                <w:rFonts w:cs="Tahoma"/>
                <w:sz w:val="20"/>
                <w:szCs w:val="20"/>
                <w:lang w:val="es-ES"/>
              </w:rPr>
            </w:pPr>
          </w:p>
        </w:tc>
        <w:tc>
          <w:tcPr>
            <w:tcW w:w="1242" w:type="dxa"/>
          </w:tcPr>
          <w:p w14:paraId="4EA985B2" w14:textId="77777777" w:rsidR="009B4F4E" w:rsidRPr="000D6220" w:rsidRDefault="009B4F4E" w:rsidP="009B4F4E">
            <w:pPr>
              <w:jc w:val="center"/>
              <w:rPr>
                <w:rFonts w:cs="Tahoma"/>
                <w:sz w:val="20"/>
                <w:szCs w:val="20"/>
                <w:lang w:val="es-ES"/>
              </w:rPr>
            </w:pPr>
          </w:p>
        </w:tc>
        <w:tc>
          <w:tcPr>
            <w:tcW w:w="1222" w:type="dxa"/>
          </w:tcPr>
          <w:p w14:paraId="587ACCDD" w14:textId="77777777" w:rsidR="009B4F4E" w:rsidRPr="000D6220" w:rsidRDefault="009B4F4E" w:rsidP="009B4F4E">
            <w:pPr>
              <w:jc w:val="center"/>
              <w:rPr>
                <w:rFonts w:cs="Tahoma"/>
                <w:sz w:val="20"/>
                <w:szCs w:val="20"/>
                <w:lang w:val="es-ES"/>
              </w:rPr>
            </w:pPr>
          </w:p>
        </w:tc>
      </w:tr>
      <w:tr w:rsidR="009B4F4E" w:rsidRPr="000D6220" w14:paraId="08D8F02C" w14:textId="77777777">
        <w:trPr>
          <w:tblCellSpacing w:w="20" w:type="dxa"/>
        </w:trPr>
        <w:tc>
          <w:tcPr>
            <w:tcW w:w="3454" w:type="dxa"/>
            <w:gridSpan w:val="3"/>
          </w:tcPr>
          <w:p w14:paraId="229241B0" w14:textId="77777777" w:rsidR="009B4F4E" w:rsidRPr="000D6220" w:rsidRDefault="009B4F4E" w:rsidP="009B4F4E">
            <w:pPr>
              <w:jc w:val="center"/>
              <w:rPr>
                <w:rFonts w:cs="Tahoma"/>
                <w:b/>
                <w:sz w:val="20"/>
                <w:szCs w:val="20"/>
                <w:lang w:val="es-ES"/>
              </w:rPr>
            </w:pPr>
            <w:r w:rsidRPr="000D6220">
              <w:rPr>
                <w:rFonts w:cs="Tahoma"/>
                <w:b/>
                <w:sz w:val="20"/>
                <w:szCs w:val="20"/>
                <w:lang w:val="es-ES"/>
              </w:rPr>
              <w:t>TOTAL</w:t>
            </w:r>
          </w:p>
        </w:tc>
        <w:tc>
          <w:tcPr>
            <w:tcW w:w="1368" w:type="dxa"/>
          </w:tcPr>
          <w:p w14:paraId="5FEEBC66" w14:textId="77777777" w:rsidR="009B4F4E" w:rsidRPr="000D6220" w:rsidRDefault="009B4F4E" w:rsidP="009B4F4E">
            <w:pPr>
              <w:jc w:val="center"/>
              <w:rPr>
                <w:rFonts w:cs="Tahoma"/>
                <w:sz w:val="20"/>
                <w:szCs w:val="20"/>
                <w:lang w:val="es-ES"/>
              </w:rPr>
            </w:pPr>
          </w:p>
        </w:tc>
        <w:tc>
          <w:tcPr>
            <w:tcW w:w="1296" w:type="dxa"/>
          </w:tcPr>
          <w:p w14:paraId="64BE8F7C" w14:textId="77777777" w:rsidR="009B4F4E" w:rsidRPr="000D6220" w:rsidRDefault="009B4F4E" w:rsidP="009B4F4E">
            <w:pPr>
              <w:jc w:val="center"/>
              <w:rPr>
                <w:rFonts w:cs="Tahoma"/>
                <w:sz w:val="20"/>
                <w:szCs w:val="20"/>
                <w:lang w:val="es-ES"/>
              </w:rPr>
            </w:pPr>
          </w:p>
        </w:tc>
        <w:tc>
          <w:tcPr>
            <w:tcW w:w="1242" w:type="dxa"/>
          </w:tcPr>
          <w:p w14:paraId="7D93809A" w14:textId="77777777" w:rsidR="009B4F4E" w:rsidRPr="000D6220" w:rsidRDefault="009B4F4E" w:rsidP="009B4F4E">
            <w:pPr>
              <w:jc w:val="center"/>
              <w:rPr>
                <w:rFonts w:cs="Tahoma"/>
                <w:sz w:val="20"/>
                <w:szCs w:val="20"/>
                <w:lang w:val="es-ES"/>
              </w:rPr>
            </w:pPr>
          </w:p>
        </w:tc>
        <w:tc>
          <w:tcPr>
            <w:tcW w:w="1242" w:type="dxa"/>
          </w:tcPr>
          <w:p w14:paraId="1EB99E1E" w14:textId="77777777" w:rsidR="009B4F4E" w:rsidRPr="000D6220" w:rsidRDefault="009B4F4E" w:rsidP="009B4F4E">
            <w:pPr>
              <w:jc w:val="center"/>
              <w:rPr>
                <w:rFonts w:cs="Tahoma"/>
                <w:sz w:val="20"/>
                <w:szCs w:val="20"/>
                <w:lang w:val="es-ES"/>
              </w:rPr>
            </w:pPr>
          </w:p>
        </w:tc>
        <w:tc>
          <w:tcPr>
            <w:tcW w:w="1222" w:type="dxa"/>
          </w:tcPr>
          <w:p w14:paraId="51F39647" w14:textId="77777777" w:rsidR="009B4F4E" w:rsidRPr="000D6220" w:rsidRDefault="009B4F4E" w:rsidP="009B4F4E">
            <w:pPr>
              <w:jc w:val="center"/>
              <w:rPr>
                <w:rFonts w:cs="Tahoma"/>
                <w:sz w:val="20"/>
                <w:szCs w:val="20"/>
                <w:lang w:val="es-ES"/>
              </w:rPr>
            </w:pPr>
          </w:p>
        </w:tc>
      </w:tr>
    </w:tbl>
    <w:p w14:paraId="05827B50" w14:textId="77777777" w:rsidR="009B4F4E" w:rsidRPr="000D6220" w:rsidRDefault="007A5FE9" w:rsidP="007A5FE9">
      <w:pPr>
        <w:rPr>
          <w:rFonts w:cs="Tahoma"/>
          <w:sz w:val="18"/>
          <w:szCs w:val="18"/>
        </w:rPr>
      </w:pPr>
      <w:r w:rsidRPr="000D6220">
        <w:rPr>
          <w:rFonts w:cs="Tahoma"/>
          <w:sz w:val="18"/>
          <w:szCs w:val="18"/>
        </w:rPr>
        <w:t xml:space="preserve">+El total de la suma de las columnas 6, 7 y 8 debe ser </w:t>
      </w:r>
      <w:r w:rsidRPr="000D6220">
        <w:rPr>
          <w:rFonts w:cs="Tahoma"/>
          <w:b/>
          <w:sz w:val="18"/>
          <w:szCs w:val="18"/>
        </w:rPr>
        <w:t>100%</w:t>
      </w:r>
    </w:p>
    <w:p w14:paraId="79C16FCB" w14:textId="77777777" w:rsidR="007A5FE9" w:rsidRPr="000D6220" w:rsidRDefault="007A5FE9" w:rsidP="007A5FE9">
      <w:pPr>
        <w:rPr>
          <w:rFonts w:cs="Tahoma"/>
          <w:b/>
          <w:sz w:val="20"/>
          <w:lang w:val="es-ES"/>
        </w:rPr>
      </w:pPr>
    </w:p>
    <w:p w14:paraId="0CEAC6BF" w14:textId="77777777" w:rsidR="009B4F4E" w:rsidRPr="000D6220" w:rsidRDefault="009B4F4E" w:rsidP="009B4F4E">
      <w:pPr>
        <w:rPr>
          <w:rFonts w:cs="Tahoma"/>
          <w:sz w:val="20"/>
          <w:lang w:val="es-MX"/>
        </w:rPr>
      </w:pPr>
      <w:r w:rsidRPr="000D6220">
        <w:rPr>
          <w:rFonts w:cs="Tahoma"/>
          <w:sz w:val="20"/>
          <w:lang w:val="es-MX"/>
        </w:rPr>
        <w:t>MENCIONAR SI APLICAN ESTRATEGIAS PARA MEJORAR LA EFICIENCIA TERMINAL</w:t>
      </w:r>
    </w:p>
    <w:p w14:paraId="25D73493" w14:textId="77777777" w:rsidR="009B4F4E" w:rsidRPr="000D6220" w:rsidRDefault="009B4F4E" w:rsidP="009B4F4E">
      <w:pPr>
        <w:rPr>
          <w:b/>
          <w:i/>
          <w:color w:val="000000"/>
          <w:sz w:val="20"/>
        </w:rPr>
      </w:pPr>
    </w:p>
    <w:p w14:paraId="4C08C52B" w14:textId="77777777" w:rsidR="009B4F4E" w:rsidRPr="000D6220" w:rsidRDefault="009B4F4E" w:rsidP="009B4F4E">
      <w:pPr>
        <w:rPr>
          <w:b/>
          <w:i/>
          <w:color w:val="000000"/>
          <w:sz w:val="20"/>
        </w:rPr>
      </w:pPr>
      <w:r w:rsidRPr="000D6220">
        <w:rPr>
          <w:b/>
          <w:i/>
          <w:color w:val="000000"/>
          <w:sz w:val="20"/>
        </w:rPr>
        <w:t>EVIDENCIA(S) DEL PROGRAMA EDUCATIVO:</w:t>
      </w:r>
    </w:p>
    <w:p w14:paraId="0780CD54" w14:textId="77777777" w:rsidR="00DA08CB" w:rsidRPr="000D6220" w:rsidRDefault="009B4F4E" w:rsidP="009B4F4E">
      <w:pPr>
        <w:jc w:val="both"/>
        <w:rPr>
          <w:rFonts w:cs="Tahoma"/>
          <w:sz w:val="20"/>
          <w:lang w:val="es-MX"/>
        </w:rPr>
      </w:pPr>
      <w:r w:rsidRPr="000D6220">
        <w:rPr>
          <w:rFonts w:cs="Tahoma"/>
          <w:sz w:val="20"/>
          <w:lang w:val="es-MX"/>
        </w:rPr>
        <w:t>NOTIFICACIÓN EXPEDIDA POR SERVICIOS ESCOLARES AVALANDO ESTAS ESTADÍSTICAS</w:t>
      </w:r>
      <w:r w:rsidR="00DA08CB" w:rsidRPr="000D6220">
        <w:rPr>
          <w:rFonts w:cs="Tahoma"/>
          <w:sz w:val="20"/>
          <w:lang w:val="es-MX"/>
        </w:rPr>
        <w:t>.</w:t>
      </w:r>
    </w:p>
    <w:p w14:paraId="7351C6A9" w14:textId="77777777" w:rsidR="00EC2B0B" w:rsidRPr="000D6220" w:rsidRDefault="00EC2B0B" w:rsidP="009B4F4E">
      <w:pPr>
        <w:jc w:val="both"/>
        <w:rPr>
          <w:rFonts w:cs="Tahoma"/>
          <w:sz w:val="20"/>
          <w:lang w:val="es-MX"/>
        </w:rPr>
      </w:pPr>
    </w:p>
    <w:p w14:paraId="233F359C" w14:textId="77777777" w:rsidR="009B4F4E" w:rsidRPr="000D6220" w:rsidRDefault="009B4F4E" w:rsidP="009B4F4E">
      <w:pPr>
        <w:jc w:val="both"/>
        <w:rPr>
          <w:rFonts w:cs="Tahoma"/>
          <w:sz w:val="20"/>
          <w:lang w:val="es-MX"/>
        </w:rPr>
      </w:pPr>
    </w:p>
    <w:p w14:paraId="4AF87105" w14:textId="77777777" w:rsidR="009B4F4E" w:rsidRPr="000D6220" w:rsidRDefault="009B4F4E" w:rsidP="00997158">
      <w:pPr>
        <w:spacing w:beforeLines="1" w:before="2" w:afterLines="1" w:after="2"/>
        <w:jc w:val="both"/>
        <w:rPr>
          <w:sz w:val="20"/>
          <w:szCs w:val="20"/>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28CD11FD" w14:textId="77777777">
        <w:trPr>
          <w:tblCellSpacing w:w="20" w:type="dxa"/>
        </w:trPr>
        <w:tc>
          <w:tcPr>
            <w:tcW w:w="10709" w:type="dxa"/>
            <w:shd w:val="clear" w:color="auto" w:fill="9EB073"/>
          </w:tcPr>
          <w:p w14:paraId="3814B45E" w14:textId="77777777" w:rsidR="00730357" w:rsidRPr="000D6220" w:rsidRDefault="00730357" w:rsidP="009B4F4E">
            <w:pPr>
              <w:pStyle w:val="Ttulo1"/>
              <w:rPr>
                <w:rFonts w:ascii="Tahoma" w:hAnsi="Tahoma" w:cs="Tahoma"/>
                <w:b/>
                <w:bCs/>
                <w:szCs w:val="16"/>
              </w:rPr>
            </w:pPr>
          </w:p>
          <w:p w14:paraId="0D58550A"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 xml:space="preserve">CATEGORÍA 3.  PLAN DE ESTUDIOS   </w:t>
            </w:r>
          </w:p>
          <w:p w14:paraId="10C320C6" w14:textId="77777777" w:rsidR="009B4F4E" w:rsidRPr="000D6220" w:rsidRDefault="009B4F4E" w:rsidP="009B4F4E">
            <w:pPr>
              <w:rPr>
                <w:rFonts w:cs="Tahoma"/>
                <w:sz w:val="16"/>
                <w:szCs w:val="16"/>
                <w:lang w:val="es-MX"/>
              </w:rPr>
            </w:pPr>
          </w:p>
        </w:tc>
      </w:tr>
    </w:tbl>
    <w:p w14:paraId="5E37EA61"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0B9DC2B2" w14:textId="77777777">
        <w:trPr>
          <w:tblCellSpacing w:w="20" w:type="dxa"/>
        </w:trPr>
        <w:tc>
          <w:tcPr>
            <w:tcW w:w="10694" w:type="dxa"/>
            <w:shd w:val="clear" w:color="auto" w:fill="D9D9D9"/>
          </w:tcPr>
          <w:p w14:paraId="08C1BDD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E42E05C" w14:textId="77777777" w:rsidR="009B4F4E" w:rsidRPr="000D6220" w:rsidRDefault="009B4F4E" w:rsidP="00997158">
      <w:pPr>
        <w:spacing w:beforeLines="1" w:before="2" w:afterLines="1" w:after="2"/>
        <w:jc w:val="both"/>
        <w:rPr>
          <w:sz w:val="20"/>
          <w:szCs w:val="20"/>
          <w:lang w:eastAsia="es-ES_tradnl"/>
        </w:rPr>
      </w:pPr>
    </w:p>
    <w:p w14:paraId="26A5FE05"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lastRenderedPageBreak/>
        <w:t>3.1.1 Políticas y estrategias institucionales sobre los planes de estudio (E)</w:t>
      </w:r>
    </w:p>
    <w:p w14:paraId="490EBC1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De acuerdo a las políticas, estrategias institucionales, el personal académico, los cuerpos colegiados y los directivos del Programa necesitan determinar lo conducente con los planes de estudio del programa educativo.</w:t>
      </w:r>
    </w:p>
    <w:p w14:paraId="55519F22" w14:textId="77777777" w:rsidR="009B4F4E" w:rsidRPr="000D6220" w:rsidRDefault="009B4F4E" w:rsidP="009B4F4E">
      <w:pPr>
        <w:jc w:val="both"/>
        <w:rPr>
          <w:rFonts w:cs="Tahoma"/>
          <w:sz w:val="20"/>
          <w:lang w:val="es-MX"/>
        </w:rPr>
      </w:pPr>
    </w:p>
    <w:p w14:paraId="3752B5B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B120990" w14:textId="77777777" w:rsidR="009B4F4E" w:rsidRPr="000D6220" w:rsidRDefault="009B4F4E" w:rsidP="009B4F4E">
      <w:pPr>
        <w:jc w:val="both"/>
        <w:rPr>
          <w:rFonts w:cs="Tahoma"/>
          <w:b/>
          <w:bCs/>
          <w:sz w:val="20"/>
          <w:lang w:val="es-MX"/>
        </w:rPr>
      </w:pPr>
      <w:r w:rsidRPr="000D6220">
        <w:rPr>
          <w:rFonts w:cs="Tahoma"/>
          <w:sz w:val="20"/>
          <w:lang w:val="es-MX"/>
        </w:rPr>
        <w:t>EXPLICAR SITUACIÓN INSTITUCIONAL AL RESPECTO</w:t>
      </w:r>
      <w:r w:rsidR="00DA08CB" w:rsidRPr="000D6220">
        <w:rPr>
          <w:rFonts w:cs="Tahoma"/>
          <w:sz w:val="20"/>
          <w:lang w:val="es-MX"/>
        </w:rPr>
        <w:t>.</w:t>
      </w:r>
    </w:p>
    <w:p w14:paraId="7E05E294" w14:textId="77777777" w:rsidR="009B4F4E" w:rsidRPr="000D6220" w:rsidRDefault="009B4F4E" w:rsidP="009B4F4E">
      <w:pPr>
        <w:rPr>
          <w:b/>
          <w:i/>
          <w:color w:val="000000"/>
          <w:sz w:val="20"/>
        </w:rPr>
      </w:pPr>
    </w:p>
    <w:p w14:paraId="42D23EFA" w14:textId="77777777" w:rsidR="009B4F4E" w:rsidRPr="000D6220" w:rsidRDefault="009B4F4E" w:rsidP="009B4F4E">
      <w:pPr>
        <w:rPr>
          <w:b/>
          <w:i/>
          <w:color w:val="000000"/>
          <w:sz w:val="20"/>
        </w:rPr>
      </w:pPr>
    </w:p>
    <w:p w14:paraId="16C6D65D" w14:textId="77777777" w:rsidR="009B4F4E" w:rsidRPr="000D6220" w:rsidRDefault="009B4F4E" w:rsidP="009B4F4E">
      <w:pPr>
        <w:rPr>
          <w:b/>
          <w:i/>
          <w:color w:val="000000"/>
          <w:sz w:val="20"/>
        </w:rPr>
      </w:pPr>
      <w:r w:rsidRPr="000D6220">
        <w:rPr>
          <w:b/>
          <w:i/>
          <w:color w:val="000000"/>
          <w:sz w:val="20"/>
        </w:rPr>
        <w:t>EVIDENCIA(S) DEL PROGRAMA EDUCATIVO:</w:t>
      </w:r>
    </w:p>
    <w:p w14:paraId="651A6395" w14:textId="77777777" w:rsidR="009B4F4E" w:rsidRPr="000D6220" w:rsidRDefault="009B4F4E" w:rsidP="009B4F4E">
      <w:pPr>
        <w:jc w:val="both"/>
        <w:rPr>
          <w:rFonts w:cs="Tahoma"/>
          <w:sz w:val="20"/>
          <w:lang w:val="es-MX"/>
        </w:rPr>
      </w:pPr>
      <w:r w:rsidRPr="000D6220">
        <w:rPr>
          <w:rFonts w:cs="Tahoma"/>
          <w:sz w:val="20"/>
          <w:lang w:val="es-MX"/>
        </w:rPr>
        <w:t>ANEXAR AQUÍ POLÍTICAS, ESTRATEGIAS Y NORMAS</w:t>
      </w:r>
      <w:r w:rsidR="00DA08CB" w:rsidRPr="000D6220">
        <w:rPr>
          <w:rFonts w:cs="Tahoma"/>
          <w:sz w:val="20"/>
          <w:lang w:val="es-MX"/>
        </w:rPr>
        <w:t>.</w:t>
      </w:r>
    </w:p>
    <w:p w14:paraId="406B3501" w14:textId="77777777" w:rsidR="009B4F4E" w:rsidRPr="000D6220" w:rsidRDefault="009B4F4E" w:rsidP="009B4F4E">
      <w:pPr>
        <w:jc w:val="both"/>
        <w:rPr>
          <w:rFonts w:cs="Tahoma"/>
          <w:sz w:val="20"/>
          <w:lang w:val="es-MX"/>
        </w:rPr>
      </w:pPr>
    </w:p>
    <w:p w14:paraId="6BDD3416" w14:textId="77777777" w:rsidR="009B4F4E" w:rsidRPr="000D6220" w:rsidRDefault="009B4F4E" w:rsidP="009B4F4E">
      <w:pPr>
        <w:jc w:val="both"/>
        <w:rPr>
          <w:rFonts w:cs="Tahoma"/>
          <w:sz w:val="20"/>
          <w:lang w:val="es-MX"/>
        </w:rPr>
      </w:pPr>
    </w:p>
    <w:p w14:paraId="20243032"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3.1.2 Fundamentación del plan de estudios (F)</w:t>
      </w:r>
    </w:p>
    <w:p w14:paraId="2759BFE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planes de estudio, en congruencia con el perfil del egresado, requieren contar y difundir entre la comunidad académica CON UN </w:t>
      </w:r>
      <w:r w:rsidRPr="000D6220">
        <w:rPr>
          <w:rFonts w:cs="Tahoma"/>
          <w:b/>
          <w:sz w:val="20"/>
          <w:lang w:val="es-MX"/>
        </w:rPr>
        <w:t>ESTUDIO DE PERTINENCIA</w:t>
      </w:r>
      <w:r w:rsidRPr="000D6220">
        <w:rPr>
          <w:rFonts w:cs="Tahoma"/>
          <w:sz w:val="20"/>
          <w:lang w:val="es-MX"/>
        </w:rPr>
        <w:t xml:space="preserve">, que incluya: </w:t>
      </w:r>
    </w:p>
    <w:p w14:paraId="39242E01" w14:textId="77777777" w:rsidR="009B4F4E" w:rsidRPr="000D6220" w:rsidRDefault="009B4F4E" w:rsidP="009B4F4E">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Los fundamentos de la disciplina y su estado actual en la propia institución y otras instituciones de la región, del país y del extranjero, así como las perspectivas de la responsabilidad social y sus respectivos preceptos éticos.</w:t>
      </w:r>
    </w:p>
    <w:p w14:paraId="3C05A678" w14:textId="77777777" w:rsidR="009B4F4E" w:rsidRPr="000D6220" w:rsidRDefault="009B4F4E" w:rsidP="009B4F4E">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Conocimiento sobre el ambiente económico, político y social, tanto regional como nacional e internacional, manifestado en la institución y la región. </w:t>
      </w:r>
    </w:p>
    <w:p w14:paraId="3FD015B9" w14:textId="77777777" w:rsidR="009B4F4E" w:rsidRPr="000D6220" w:rsidRDefault="009B4F4E" w:rsidP="009B4F4E">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Contexto social en el que se da la formación del futuro egresado, las necesidades que éste último requerirá atender, así como las características y la cobertura de su función, su demanda estimada y el campo de trabajo actual y potencial.</w:t>
      </w:r>
    </w:p>
    <w:p w14:paraId="2CDE22AA" w14:textId="77777777" w:rsidR="009B4F4E" w:rsidRPr="000D6220" w:rsidRDefault="009B4F4E" w:rsidP="009B4F4E">
      <w:pPr>
        <w:pBdr>
          <w:top w:val="single" w:sz="4" w:space="1" w:color="auto"/>
          <w:left w:val="single" w:sz="4" w:space="20" w:color="auto"/>
          <w:bottom w:val="single" w:sz="4" w:space="1" w:color="auto"/>
          <w:right w:val="single" w:sz="4" w:space="4" w:color="auto"/>
        </w:pBdr>
        <w:ind w:left="360"/>
        <w:jc w:val="both"/>
        <w:rPr>
          <w:rFonts w:cs="Tahoma"/>
          <w:sz w:val="20"/>
          <w:lang w:val="es-MX"/>
        </w:rPr>
      </w:pPr>
    </w:p>
    <w:p w14:paraId="60E4A008" w14:textId="77777777" w:rsidR="009B4F4E" w:rsidRPr="000D6220" w:rsidRDefault="009B4F4E" w:rsidP="009B4F4E">
      <w:pPr>
        <w:pBdr>
          <w:top w:val="single" w:sz="4" w:space="1" w:color="auto"/>
          <w:left w:val="single" w:sz="4" w:space="20"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Dicho estudio de pertinencia requiere haber contado con diversos mecanismos de consulta, discusión, diagnósticos entre otros, y con la participación de los docentes, empleadores, la comunidad receptora, egresados, expertos, con base en la vocación turística y/o gastronómica del entorno y la sociedad a la cual va a atender. </w:t>
      </w:r>
    </w:p>
    <w:p w14:paraId="3DDC4FAA" w14:textId="77777777" w:rsidR="009B4F4E" w:rsidRPr="000D6220" w:rsidRDefault="009B4F4E" w:rsidP="009B4F4E">
      <w:pPr>
        <w:pStyle w:val="Encabezado"/>
        <w:rPr>
          <w:rFonts w:ascii="Tahoma" w:hAnsi="Tahoma" w:cs="Tahoma"/>
          <w:lang w:val="es-MX"/>
        </w:rPr>
      </w:pPr>
    </w:p>
    <w:p w14:paraId="47E8F0C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E6A72E3"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 xml:space="preserve">EXPLICAR CADA UNO DE LOS INCISOS CON RELACIÓN AL PLAN DE ESTUDIOS Y LAS CONCLUSIONES DEL ESTUDIO DE PERTINENCIA. </w:t>
      </w:r>
    </w:p>
    <w:p w14:paraId="64C651D1" w14:textId="77777777" w:rsidR="009B4F4E" w:rsidRPr="000D6220" w:rsidRDefault="009B4F4E" w:rsidP="009B4F4E">
      <w:pPr>
        <w:rPr>
          <w:b/>
          <w:i/>
          <w:color w:val="000000"/>
          <w:sz w:val="20"/>
        </w:rPr>
      </w:pPr>
    </w:p>
    <w:p w14:paraId="273DB996" w14:textId="77777777" w:rsidR="009B4F4E" w:rsidRPr="000D6220" w:rsidRDefault="009B4F4E" w:rsidP="009B4F4E">
      <w:pPr>
        <w:rPr>
          <w:b/>
          <w:i/>
          <w:color w:val="000000"/>
          <w:sz w:val="20"/>
        </w:rPr>
      </w:pPr>
      <w:r w:rsidRPr="000D6220">
        <w:rPr>
          <w:b/>
          <w:i/>
          <w:color w:val="000000"/>
          <w:sz w:val="20"/>
        </w:rPr>
        <w:t>EVIDENCIA(S) DEL PROGRAMA EDUCATIVO:</w:t>
      </w:r>
    </w:p>
    <w:p w14:paraId="0605703C" w14:textId="77777777" w:rsidR="009B4F4E" w:rsidRPr="000D6220" w:rsidRDefault="009B4F4E" w:rsidP="00DA08CB">
      <w:pPr>
        <w:pStyle w:val="Encabezado"/>
        <w:jc w:val="both"/>
        <w:rPr>
          <w:rFonts w:ascii="Tahoma" w:hAnsi="Tahoma" w:cs="Tahoma"/>
          <w:lang w:val="es-MX"/>
        </w:rPr>
      </w:pPr>
      <w:r w:rsidRPr="000D6220">
        <w:rPr>
          <w:rFonts w:ascii="Tahoma" w:hAnsi="Tahoma" w:cs="Tahoma"/>
          <w:lang w:val="es-MX"/>
        </w:rPr>
        <w:t>ANEXAR LOS DOCUMENTOS QUE CONTEMPLAN LOS I</w:t>
      </w:r>
      <w:r w:rsidR="00D67DE1" w:rsidRPr="000D6220">
        <w:rPr>
          <w:rFonts w:ascii="Tahoma" w:hAnsi="Tahoma" w:cs="Tahoma"/>
          <w:lang w:val="es-MX"/>
        </w:rPr>
        <w:t>NCISOS ENUNCIADOS EN EL INDICADOR</w:t>
      </w:r>
      <w:r w:rsidRPr="000D6220">
        <w:rPr>
          <w:rFonts w:ascii="Tahoma" w:hAnsi="Tahoma" w:cs="Tahoma"/>
          <w:lang w:val="es-MX"/>
        </w:rPr>
        <w:t xml:space="preserve">, ESPECIALMENTE EL ESTUDIO DE PERTINENCIA QUE DIO BASE AL PROGRAMA EDUCATIVO. </w:t>
      </w:r>
    </w:p>
    <w:p w14:paraId="19AF5EE1" w14:textId="77777777" w:rsidR="009B4F4E" w:rsidRPr="000D6220" w:rsidRDefault="009B4F4E" w:rsidP="00997158">
      <w:pPr>
        <w:spacing w:beforeLines="1" w:before="2" w:afterLines="1" w:after="2"/>
        <w:jc w:val="both"/>
        <w:rPr>
          <w:sz w:val="20"/>
          <w:szCs w:val="20"/>
          <w:lang w:eastAsia="es-ES_tradnl"/>
        </w:rPr>
      </w:pPr>
    </w:p>
    <w:p w14:paraId="77D7903D" w14:textId="77777777" w:rsidR="007011A5" w:rsidRPr="000D6220" w:rsidRDefault="007011A5" w:rsidP="00997158">
      <w:pPr>
        <w:spacing w:beforeLines="1" w:before="2" w:afterLines="1" w:after="2"/>
        <w:jc w:val="both"/>
        <w:rPr>
          <w:sz w:val="20"/>
          <w:szCs w:val="20"/>
          <w:lang w:eastAsia="es-ES_tradnl"/>
        </w:rPr>
      </w:pPr>
    </w:p>
    <w:p w14:paraId="1F0EB358" w14:textId="77777777" w:rsidR="009B4F4E" w:rsidRPr="000D6220" w:rsidRDefault="009B4F4E" w:rsidP="009B4F4E">
      <w:pPr>
        <w:pStyle w:val="Ttulo2"/>
        <w:jc w:val="both"/>
        <w:rPr>
          <w:sz w:val="20"/>
          <w:lang w:val="es-MX"/>
        </w:rPr>
      </w:pPr>
    </w:p>
    <w:p w14:paraId="1202FBFB" w14:textId="77777777" w:rsidR="007011A5" w:rsidRPr="000D6220" w:rsidRDefault="007011A5" w:rsidP="007011A5">
      <w:pPr>
        <w:rPr>
          <w:lang w:val="es-MX"/>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129F94CD" w14:textId="77777777">
        <w:trPr>
          <w:tblCellSpacing w:w="20" w:type="dxa"/>
        </w:trPr>
        <w:tc>
          <w:tcPr>
            <w:tcW w:w="10694" w:type="dxa"/>
            <w:shd w:val="clear" w:color="auto" w:fill="D9D9D9"/>
          </w:tcPr>
          <w:p w14:paraId="17898AD4"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0F1C2F47" w14:textId="77777777" w:rsidR="00DA08CB" w:rsidRPr="000D6220" w:rsidRDefault="00DA08CB" w:rsidP="009B4F4E">
      <w:pPr>
        <w:pStyle w:val="Encabezado"/>
        <w:rPr>
          <w:rFonts w:ascii="Tahoma" w:hAnsi="Tahoma" w:cs="Tahoma"/>
          <w:lang w:val="es-MX"/>
        </w:rPr>
      </w:pPr>
    </w:p>
    <w:p w14:paraId="474E701D" w14:textId="77777777" w:rsidR="00DA08CB" w:rsidRPr="000D6220" w:rsidRDefault="00DA08CB" w:rsidP="00DA08CB">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3.2.1 Perfiles de Ingreso y Egreso (F)</w:t>
      </w:r>
    </w:p>
    <w:p w14:paraId="272FE0A7" w14:textId="77777777" w:rsidR="00DA08CB" w:rsidRPr="000D6220" w:rsidRDefault="00DA08CB" w:rsidP="00DA08CB">
      <w:pPr>
        <w:pStyle w:val="Textoindependiente"/>
        <w:pBdr>
          <w:top w:val="single" w:sz="4" w:space="1" w:color="auto"/>
          <w:left w:val="single" w:sz="4" w:space="4" w:color="auto"/>
          <w:bottom w:val="single" w:sz="4" w:space="1" w:color="auto"/>
          <w:right w:val="single" w:sz="4" w:space="4" w:color="auto"/>
        </w:pBdr>
        <w:rPr>
          <w:rFonts w:ascii="Tahoma" w:hAnsi="Tahoma" w:cs="Tahoma"/>
          <w:bCs/>
          <w:szCs w:val="20"/>
        </w:rPr>
      </w:pPr>
      <w:r w:rsidRPr="000D6220">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w:t>
      </w:r>
    </w:p>
    <w:p w14:paraId="72CA3185"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A. Perfil de ingreso</w:t>
      </w:r>
    </w:p>
    <w:p w14:paraId="51DAA6C3"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B. Perfil de egreso del estudiante en términos de conocimientos, habilidades, actitudes, competencias –en su caso- y valores</w:t>
      </w:r>
    </w:p>
    <w:p w14:paraId="4C3C72F6"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 Salidas, énfasis, especialidades –en su caso- del perfil de egreso</w:t>
      </w:r>
    </w:p>
    <w:p w14:paraId="46132554" w14:textId="77777777" w:rsidR="00DA08CB" w:rsidRPr="000D6220" w:rsidRDefault="00DA08CB" w:rsidP="00DA08CB">
      <w:pPr>
        <w:rPr>
          <w:i/>
          <w:sz w:val="20"/>
        </w:rPr>
      </w:pPr>
    </w:p>
    <w:p w14:paraId="678BD8D0" w14:textId="77777777" w:rsidR="009B4F4E" w:rsidRPr="000D6220" w:rsidRDefault="009B4F4E" w:rsidP="009B4F4E">
      <w:pPr>
        <w:pStyle w:val="Encabezado"/>
        <w:rPr>
          <w:rFonts w:ascii="Tahoma" w:hAnsi="Tahoma" w:cs="Tahoma"/>
          <w:lang w:val="es-MX"/>
        </w:rPr>
      </w:pPr>
    </w:p>
    <w:p w14:paraId="7B09807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9284CA"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lastRenderedPageBreak/>
        <w:t>EXPLICAR CADA UNO DE LOS INCISOS CON RELACIÓN AL PLAN DE ESTUDIOS</w:t>
      </w:r>
      <w:r w:rsidR="00DA08CB" w:rsidRPr="000D6220">
        <w:rPr>
          <w:rFonts w:ascii="Tahoma" w:hAnsi="Tahoma" w:cs="Tahoma"/>
          <w:lang w:val="es-MX"/>
        </w:rPr>
        <w:t>.</w:t>
      </w:r>
    </w:p>
    <w:p w14:paraId="2DFD0357" w14:textId="77777777" w:rsidR="009B4F4E" w:rsidRPr="000D6220" w:rsidRDefault="009B4F4E" w:rsidP="009B4F4E">
      <w:pPr>
        <w:rPr>
          <w:b/>
          <w:i/>
          <w:color w:val="000000"/>
          <w:sz w:val="20"/>
        </w:rPr>
      </w:pPr>
    </w:p>
    <w:p w14:paraId="5E75DECB" w14:textId="77777777" w:rsidR="009B4F4E" w:rsidRPr="000D6220" w:rsidRDefault="009B4F4E" w:rsidP="009B4F4E">
      <w:pPr>
        <w:rPr>
          <w:b/>
          <w:i/>
          <w:color w:val="000000"/>
          <w:sz w:val="20"/>
        </w:rPr>
      </w:pPr>
      <w:r w:rsidRPr="000D6220">
        <w:rPr>
          <w:b/>
          <w:i/>
          <w:color w:val="000000"/>
          <w:sz w:val="20"/>
        </w:rPr>
        <w:t>EVIDENCIA(S) DEL PROGRAMA EDUCATIVO:</w:t>
      </w:r>
    </w:p>
    <w:p w14:paraId="6AF108CE"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LOS DOCUMENTOS CORRESPONDIENTES</w:t>
      </w:r>
      <w:r w:rsidR="00DA08CB" w:rsidRPr="000D6220">
        <w:rPr>
          <w:rFonts w:ascii="Tahoma" w:hAnsi="Tahoma" w:cs="Tahoma"/>
          <w:lang w:val="es-MX"/>
        </w:rPr>
        <w:t>.</w:t>
      </w:r>
    </w:p>
    <w:p w14:paraId="3BEBB8BA" w14:textId="77777777" w:rsidR="009B4F4E" w:rsidRPr="000D6220" w:rsidRDefault="009B4F4E" w:rsidP="009B4F4E">
      <w:pPr>
        <w:pStyle w:val="Encabezado"/>
        <w:rPr>
          <w:rFonts w:ascii="Tahoma" w:hAnsi="Tahoma" w:cs="Tahoma"/>
          <w:lang w:val="es-ES_tradnl"/>
        </w:rPr>
      </w:pPr>
    </w:p>
    <w:p w14:paraId="5D1A9501" w14:textId="77777777" w:rsidR="009B4F4E" w:rsidRPr="000D6220" w:rsidRDefault="009B4F4E" w:rsidP="009B4F4E">
      <w:pPr>
        <w:rPr>
          <w:rFonts w:eastAsia="Times New Roman" w:cs="Arial"/>
          <w:lang w:eastAsia="es-MX"/>
        </w:rPr>
      </w:pPr>
    </w:p>
    <w:p w14:paraId="5FD3349B" w14:textId="77777777" w:rsidR="009B4F4E" w:rsidRPr="000D6220" w:rsidRDefault="009B4F4E" w:rsidP="009B4F4E">
      <w:pPr>
        <w:pStyle w:val="Ttulo2"/>
        <w:pBdr>
          <w:top w:val="single" w:sz="4" w:space="1" w:color="auto"/>
          <w:left w:val="single" w:sz="4" w:space="4" w:color="auto"/>
          <w:bottom w:val="single" w:sz="4" w:space="1" w:color="auto"/>
          <w:right w:val="single" w:sz="4" w:space="4" w:color="auto"/>
        </w:pBdr>
        <w:jc w:val="both"/>
        <w:rPr>
          <w:sz w:val="20"/>
          <w:lang w:val="es-MX"/>
        </w:rPr>
      </w:pPr>
      <w:r w:rsidRPr="000D6220">
        <w:rPr>
          <w:rFonts w:cs="Arial"/>
          <w:sz w:val="20"/>
          <w:szCs w:val="16"/>
          <w:lang w:val="es-MX"/>
        </w:rPr>
        <w:t>3.2.2 Mecanismos y resultados de evaluación del perfil de ingreso (R)</w:t>
      </w:r>
    </w:p>
    <w:p w14:paraId="4496181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asegurar la congruencia entre el perfil de ingreso y el proceso de selección, es recomendable contar con mecanismos e instrumentos adecuados y específicos (ejemplos: examen psicométrico, entrevista personalizada, test sobre estilos de aprendizaje, ensayo elaborado por el aspirante sobre el por qué ingresar al Programa, rúbricas, entre otros) para evaluar los aspectos indicados en el perfil de ingreso, en términos de conocimiento general del campo de trabajo, actitudes y valores, independientemente de que los resultados incidan o no en la aceptación del aspirante. </w:t>
      </w:r>
    </w:p>
    <w:p w14:paraId="4D262462" w14:textId="77777777" w:rsidR="009B4F4E" w:rsidRPr="000D6220" w:rsidRDefault="009B4F4E" w:rsidP="009B4F4E">
      <w:pPr>
        <w:pStyle w:val="Encabezado"/>
        <w:rPr>
          <w:rFonts w:ascii="Tahoma" w:hAnsi="Tahoma" w:cs="Tahoma"/>
          <w:lang w:val="es-MX"/>
        </w:rPr>
      </w:pPr>
    </w:p>
    <w:p w14:paraId="4B4EA62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3483AB9" w14:textId="77777777" w:rsidR="009B4F4E" w:rsidRPr="000D6220" w:rsidRDefault="009B4F4E" w:rsidP="009B4F4E">
      <w:pPr>
        <w:jc w:val="both"/>
        <w:rPr>
          <w:rFonts w:cs="Tahoma"/>
          <w:bCs/>
          <w:sz w:val="20"/>
          <w:lang w:val="es-MX"/>
        </w:rPr>
      </w:pPr>
      <w:r w:rsidRPr="000D6220">
        <w:rPr>
          <w:rFonts w:cs="Tahoma"/>
          <w:bCs/>
          <w:sz w:val="20"/>
          <w:szCs w:val="20"/>
          <w:lang w:val="es-MX"/>
        </w:rPr>
        <w:t>EXPLICAR EN CADA CASO LA ESTRATEGIA UTILIZADA VIGENTE, ESPECIFICAR LOS CRITERIOS DE SUFICIENCIA ACADÉMICA QUE SE REQUIEREN PARA EL INGRESO.</w:t>
      </w:r>
    </w:p>
    <w:p w14:paraId="250192EA" w14:textId="77777777" w:rsidR="009B4F4E" w:rsidRPr="000D6220" w:rsidRDefault="009B4F4E" w:rsidP="009B4F4E">
      <w:pPr>
        <w:rPr>
          <w:b/>
          <w:i/>
          <w:color w:val="000000"/>
          <w:sz w:val="20"/>
        </w:rPr>
      </w:pPr>
    </w:p>
    <w:p w14:paraId="486DEE54" w14:textId="77777777" w:rsidR="009B4F4E" w:rsidRPr="000D6220" w:rsidRDefault="009B4F4E" w:rsidP="009B4F4E">
      <w:pPr>
        <w:rPr>
          <w:b/>
          <w:i/>
          <w:color w:val="000000"/>
          <w:sz w:val="20"/>
        </w:rPr>
      </w:pPr>
      <w:r w:rsidRPr="000D6220">
        <w:rPr>
          <w:b/>
          <w:i/>
          <w:color w:val="000000"/>
          <w:sz w:val="20"/>
        </w:rPr>
        <w:t>EVIDENCIA(S) DEL PROGRAMA EDUCATIVO:</w:t>
      </w:r>
    </w:p>
    <w:p w14:paraId="3C5CE5C1"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 Y RESULTADOS (# DE ASPIRANTES, # DE ACEPTADOS Y # DE INSCRITOS)</w:t>
      </w:r>
    </w:p>
    <w:p w14:paraId="52E703C4" w14:textId="77777777" w:rsidR="009B4F4E" w:rsidRPr="000D6220" w:rsidRDefault="009B4F4E" w:rsidP="009B4F4E">
      <w:pPr>
        <w:pStyle w:val="Encabezado"/>
        <w:rPr>
          <w:rFonts w:ascii="Tahoma" w:hAnsi="Tahoma" w:cs="Tahoma"/>
          <w:lang w:val="es-ES_tradnl"/>
        </w:rPr>
      </w:pPr>
    </w:p>
    <w:p w14:paraId="03884A34" w14:textId="77777777" w:rsidR="009B4F4E" w:rsidRPr="000D6220" w:rsidRDefault="009B4F4E" w:rsidP="00997158">
      <w:pPr>
        <w:spacing w:beforeLines="1" w:before="2" w:afterLines="1" w:after="2"/>
        <w:jc w:val="both"/>
        <w:rPr>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6D35F1C" w14:textId="77777777">
        <w:trPr>
          <w:tblCellSpacing w:w="20" w:type="dxa"/>
        </w:trPr>
        <w:tc>
          <w:tcPr>
            <w:tcW w:w="10694" w:type="dxa"/>
            <w:shd w:val="clear" w:color="auto" w:fill="D9D9D9"/>
          </w:tcPr>
          <w:p w14:paraId="1E8B734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5F4A4F7" w14:textId="77777777" w:rsidR="009B4F4E" w:rsidRPr="000D6220" w:rsidRDefault="009B4F4E" w:rsidP="009B4F4E">
      <w:pPr>
        <w:pStyle w:val="Ttulo2"/>
        <w:jc w:val="both"/>
        <w:rPr>
          <w:sz w:val="20"/>
          <w:lang w:val="es-MX"/>
        </w:rPr>
      </w:pPr>
    </w:p>
    <w:p w14:paraId="256971DF"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3.3.1 Normativa institucional que afecta al Programa  académico (E)</w:t>
      </w:r>
    </w:p>
    <w:p w14:paraId="59423F3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10" w:name="OLE_LINK16"/>
      <w:bookmarkStart w:id="11" w:name="OLE_LINK17"/>
      <w:r w:rsidRPr="000D6220">
        <w:rPr>
          <w:rFonts w:cs="Tahoma"/>
          <w:sz w:val="20"/>
          <w:lang w:val="es-MX"/>
        </w:rPr>
        <w:t>El Programa depende de un cuerpo normativo institucional, pertinente y suficiente para su desarrollo armónico, y para que pueda prestar mejores servicios a los estudiantes y al cuerpo docente, conformado por ejemplo por:</w:t>
      </w:r>
    </w:p>
    <w:p w14:paraId="5D7F2A1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lang w:val="es-MX"/>
        </w:rPr>
      </w:pPr>
    </w:p>
    <w:p w14:paraId="727DC443"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Estatuto orgánico</w:t>
      </w:r>
    </w:p>
    <w:p w14:paraId="5DDF225E"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Reglamentos de licenciatura y/o de estudiantes </w:t>
      </w:r>
    </w:p>
    <w:p w14:paraId="54365CDE"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Reglamento de órganos colegiados</w:t>
      </w:r>
    </w:p>
    <w:p w14:paraId="44959FFE"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Reglamento de Servicio Social </w:t>
      </w:r>
    </w:p>
    <w:p w14:paraId="3B27A9F7"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Reglamento de Biblioteca </w:t>
      </w:r>
    </w:p>
    <w:p w14:paraId="7BB048A3"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Código de ética y normas de convivencia para el personal académico, el de apoyo y de los estudiantes</w:t>
      </w:r>
      <w:bookmarkEnd w:id="10"/>
      <w:bookmarkEnd w:id="11"/>
    </w:p>
    <w:p w14:paraId="34DF823D" w14:textId="77777777" w:rsidR="009B4F4E" w:rsidRPr="000D6220" w:rsidRDefault="009B4F4E" w:rsidP="009B4F4E">
      <w:pPr>
        <w:pStyle w:val="Textoindependiente"/>
        <w:rPr>
          <w:rFonts w:ascii="Tahoma" w:hAnsi="Tahoma" w:cs="Tahoma"/>
        </w:rPr>
      </w:pPr>
    </w:p>
    <w:p w14:paraId="7D941CB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1ED8BF"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 MENCIONAR A TRAVÉS DE QUÉ MEDIOS LOS ESTUDIANTES  TIENEN CONOCIMIENTO DE LOS REGLAMENTOS DE LA INSTITUCIÓN.</w:t>
      </w:r>
    </w:p>
    <w:p w14:paraId="586DF4D2" w14:textId="77777777" w:rsidR="009B4F4E" w:rsidRPr="000D6220" w:rsidRDefault="009B4F4E" w:rsidP="009B4F4E">
      <w:pPr>
        <w:rPr>
          <w:b/>
          <w:i/>
          <w:color w:val="000000"/>
          <w:sz w:val="20"/>
        </w:rPr>
      </w:pPr>
    </w:p>
    <w:p w14:paraId="0D56098A" w14:textId="77777777" w:rsidR="009B4F4E" w:rsidRPr="000D6220" w:rsidRDefault="009B4F4E" w:rsidP="009B4F4E">
      <w:pPr>
        <w:rPr>
          <w:b/>
          <w:i/>
          <w:color w:val="000000"/>
          <w:sz w:val="20"/>
        </w:rPr>
      </w:pPr>
      <w:r w:rsidRPr="000D6220">
        <w:rPr>
          <w:b/>
          <w:i/>
          <w:color w:val="000000"/>
          <w:sz w:val="20"/>
        </w:rPr>
        <w:t>EVIDENCIA(S) DEL PROGRAMA EDUCATIVO:</w:t>
      </w:r>
    </w:p>
    <w:p w14:paraId="38B8A02A"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O LOS DOCUMENTOS PROBATORIOS</w:t>
      </w:r>
      <w:r w:rsidR="00572405" w:rsidRPr="000D6220">
        <w:rPr>
          <w:rFonts w:ascii="Tahoma" w:hAnsi="Tahoma" w:cs="Tahoma"/>
        </w:rPr>
        <w:t>.</w:t>
      </w:r>
      <w:r w:rsidRPr="000D6220">
        <w:rPr>
          <w:rFonts w:ascii="Tahoma" w:hAnsi="Tahoma" w:cs="Tahoma"/>
        </w:rPr>
        <w:t xml:space="preserve"> </w:t>
      </w:r>
    </w:p>
    <w:p w14:paraId="1DE54B78" w14:textId="77777777" w:rsidR="009B4F4E" w:rsidRPr="000D6220" w:rsidRDefault="009B4F4E" w:rsidP="009B4F4E">
      <w:pPr>
        <w:pStyle w:val="Textoindependiente"/>
        <w:rPr>
          <w:rFonts w:ascii="Tahoma" w:hAnsi="Tahoma" w:cs="Tahoma"/>
          <w:szCs w:val="20"/>
          <w:lang w:val="es-ES_tradnl"/>
        </w:rPr>
      </w:pPr>
    </w:p>
    <w:p w14:paraId="008CF6C4" w14:textId="77777777" w:rsidR="009B4F4E" w:rsidRPr="000D6220" w:rsidRDefault="009B4F4E" w:rsidP="009B4F4E">
      <w:pPr>
        <w:autoSpaceDE w:val="0"/>
        <w:autoSpaceDN w:val="0"/>
        <w:adjustRightInd w:val="0"/>
        <w:jc w:val="both"/>
        <w:rPr>
          <w:rFonts w:eastAsia="Times New Roman" w:cs="Arial"/>
          <w:lang w:eastAsia="es-MX"/>
        </w:rPr>
      </w:pPr>
    </w:p>
    <w:p w14:paraId="3AE36B36"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3.3.2 </w:t>
      </w:r>
      <w:r w:rsidRPr="000D6220">
        <w:rPr>
          <w:rFonts w:cs="Arial"/>
          <w:b/>
          <w:sz w:val="20"/>
        </w:rPr>
        <w:t>Normativa específica del Programa educativo (E)</w:t>
      </w:r>
    </w:p>
    <w:p w14:paraId="4194BE5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El Programa Educativo necesita contar con Normativa específica y propia, acorde a la institucional, que sea pertinente y suficiente para su desarrollo armónico, y para que pueda prestar los servicios particulares de la disciplina a los estudiantes y al cuerpo docente, como por ejemplo, entre otros: </w:t>
      </w:r>
    </w:p>
    <w:p w14:paraId="025654F1" w14:textId="77777777" w:rsidR="009B4F4E" w:rsidRPr="000D6220" w:rsidRDefault="009B4F4E" w:rsidP="009B4F4E">
      <w:pPr>
        <w:numPr>
          <w:ilvl w:val="0"/>
          <w:numId w:val="35"/>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Reglamento de prácticas</w:t>
      </w:r>
    </w:p>
    <w:p w14:paraId="45054C69" w14:textId="77777777" w:rsidR="009B4F4E" w:rsidRPr="000D6220" w:rsidRDefault="009B4F4E" w:rsidP="009B4F4E">
      <w:pPr>
        <w:numPr>
          <w:ilvl w:val="0"/>
          <w:numId w:val="35"/>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Reglamento de uso de laboratorios propios</w:t>
      </w:r>
    </w:p>
    <w:p w14:paraId="77512E16" w14:textId="77777777" w:rsidR="009B4F4E" w:rsidRPr="000D6220" w:rsidRDefault="009B4F4E" w:rsidP="009B4F4E">
      <w:pPr>
        <w:numPr>
          <w:ilvl w:val="0"/>
          <w:numId w:val="35"/>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Reglamento específico del Programa para el cumplimiento y acreditación del idioma inglés</w:t>
      </w:r>
    </w:p>
    <w:p w14:paraId="0061FFF3" w14:textId="77777777" w:rsidR="009B4F4E" w:rsidRPr="000D6220" w:rsidRDefault="009B4F4E" w:rsidP="009B4F4E">
      <w:pPr>
        <w:pStyle w:val="Textoindependiente"/>
        <w:rPr>
          <w:rFonts w:ascii="Tahoma" w:hAnsi="Tahoma" w:cs="Tahoma"/>
        </w:rPr>
      </w:pPr>
    </w:p>
    <w:p w14:paraId="4AA4CDC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F77A749"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572405" w:rsidRPr="000D6220">
        <w:rPr>
          <w:rFonts w:cs="Tahoma"/>
          <w:sz w:val="20"/>
          <w:lang w:val="es-MX"/>
        </w:rPr>
        <w:t>.</w:t>
      </w:r>
      <w:r w:rsidRPr="000D6220">
        <w:rPr>
          <w:rFonts w:cs="Tahoma"/>
          <w:sz w:val="20"/>
          <w:lang w:val="es-MX"/>
        </w:rPr>
        <w:t xml:space="preserve"> </w:t>
      </w:r>
    </w:p>
    <w:p w14:paraId="1C5968C6" w14:textId="77777777" w:rsidR="009B4F4E" w:rsidRPr="000D6220" w:rsidRDefault="009B4F4E" w:rsidP="009B4F4E">
      <w:pPr>
        <w:rPr>
          <w:b/>
          <w:i/>
          <w:color w:val="000000"/>
          <w:sz w:val="20"/>
        </w:rPr>
      </w:pPr>
    </w:p>
    <w:p w14:paraId="2D1531D2" w14:textId="77777777" w:rsidR="009B4F4E" w:rsidRPr="000D6220" w:rsidRDefault="009B4F4E" w:rsidP="009B4F4E">
      <w:pPr>
        <w:rPr>
          <w:b/>
          <w:i/>
          <w:color w:val="000000"/>
          <w:sz w:val="20"/>
        </w:rPr>
      </w:pPr>
      <w:r w:rsidRPr="000D6220">
        <w:rPr>
          <w:b/>
          <w:i/>
          <w:color w:val="000000"/>
          <w:sz w:val="20"/>
        </w:rPr>
        <w:t>EVIDENCIA(S) DEL PROGRAMA EDUCATIVO:</w:t>
      </w:r>
    </w:p>
    <w:p w14:paraId="2125207B"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r w:rsidR="00572405" w:rsidRPr="000D6220">
        <w:rPr>
          <w:rFonts w:ascii="Tahoma" w:hAnsi="Tahoma" w:cs="Tahoma"/>
        </w:rPr>
        <w:t>.</w:t>
      </w:r>
    </w:p>
    <w:p w14:paraId="285BC456" w14:textId="77777777" w:rsidR="009B4F4E" w:rsidRPr="000D6220" w:rsidRDefault="009B4F4E" w:rsidP="009B4F4E">
      <w:pPr>
        <w:rPr>
          <w:i/>
          <w:color w:val="000000"/>
          <w:sz w:val="20"/>
        </w:rPr>
      </w:pPr>
    </w:p>
    <w:p w14:paraId="6387CCD0" w14:textId="77777777" w:rsidR="009B4F4E" w:rsidRPr="000D6220" w:rsidRDefault="009B4F4E" w:rsidP="009B4F4E">
      <w:pPr>
        <w:autoSpaceDE w:val="0"/>
        <w:autoSpaceDN w:val="0"/>
        <w:adjustRightInd w:val="0"/>
        <w:jc w:val="both"/>
        <w:rPr>
          <w:rFonts w:cs="Arial"/>
          <w:b/>
          <w:sz w:val="20"/>
        </w:rPr>
      </w:pPr>
    </w:p>
    <w:p w14:paraId="6BC942E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 xml:space="preserve">3.3.3 Normativa para acreditar las asignaturas/unidades de aprendizaje y tiempo para cubrir créditos (F)                                                       </w:t>
      </w:r>
    </w:p>
    <w:p w14:paraId="2318244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12" w:name="OLE_LINK18"/>
      <w:bookmarkStart w:id="13" w:name="OLE_LINK19"/>
      <w:r w:rsidRPr="000D6220">
        <w:rPr>
          <w:rFonts w:cs="Tahoma"/>
          <w:sz w:val="20"/>
          <w:lang w:val="es-MX"/>
        </w:rPr>
        <w:t>En los reglamentos institucionales requiere consignarse la Normativa referente a:</w:t>
      </w:r>
    </w:p>
    <w:p w14:paraId="7034B6F2" w14:textId="77777777" w:rsidR="009B4F4E" w:rsidRPr="000D6220" w:rsidRDefault="009B4F4E" w:rsidP="00572405">
      <w:pPr>
        <w:pBdr>
          <w:top w:val="single" w:sz="4" w:space="1" w:color="auto"/>
          <w:left w:val="single" w:sz="4" w:space="16" w:color="auto"/>
          <w:bottom w:val="single" w:sz="4" w:space="1" w:color="auto"/>
          <w:right w:val="single" w:sz="4" w:space="4" w:color="auto"/>
        </w:pBdr>
        <w:ind w:left="540" w:hanging="270"/>
        <w:jc w:val="both"/>
        <w:rPr>
          <w:rFonts w:cs="Tahoma"/>
          <w:sz w:val="20"/>
          <w:lang w:val="es-MX"/>
        </w:rPr>
      </w:pPr>
      <w:r w:rsidRPr="000D6220">
        <w:rPr>
          <w:rFonts w:cs="Tahoma"/>
          <w:sz w:val="20"/>
          <w:lang w:val="es-MX"/>
        </w:rPr>
        <w:t>A.</w:t>
      </w:r>
      <w:r w:rsidRPr="000D6220">
        <w:rPr>
          <w:rFonts w:cs="Tahoma"/>
          <w:sz w:val="20"/>
          <w:lang w:val="es-MX"/>
        </w:rPr>
        <w:tab/>
        <w:t>Oportunidades para acreditar una asignatura/unidad de aprendizaje, sea por inscripción o por exámenes extraordinarios o de otro tipo.</w:t>
      </w:r>
    </w:p>
    <w:p w14:paraId="315B451F" w14:textId="77777777" w:rsidR="009B4F4E" w:rsidRPr="000D6220" w:rsidRDefault="009B4F4E" w:rsidP="00572405">
      <w:pPr>
        <w:pBdr>
          <w:top w:val="single" w:sz="4" w:space="1" w:color="auto"/>
          <w:left w:val="single" w:sz="4" w:space="16" w:color="auto"/>
          <w:bottom w:val="single" w:sz="4" w:space="1" w:color="auto"/>
          <w:right w:val="single" w:sz="4" w:space="4" w:color="auto"/>
        </w:pBdr>
        <w:ind w:left="540" w:hanging="270"/>
        <w:jc w:val="both"/>
        <w:rPr>
          <w:rFonts w:cs="Tahoma"/>
          <w:sz w:val="20"/>
          <w:lang w:val="es-MX"/>
        </w:rPr>
      </w:pPr>
      <w:r w:rsidRPr="000D6220">
        <w:rPr>
          <w:rFonts w:cs="Tahoma"/>
          <w:sz w:val="20"/>
          <w:lang w:val="es-MX"/>
        </w:rPr>
        <w:t>B. Exámenes extraordinarios, a título de suficiencia o similares a lo largo de los estudios.</w:t>
      </w:r>
    </w:p>
    <w:p w14:paraId="15777C9F" w14:textId="77777777" w:rsidR="009B4F4E" w:rsidRPr="000D6220" w:rsidRDefault="009B4F4E" w:rsidP="00572405">
      <w:pPr>
        <w:pBdr>
          <w:top w:val="single" w:sz="4" w:space="1" w:color="auto"/>
          <w:left w:val="single" w:sz="4" w:space="16" w:color="auto"/>
          <w:bottom w:val="single" w:sz="4" w:space="1" w:color="auto"/>
          <w:right w:val="single" w:sz="4" w:space="4" w:color="auto"/>
        </w:pBdr>
        <w:ind w:left="540" w:hanging="270"/>
        <w:jc w:val="both"/>
        <w:rPr>
          <w:rFonts w:cs="Tahoma"/>
          <w:sz w:val="20"/>
          <w:lang w:val="es-MX"/>
        </w:rPr>
      </w:pPr>
      <w:r w:rsidRPr="000D6220">
        <w:rPr>
          <w:rFonts w:cs="Tahoma"/>
          <w:sz w:val="20"/>
          <w:lang w:val="es-MX"/>
        </w:rPr>
        <w:t>C. Máximo de años, semestres o periodos escolares en que el estudiante deba cubrir los créditos totales del programa.</w:t>
      </w:r>
      <w:bookmarkEnd w:id="12"/>
      <w:bookmarkEnd w:id="13"/>
    </w:p>
    <w:p w14:paraId="23F4A8BE" w14:textId="77777777" w:rsidR="009B4F4E" w:rsidRPr="000D6220" w:rsidRDefault="009B4F4E" w:rsidP="009B4F4E">
      <w:pPr>
        <w:pStyle w:val="Textoindependiente"/>
        <w:rPr>
          <w:rFonts w:ascii="Tahoma" w:hAnsi="Tahoma" w:cs="Tahoma"/>
          <w:szCs w:val="20"/>
        </w:rPr>
      </w:pPr>
    </w:p>
    <w:p w14:paraId="7BFA57B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E03E763" w14:textId="77777777" w:rsidR="009B4F4E" w:rsidRPr="000D6220" w:rsidRDefault="009B4F4E" w:rsidP="009B4F4E">
      <w:pPr>
        <w:pStyle w:val="Encabezado"/>
        <w:rPr>
          <w:rFonts w:ascii="Tahoma" w:hAnsi="Tahoma" w:cs="Tahoma"/>
          <w:bCs/>
          <w:i/>
          <w:lang w:val="es-MX"/>
        </w:rPr>
      </w:pPr>
      <w:r w:rsidRPr="000D6220">
        <w:rPr>
          <w:rFonts w:ascii="Tahoma" w:hAnsi="Tahoma" w:cs="Tahoma"/>
          <w:bCs/>
          <w:lang w:val="es-MX"/>
        </w:rPr>
        <w:t xml:space="preserve">EXPLICAR EN CADA CASO LA ESTRATEGIA UTILIZADA VIGENTE, MENCIONAR EL </w:t>
      </w:r>
      <w:r w:rsidRPr="000D6220">
        <w:rPr>
          <w:rFonts w:ascii="Tahoma" w:hAnsi="Tahoma" w:cs="Tahoma"/>
          <w:bCs/>
          <w:i/>
          <w:lang w:val="es-MX"/>
        </w:rPr>
        <w:t>TIEMPO PROMEDIO QUE UTILIZAN LOS ESTUDIANTES PARA CULMINAR EL PROGRAMA</w:t>
      </w:r>
    </w:p>
    <w:p w14:paraId="06D0ADFD" w14:textId="77777777" w:rsidR="009B4F4E" w:rsidRPr="000D6220" w:rsidRDefault="009B4F4E" w:rsidP="009B4F4E">
      <w:pPr>
        <w:rPr>
          <w:b/>
          <w:i/>
          <w:color w:val="000000"/>
          <w:sz w:val="20"/>
        </w:rPr>
      </w:pPr>
    </w:p>
    <w:p w14:paraId="0EAF8167" w14:textId="77777777" w:rsidR="009B4F4E" w:rsidRPr="000D6220" w:rsidRDefault="009B4F4E" w:rsidP="009B4F4E">
      <w:pPr>
        <w:rPr>
          <w:b/>
          <w:i/>
          <w:color w:val="000000"/>
          <w:sz w:val="20"/>
        </w:rPr>
      </w:pPr>
      <w:r w:rsidRPr="000D6220">
        <w:rPr>
          <w:b/>
          <w:i/>
          <w:color w:val="000000"/>
          <w:sz w:val="20"/>
        </w:rPr>
        <w:t>EVIDENCIA(S) DEL PROGRAMA EDUCATIVO:</w:t>
      </w:r>
    </w:p>
    <w:p w14:paraId="7E04129F"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ANEXAR DOCUMENTOS CORRESPONDIENTES</w:t>
      </w:r>
    </w:p>
    <w:p w14:paraId="7D4B6587" w14:textId="77777777" w:rsidR="00572405" w:rsidRPr="000D6220" w:rsidRDefault="00572405" w:rsidP="007011A5">
      <w:pPr>
        <w:pStyle w:val="Textoindependiente"/>
        <w:rPr>
          <w:rFonts w:ascii="Tahoma" w:hAnsi="Tahoma" w:cs="Tahoma"/>
        </w:rPr>
      </w:pPr>
    </w:p>
    <w:p w14:paraId="5082F157" w14:textId="77777777" w:rsidR="009B4F4E" w:rsidRPr="000D6220" w:rsidRDefault="009B4F4E" w:rsidP="007011A5">
      <w:pPr>
        <w:pStyle w:val="Textoindependiente"/>
        <w:rPr>
          <w:rFonts w:ascii="Tahoma" w:hAnsi="Tahoma" w:cs="Tahoma"/>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3A6DE69" w14:textId="77777777">
        <w:trPr>
          <w:tblCellSpacing w:w="20" w:type="dxa"/>
        </w:trPr>
        <w:tc>
          <w:tcPr>
            <w:tcW w:w="10694" w:type="dxa"/>
            <w:shd w:val="clear" w:color="auto" w:fill="D9D9D9"/>
          </w:tcPr>
          <w:p w14:paraId="08691DB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3AF3A8F" w14:textId="77777777" w:rsidR="00572405" w:rsidRPr="000D6220" w:rsidRDefault="00572405" w:rsidP="009B4F4E">
      <w:pPr>
        <w:rPr>
          <w:b/>
          <w:i/>
          <w:color w:val="000000"/>
          <w:sz w:val="20"/>
          <w:lang w:val="es-MX"/>
        </w:rPr>
      </w:pPr>
    </w:p>
    <w:p w14:paraId="246666AE" w14:textId="77777777" w:rsidR="00572405" w:rsidRPr="000D6220" w:rsidRDefault="00572405" w:rsidP="00572405">
      <w:pPr>
        <w:pBdr>
          <w:top w:val="single" w:sz="4" w:space="1" w:color="auto"/>
          <w:left w:val="single" w:sz="4" w:space="0" w:color="auto"/>
          <w:bottom w:val="single" w:sz="4" w:space="1" w:color="auto"/>
          <w:right w:val="single" w:sz="4" w:space="4" w:color="auto"/>
        </w:pBdr>
        <w:autoSpaceDE w:val="0"/>
        <w:autoSpaceDN w:val="0"/>
        <w:adjustRightInd w:val="0"/>
        <w:jc w:val="both"/>
        <w:rPr>
          <w:rFonts w:eastAsia="Times New Roman" w:cs="Arial"/>
          <w:b/>
          <w:sz w:val="20"/>
          <w:lang w:eastAsia="es-MX"/>
        </w:rPr>
      </w:pPr>
      <w:r w:rsidRPr="000D6220">
        <w:rPr>
          <w:rFonts w:eastAsia="Times New Roman" w:cs="Arial"/>
          <w:b/>
          <w:sz w:val="20"/>
          <w:lang w:eastAsia="es-MX"/>
        </w:rPr>
        <w:t>3.4.1 Elementos del Plan de Estudios (F)</w:t>
      </w:r>
    </w:p>
    <w:p w14:paraId="077DD5E4" w14:textId="77777777" w:rsidR="00572405" w:rsidRPr="000D6220" w:rsidRDefault="00572405" w:rsidP="00572405">
      <w:pPr>
        <w:pStyle w:val="Textoindependiente"/>
        <w:pBdr>
          <w:top w:val="single" w:sz="4" w:space="1" w:color="auto"/>
          <w:left w:val="single" w:sz="4" w:space="0" w:color="auto"/>
          <w:bottom w:val="single" w:sz="4" w:space="1" w:color="auto"/>
          <w:right w:val="single" w:sz="4" w:space="4" w:color="auto"/>
        </w:pBdr>
        <w:rPr>
          <w:rFonts w:ascii="Tahoma" w:hAnsi="Tahoma" w:cs="Tahoma"/>
          <w:bCs/>
          <w:szCs w:val="20"/>
        </w:rPr>
      </w:pPr>
      <w:r w:rsidRPr="000D6220">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 incluyendo:</w:t>
      </w:r>
    </w:p>
    <w:p w14:paraId="0183338B" w14:textId="77777777" w:rsidR="00572405" w:rsidRPr="000D6220" w:rsidRDefault="00572405" w:rsidP="00572405">
      <w:pPr>
        <w:pBdr>
          <w:top w:val="single" w:sz="4" w:space="1" w:color="auto"/>
          <w:left w:val="single" w:sz="4" w:space="0" w:color="auto"/>
          <w:bottom w:val="single" w:sz="4" w:space="1" w:color="auto"/>
          <w:right w:val="single" w:sz="4" w:space="4" w:color="auto"/>
        </w:pBdr>
        <w:jc w:val="both"/>
        <w:rPr>
          <w:rFonts w:cs="Tahoma"/>
          <w:sz w:val="20"/>
          <w:lang w:val="es-MX"/>
        </w:rPr>
      </w:pPr>
    </w:p>
    <w:p w14:paraId="215D1950" w14:textId="77777777" w:rsidR="00572405" w:rsidRPr="000D6220" w:rsidRDefault="00572405" w:rsidP="00572405">
      <w:pPr>
        <w:pStyle w:val="Prrafodelista"/>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 xml:space="preserve">Los resultados de la última evaluación del plan vigente (máximo 5 años de antigüedad) </w:t>
      </w:r>
    </w:p>
    <w:p w14:paraId="0BA0E649" w14:textId="77777777" w:rsidR="00572405" w:rsidRPr="000D6220" w:rsidRDefault="00572405" w:rsidP="00572405">
      <w:pPr>
        <w:pStyle w:val="Prrafodelista"/>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Metodología del diseño curricular empleada.</w:t>
      </w:r>
    </w:p>
    <w:p w14:paraId="36AF43CB" w14:textId="77777777" w:rsidR="00572405" w:rsidRPr="000D6220" w:rsidRDefault="00572405" w:rsidP="00572405">
      <w:pPr>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Estructura (mapa curricular) y duración en términos de horas y/o créditos.</w:t>
      </w:r>
    </w:p>
    <w:p w14:paraId="7CC88697" w14:textId="77777777" w:rsidR="00572405" w:rsidRPr="000D6220" w:rsidRDefault="00572405" w:rsidP="00572405">
      <w:pPr>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Listado de asignaturas/unidades de aprendizaje, talleres, laboratorios y seminarios que lo integren indicando carga horaria y/o de créditos de cada uno.</w:t>
      </w:r>
    </w:p>
    <w:p w14:paraId="3F2065F4" w14:textId="4308383B" w:rsidR="00572405" w:rsidRPr="001233D7" w:rsidRDefault="00572405" w:rsidP="001233D7">
      <w:pPr>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Requisitos de egreso y especificar las opciones de titulación válidas para el programa educativo.</w:t>
      </w:r>
    </w:p>
    <w:p w14:paraId="58F411D0" w14:textId="77777777" w:rsidR="009B4F4E" w:rsidRPr="000D6220" w:rsidRDefault="009B4F4E" w:rsidP="009B4F4E">
      <w:pPr>
        <w:rPr>
          <w:b/>
          <w:i/>
          <w:color w:val="000000"/>
          <w:sz w:val="20"/>
          <w:lang w:val="es-MX"/>
        </w:rPr>
      </w:pPr>
    </w:p>
    <w:p w14:paraId="265C400A" w14:textId="77777777" w:rsidR="00586DC4" w:rsidRPr="000D6220" w:rsidRDefault="00586DC4" w:rsidP="009B4F4E">
      <w:pPr>
        <w:rPr>
          <w:b/>
          <w:i/>
          <w:color w:val="000000"/>
          <w:sz w:val="20"/>
          <w:lang w:val="es-MX"/>
        </w:rPr>
      </w:pPr>
    </w:p>
    <w:p w14:paraId="3C11938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95672D9" w14:textId="77777777" w:rsidR="00586DC4" w:rsidRPr="000D6220" w:rsidRDefault="00586DC4" w:rsidP="009B4F4E">
      <w:pPr>
        <w:rPr>
          <w:b/>
          <w:i/>
          <w:color w:val="000000"/>
          <w:sz w:val="20"/>
        </w:rPr>
      </w:pPr>
    </w:p>
    <w:p w14:paraId="5480B484"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EXPLICAR CADA UNO DE LOS INCISOS CON RELACIÓN AL PLAN DE ESTUDIOS, ESPECIFICANDO:</w:t>
      </w:r>
    </w:p>
    <w:p w14:paraId="689A02F1" w14:textId="77777777" w:rsidR="009B4F4E" w:rsidRPr="000D6220" w:rsidRDefault="009B4F4E" w:rsidP="00586DC4">
      <w:pPr>
        <w:pStyle w:val="Encabezado"/>
        <w:spacing w:line="276" w:lineRule="auto"/>
        <w:jc w:val="both"/>
        <w:rPr>
          <w:rFonts w:ascii="Tahoma" w:hAnsi="Tahoma" w:cs="Tahoma"/>
          <w:i/>
          <w:sz w:val="16"/>
          <w:lang w:val="es-MX"/>
        </w:rPr>
      </w:pPr>
      <w:r w:rsidRPr="000D6220">
        <w:rPr>
          <w:rFonts w:ascii="Tahoma" w:hAnsi="Tahoma" w:cs="Tahoma"/>
          <w:i/>
          <w:sz w:val="16"/>
          <w:lang w:val="es-MX"/>
        </w:rPr>
        <w:t>ÁREAS DE FORMACIÓN,</w:t>
      </w:r>
    </w:p>
    <w:p w14:paraId="776FD354" w14:textId="77777777" w:rsidR="009B4F4E" w:rsidRPr="000D6220" w:rsidRDefault="009B4F4E" w:rsidP="00586DC4">
      <w:pPr>
        <w:pStyle w:val="Encabezado"/>
        <w:spacing w:line="276" w:lineRule="auto"/>
        <w:jc w:val="both"/>
        <w:rPr>
          <w:rFonts w:ascii="Tahoma" w:hAnsi="Tahoma" w:cs="Tahoma"/>
          <w:bCs/>
          <w:i/>
          <w:sz w:val="16"/>
          <w:lang w:val="es-MX"/>
        </w:rPr>
      </w:pPr>
      <w:r w:rsidRPr="000D6220">
        <w:rPr>
          <w:rFonts w:ascii="Tahoma" w:hAnsi="Tahoma" w:cs="Tahoma"/>
          <w:i/>
          <w:sz w:val="16"/>
          <w:lang w:val="es-MX"/>
        </w:rPr>
        <w:t xml:space="preserve">NÚMERO DE ASIGNATURAS, </w:t>
      </w:r>
    </w:p>
    <w:p w14:paraId="180B406B"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ASIGNATURAS OBLIGATORIAS, </w:t>
      </w:r>
    </w:p>
    <w:p w14:paraId="02B308F0"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ASIGNATURAS PROMEDIO POR CICLO ESCOLAR,  </w:t>
      </w:r>
    </w:p>
    <w:p w14:paraId="296A9E47"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NÚMERO DE SEMANAS POR CICLO ESCOLAR,  </w:t>
      </w:r>
    </w:p>
    <w:p w14:paraId="7A46E162"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PROMOCIONES DEL PROGRAMA Y</w:t>
      </w:r>
    </w:p>
    <w:p w14:paraId="0C416A69"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ASIGNATURAS OPTATIVAS </w:t>
      </w:r>
    </w:p>
    <w:p w14:paraId="449BF0B9" w14:textId="77777777" w:rsidR="009B4F4E" w:rsidRPr="000D6220" w:rsidRDefault="009B4F4E" w:rsidP="009B4F4E">
      <w:pPr>
        <w:rPr>
          <w:b/>
          <w:i/>
          <w:color w:val="000000"/>
          <w:sz w:val="20"/>
        </w:rPr>
      </w:pPr>
    </w:p>
    <w:p w14:paraId="2D6EB3FD" w14:textId="77777777" w:rsidR="009B4F4E" w:rsidRPr="000D6220" w:rsidRDefault="009B4F4E" w:rsidP="009B4F4E">
      <w:pPr>
        <w:rPr>
          <w:b/>
          <w:i/>
          <w:color w:val="000000"/>
          <w:sz w:val="20"/>
        </w:rPr>
      </w:pPr>
      <w:r w:rsidRPr="000D6220">
        <w:rPr>
          <w:b/>
          <w:i/>
          <w:color w:val="000000"/>
          <w:sz w:val="20"/>
        </w:rPr>
        <w:t>EVIDENCIA(S) DEL PROGRAMA EDUCATIVO:</w:t>
      </w:r>
    </w:p>
    <w:p w14:paraId="0AFBAF07"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LOS DOCUMENTOS LEGIBLES QUE CONTEMPLAN LOS I</w:t>
      </w:r>
      <w:r w:rsidR="00D67DE1" w:rsidRPr="000D6220">
        <w:rPr>
          <w:rFonts w:ascii="Tahoma" w:hAnsi="Tahoma" w:cs="Tahoma"/>
          <w:lang w:val="es-MX"/>
        </w:rPr>
        <w:t>NCISOS ENUNCIADOS EN EL INDICADOR</w:t>
      </w:r>
      <w:r w:rsidR="00572405" w:rsidRPr="000D6220">
        <w:rPr>
          <w:rFonts w:ascii="Tahoma" w:hAnsi="Tahoma" w:cs="Tahoma"/>
          <w:lang w:val="es-MX"/>
        </w:rPr>
        <w:t>.</w:t>
      </w:r>
    </w:p>
    <w:p w14:paraId="74766945" w14:textId="77777777" w:rsidR="009B4F4E" w:rsidRPr="000D6220" w:rsidRDefault="009B4F4E" w:rsidP="009B4F4E">
      <w:pPr>
        <w:pStyle w:val="Encabezado"/>
        <w:rPr>
          <w:rFonts w:ascii="Tahoma" w:hAnsi="Tahoma" w:cs="Tahoma"/>
          <w:lang w:val="es-MX"/>
        </w:rPr>
      </w:pPr>
    </w:p>
    <w:p w14:paraId="7DB17213" w14:textId="77777777" w:rsidR="00586DC4" w:rsidRPr="000D6220" w:rsidRDefault="009B4F4E" w:rsidP="00572405">
      <w:pPr>
        <w:pStyle w:val="Encabezado"/>
        <w:rPr>
          <w:rFonts w:ascii="Tahoma" w:hAnsi="Tahoma" w:cs="Tahoma"/>
          <w:i/>
          <w:lang w:val="es-MX"/>
        </w:rPr>
      </w:pPr>
      <w:r w:rsidRPr="000D6220">
        <w:rPr>
          <w:rFonts w:ascii="Tahoma" w:hAnsi="Tahoma" w:cs="Tahoma"/>
          <w:lang w:val="es-MX"/>
        </w:rPr>
        <w:t xml:space="preserve">NOTA: </w:t>
      </w:r>
      <w:r w:rsidRPr="000D6220">
        <w:rPr>
          <w:rFonts w:ascii="Tahoma" w:hAnsi="Tahoma" w:cs="Tahoma"/>
          <w:b/>
          <w:i/>
          <w:lang w:val="es-MX"/>
        </w:rPr>
        <w:t>NO ANEXAR</w:t>
      </w:r>
      <w:r w:rsidRPr="000D6220">
        <w:rPr>
          <w:rFonts w:ascii="Tahoma" w:hAnsi="Tahoma" w:cs="Tahoma"/>
          <w:i/>
          <w:lang w:val="es-MX"/>
        </w:rPr>
        <w:t xml:space="preserve"> LOS PROGRAMAS ANALÍTICOS DE LAS ASIGNATURAS/UNIDADES DE APRENDIZAJE SE REVISARÁN FÍSICAMENTE DURANTE LA VISITA DE EVALUACIÓN PUES SE CONSIDERAN CONFIDENCIALES.</w:t>
      </w:r>
    </w:p>
    <w:p w14:paraId="1B724667" w14:textId="77777777" w:rsidR="00586DC4" w:rsidRPr="000D6220" w:rsidRDefault="00586DC4" w:rsidP="009B4F4E">
      <w:pPr>
        <w:autoSpaceDE w:val="0"/>
        <w:autoSpaceDN w:val="0"/>
        <w:adjustRightInd w:val="0"/>
        <w:jc w:val="both"/>
        <w:rPr>
          <w:rFonts w:eastAsia="Times New Roman" w:cs="Arial"/>
          <w:lang w:eastAsia="es-MX"/>
        </w:rPr>
      </w:pPr>
    </w:p>
    <w:p w14:paraId="0A03AEDE" w14:textId="77777777" w:rsidR="00586DC4" w:rsidRPr="000D6220" w:rsidRDefault="00586DC4" w:rsidP="009B4F4E">
      <w:pPr>
        <w:autoSpaceDE w:val="0"/>
        <w:autoSpaceDN w:val="0"/>
        <w:adjustRightInd w:val="0"/>
        <w:jc w:val="both"/>
        <w:rPr>
          <w:rFonts w:eastAsia="Times New Roman" w:cs="Arial"/>
          <w:lang w:eastAsia="es-MX"/>
        </w:rPr>
      </w:pPr>
    </w:p>
    <w:p w14:paraId="4A583F22"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lastRenderedPageBreak/>
        <w:t xml:space="preserve">3.4.2 </w:t>
      </w:r>
      <w:r w:rsidRPr="000D6220">
        <w:rPr>
          <w:rFonts w:cs="Arial"/>
          <w:b/>
          <w:sz w:val="20"/>
        </w:rPr>
        <w:t xml:space="preserve">Elementos de los programas de asignatura/unidad de aprendizaje (F)       </w:t>
      </w:r>
    </w:p>
    <w:p w14:paraId="367AD5F1"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 xml:space="preserve">El formato </w:t>
      </w:r>
      <w:r w:rsidRPr="000D6220">
        <w:rPr>
          <w:rFonts w:ascii="Tahoma" w:hAnsi="Tahoma" w:cs="Tahoma"/>
          <w:b/>
          <w:szCs w:val="20"/>
        </w:rPr>
        <w:t>homologado</w:t>
      </w:r>
      <w:r w:rsidRPr="000D6220">
        <w:rPr>
          <w:rFonts w:ascii="Tahoma" w:hAnsi="Tahoma" w:cs="Tahoma"/>
          <w:szCs w:val="20"/>
        </w:rPr>
        <w:t xml:space="preserve"> de los programas de cada una de las asignaturas/unidades de aprendizaje requiere proporcionarse a los estudiantes al iniciar el curso e incluir los siguientes elementos:</w:t>
      </w:r>
    </w:p>
    <w:p w14:paraId="216E492E"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1EFA4041"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Fin o propósito general, congruente con los fines o propósitos del plan de estudios.</w:t>
      </w:r>
    </w:p>
    <w:p w14:paraId="017FCF97"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Objetivos particulares de cada tema, congruentes con el objetivo general de la asignatura.</w:t>
      </w:r>
    </w:p>
    <w:p w14:paraId="1F4B7C65"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Contenidos o temática. que requieren estar detallados y actualizados.</w:t>
      </w:r>
    </w:p>
    <w:p w14:paraId="2DEFEC6F"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Apoyos documentales disponibles (bibliohemerografía, bases de datos, accesos vía Internet, videos, entre otros) en la biblioteca y en el mercado.</w:t>
      </w:r>
    </w:p>
    <w:p w14:paraId="684E3713"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Estrategias de aprendizaje (Ejemplos: exposición del profesor, discusión grupal, práctica profesional, análisis de casos, taller, desarrollo experimental, auto-aprendizaje, reportes y trabajos escritos, trabajos de campo).</w:t>
      </w:r>
    </w:p>
    <w:p w14:paraId="1BA3C6CF" w14:textId="4FBEDA53" w:rsidR="009B4F4E" w:rsidRPr="000D6220" w:rsidRDefault="00000D41"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Pr>
          <w:rFonts w:cs="Tahoma"/>
          <w:sz w:val="20"/>
          <w:szCs w:val="20"/>
          <w:lang w:val="es-MX"/>
        </w:rPr>
        <w:t>Perfil ideal del docen</w:t>
      </w:r>
      <w:r w:rsidR="005D76B4">
        <w:rPr>
          <w:rFonts w:cs="Tahoma"/>
          <w:sz w:val="20"/>
          <w:szCs w:val="20"/>
          <w:lang w:val="es-MX"/>
        </w:rPr>
        <w:t xml:space="preserve">te </w:t>
      </w:r>
      <w:r w:rsidR="005D76B4" w:rsidRPr="005260E7">
        <w:rPr>
          <w:rFonts w:cs="Tahoma"/>
          <w:sz w:val="20"/>
          <w:szCs w:val="20"/>
          <w:lang w:val="es-MX"/>
        </w:rPr>
        <w:t>para ser titular de la asignatura.</w:t>
      </w:r>
      <w:r w:rsidR="005D76B4">
        <w:rPr>
          <w:rFonts w:cs="Tahoma"/>
          <w:sz w:val="20"/>
          <w:szCs w:val="20"/>
          <w:lang w:val="es-MX"/>
        </w:rPr>
        <w:t xml:space="preserve"> </w:t>
      </w:r>
    </w:p>
    <w:p w14:paraId="750EA865"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CRITERIOS E INDICADORES, procedimientos e instrumentos para evaluar el aprendizaje.</w:t>
      </w:r>
    </w:p>
    <w:p w14:paraId="4E5F298B" w14:textId="77777777" w:rsidR="009B4F4E" w:rsidRPr="000D6220" w:rsidRDefault="009B4F4E" w:rsidP="00572405">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sz w:val="20"/>
          <w:lang w:val="es-MX"/>
        </w:rPr>
        <w:t>NOTA: en algunas instituciones se tiene un catálogo aparte conteniendo el inciso F y no se incluye en el formato aquí señalado, lo cual es aceptado por CONAET.</w:t>
      </w:r>
    </w:p>
    <w:p w14:paraId="33C9A744" w14:textId="77777777" w:rsidR="009B4F4E" w:rsidRPr="000D6220" w:rsidRDefault="009B4F4E" w:rsidP="009B4F4E">
      <w:pPr>
        <w:jc w:val="both"/>
        <w:rPr>
          <w:rFonts w:cs="Tahoma"/>
          <w:sz w:val="20"/>
          <w:lang w:val="es-MX"/>
        </w:rPr>
      </w:pPr>
    </w:p>
    <w:p w14:paraId="5A22B98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133C051" w14:textId="77777777" w:rsidR="009B4F4E" w:rsidRPr="000D6220" w:rsidRDefault="009B4F4E" w:rsidP="009B4F4E">
      <w:pPr>
        <w:rPr>
          <w:b/>
          <w:i/>
          <w:color w:val="000000"/>
          <w:sz w:val="20"/>
        </w:rPr>
      </w:pPr>
      <w:r w:rsidRPr="000D6220">
        <w:rPr>
          <w:rFonts w:cs="Tahoma"/>
          <w:bCs/>
          <w:sz w:val="20"/>
          <w:lang w:val="es-MX"/>
        </w:rPr>
        <w:t>EXPLICAR SI EL FORMATO HOMOLOGADO CONTIENE TODOS LOS PUNTOS SEÑALADOS</w:t>
      </w:r>
      <w:r w:rsidR="00572405" w:rsidRPr="000D6220">
        <w:rPr>
          <w:rFonts w:cs="Tahoma"/>
          <w:bCs/>
          <w:sz w:val="20"/>
          <w:lang w:val="es-MX"/>
        </w:rPr>
        <w:t>.</w:t>
      </w:r>
    </w:p>
    <w:p w14:paraId="3965A237" w14:textId="77777777" w:rsidR="009B4F4E" w:rsidRPr="000D6220" w:rsidRDefault="009B4F4E" w:rsidP="009B4F4E">
      <w:pPr>
        <w:rPr>
          <w:b/>
          <w:i/>
          <w:color w:val="000000"/>
          <w:sz w:val="20"/>
        </w:rPr>
      </w:pPr>
    </w:p>
    <w:p w14:paraId="0B0CFA11" w14:textId="77777777" w:rsidR="009B4F4E" w:rsidRPr="000D6220" w:rsidRDefault="009B4F4E" w:rsidP="009B4F4E">
      <w:pPr>
        <w:rPr>
          <w:b/>
          <w:i/>
          <w:color w:val="000000"/>
          <w:sz w:val="20"/>
        </w:rPr>
      </w:pPr>
      <w:r w:rsidRPr="000D6220">
        <w:rPr>
          <w:b/>
          <w:i/>
          <w:color w:val="000000"/>
          <w:sz w:val="20"/>
        </w:rPr>
        <w:t>EVIDENCIA(S) DEL PROGRAMA EDUCATIVO:</w:t>
      </w:r>
    </w:p>
    <w:p w14:paraId="0BE21434" w14:textId="77777777" w:rsidR="009B4F4E" w:rsidRPr="000D6220" w:rsidRDefault="009B4F4E" w:rsidP="009B4F4E">
      <w:pPr>
        <w:jc w:val="both"/>
        <w:rPr>
          <w:rFonts w:cs="Tahoma"/>
          <w:sz w:val="20"/>
          <w:lang w:val="es-MX"/>
        </w:rPr>
      </w:pPr>
      <w:r w:rsidRPr="000D6220">
        <w:rPr>
          <w:rFonts w:cs="Tahoma"/>
          <w:sz w:val="20"/>
          <w:lang w:val="es-MX"/>
        </w:rPr>
        <w:t>ANEXAR AQUÍ EJEMPLO DE FORMATOS SIN LLENAR</w:t>
      </w:r>
    </w:p>
    <w:p w14:paraId="7B2DC0F0" w14:textId="77777777" w:rsidR="009B4F4E" w:rsidRPr="000D6220" w:rsidRDefault="009B4F4E" w:rsidP="009B4F4E">
      <w:pPr>
        <w:jc w:val="both"/>
        <w:rPr>
          <w:rFonts w:cs="Tahoma"/>
          <w:bCs/>
          <w:color w:val="0000FF"/>
          <w:sz w:val="20"/>
        </w:rPr>
      </w:pPr>
      <w:r w:rsidRPr="000D6220">
        <w:rPr>
          <w:rFonts w:cs="Tahoma"/>
          <w:sz w:val="20"/>
          <w:lang w:val="es-MX"/>
        </w:rPr>
        <w:t>SE VERIFICARÁ DURANTE LA VISITA DE EVALUACIÓN EN LOS PROGRAMAS DE LAS ASIGNATURAS</w:t>
      </w:r>
      <w:r w:rsidR="00572405" w:rsidRPr="000D6220">
        <w:rPr>
          <w:rFonts w:cs="Tahoma"/>
          <w:sz w:val="20"/>
          <w:lang w:val="es-MX"/>
        </w:rPr>
        <w:t>.</w:t>
      </w:r>
    </w:p>
    <w:p w14:paraId="254FC448" w14:textId="77777777" w:rsidR="009B4F4E" w:rsidRPr="000D6220" w:rsidRDefault="009B4F4E" w:rsidP="009B4F4E">
      <w:pPr>
        <w:rPr>
          <w:i/>
          <w:color w:val="000000"/>
          <w:sz w:val="20"/>
        </w:rPr>
      </w:pPr>
    </w:p>
    <w:p w14:paraId="0029B2D6" w14:textId="77777777" w:rsidR="009B4F4E" w:rsidRPr="000D6220" w:rsidRDefault="009B4F4E" w:rsidP="00997158">
      <w:pPr>
        <w:spacing w:beforeLines="1" w:before="2" w:afterLines="1" w:after="2"/>
        <w:jc w:val="both"/>
        <w:rPr>
          <w:rFonts w:cs="Arial"/>
        </w:rPr>
      </w:pPr>
    </w:p>
    <w:p w14:paraId="5ABE6374"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0D6220">
        <w:rPr>
          <w:rFonts w:cs="Arial"/>
          <w:b/>
          <w:sz w:val="20"/>
        </w:rPr>
        <w:t xml:space="preserve">3.4.3 </w:t>
      </w:r>
      <w:r w:rsidRPr="000D6220">
        <w:rPr>
          <w:rFonts w:eastAsia="Times New Roman" w:cs="Arial"/>
          <w:b/>
          <w:sz w:val="20"/>
          <w:lang w:eastAsia="es-MX"/>
        </w:rPr>
        <w:t>Estrategias de aprendizaje (E)</w:t>
      </w:r>
    </w:p>
    <w:p w14:paraId="54FA3D5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Necesitan emplearse estrategias de aprendizaje </w:t>
      </w:r>
      <w:r w:rsidRPr="000D6220">
        <w:rPr>
          <w:rFonts w:cs="Tahoma"/>
          <w:b/>
          <w:sz w:val="20"/>
          <w:szCs w:val="20"/>
          <w:lang w:val="es-MX"/>
        </w:rPr>
        <w:t>congruentes con el modelo educativo</w:t>
      </w:r>
      <w:r w:rsidRPr="000D6220">
        <w:rPr>
          <w:rFonts w:cs="Tahoma"/>
          <w:sz w:val="20"/>
          <w:szCs w:val="20"/>
          <w:lang w:val="es-MX"/>
        </w:rPr>
        <w:t>,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1F0F556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p>
    <w:p w14:paraId="2A4BDF0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bCs/>
          <w:sz w:val="18"/>
          <w:lang w:val="es-MX"/>
        </w:rPr>
      </w:pPr>
      <w:r w:rsidRPr="000D6220">
        <w:rPr>
          <w:rFonts w:cs="Tahoma"/>
          <w:sz w:val="18"/>
          <w:lang w:val="es-MX"/>
        </w:rPr>
        <w:t xml:space="preserve">ENUNCIAR EN UN CUADRO SINTÉTICO LO QUE INDICAN LOS PROGRAMAS DE ASIGNATURA/UNIDAD DE APRENDIZAJE, MENCIONANDO EN CADA CASO EL PORCENTAJE DE ELLAS QUE UTILIZAN CADA UNA DE LAS ESTRATREGIAS. </w:t>
      </w:r>
    </w:p>
    <w:p w14:paraId="3BB7F97E" w14:textId="77777777" w:rsidR="009B4F4E" w:rsidRPr="000D6220" w:rsidRDefault="009B4F4E" w:rsidP="009B4F4E">
      <w:pPr>
        <w:rPr>
          <w:rFonts w:cs="Tahoma"/>
          <w:b/>
          <w:color w:val="FF0000"/>
        </w:rPr>
      </w:pPr>
    </w:p>
    <w:p w14:paraId="1BEB2A79" w14:textId="77777777" w:rsidR="009B4F4E" w:rsidRPr="000D6220" w:rsidRDefault="009B4F4E" w:rsidP="009B4F4E">
      <w:pPr>
        <w:jc w:val="both"/>
        <w:rPr>
          <w:rFonts w:cs="Tahoma"/>
          <w:sz w:val="20"/>
          <w:lang w:val="es-MX"/>
        </w:rPr>
      </w:pPr>
    </w:p>
    <w:p w14:paraId="27C91350" w14:textId="77777777" w:rsidR="009B4F4E" w:rsidRPr="000D6220" w:rsidRDefault="009B4F4E" w:rsidP="009B4F4E">
      <w:pPr>
        <w:rPr>
          <w:b/>
          <w:i/>
          <w:color w:val="000000"/>
          <w:sz w:val="20"/>
        </w:rPr>
      </w:pPr>
      <w:bookmarkStart w:id="14" w:name="_Hlk527554578"/>
      <w:r w:rsidRPr="000D6220">
        <w:rPr>
          <w:b/>
          <w:i/>
          <w:color w:val="000000"/>
          <w:sz w:val="20"/>
        </w:rPr>
        <w:t xml:space="preserve">RESPUESTA DEL PROGRAMA EDUCATIVO: </w:t>
      </w:r>
    </w:p>
    <w:p w14:paraId="67F6B61B" w14:textId="77777777" w:rsidR="009B4F4E" w:rsidRPr="000D6220" w:rsidRDefault="009B4F4E" w:rsidP="009B4F4E">
      <w:pPr>
        <w:jc w:val="both"/>
        <w:rPr>
          <w:rFonts w:cs="Tahoma"/>
          <w:sz w:val="20"/>
          <w:lang w:val="es-MX"/>
        </w:rPr>
      </w:pPr>
      <w:r w:rsidRPr="000D6220">
        <w:rPr>
          <w:rFonts w:cs="Tahoma"/>
          <w:sz w:val="20"/>
          <w:lang w:val="es-MX"/>
        </w:rPr>
        <w:t>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EDUCATIVO, MENCIONAR EL PORCENTAJE DE UTILIZACIÓN DE EQUIPO DE CÓMPUTO Y AUDIOVISUAL EN LOS PROGRAMAS DE ASIGNATURA.</w:t>
      </w:r>
    </w:p>
    <w:bookmarkEnd w:id="14"/>
    <w:p w14:paraId="7EB52609" w14:textId="77777777" w:rsidR="00F817CB" w:rsidRPr="000D6220" w:rsidRDefault="00F817CB" w:rsidP="009B4F4E">
      <w:pPr>
        <w:rPr>
          <w:b/>
          <w:i/>
          <w:color w:val="000000"/>
          <w:sz w:val="20"/>
        </w:rPr>
      </w:pPr>
    </w:p>
    <w:p w14:paraId="06812D9F" w14:textId="7CAEE161" w:rsidR="009B4F4E" w:rsidRDefault="005D76B4" w:rsidP="009B4F4E">
      <w:pPr>
        <w:pStyle w:val="Ttulo1"/>
        <w:jc w:val="left"/>
        <w:rPr>
          <w:rFonts w:ascii="Tahoma" w:hAnsi="Tahoma" w:cs="Tahoma"/>
          <w:b/>
          <w:bCs/>
          <w:i w:val="0"/>
          <w:iCs w:val="0"/>
          <w:color w:val="0000FF"/>
          <w:sz w:val="18"/>
          <w:szCs w:val="20"/>
        </w:rPr>
      </w:pPr>
      <w:r>
        <w:rPr>
          <w:rFonts w:ascii="Tahoma" w:hAnsi="Tahoma" w:cs="Tahoma"/>
          <w:b/>
          <w:bCs/>
          <w:i w:val="0"/>
          <w:iCs w:val="0"/>
          <w:color w:val="0000FF"/>
          <w:sz w:val="18"/>
          <w:szCs w:val="20"/>
        </w:rPr>
        <w:t>CLAVADO CONAET 1 343</w:t>
      </w:r>
    </w:p>
    <w:p w14:paraId="5C094F95" w14:textId="77777777" w:rsidR="005D76B4" w:rsidRPr="005D76B4" w:rsidRDefault="005D76B4" w:rsidP="005D76B4">
      <w:pPr>
        <w:rPr>
          <w:lang w:val="es-MX"/>
        </w:rPr>
      </w:pPr>
    </w:p>
    <w:p w14:paraId="43A08BDC" w14:textId="012248F9" w:rsidR="005D76B4" w:rsidRDefault="005D76B4" w:rsidP="005D76B4">
      <w:pPr>
        <w:rPr>
          <w:lang w:val="es-MX"/>
        </w:rPr>
      </w:pPr>
    </w:p>
    <w:p w14:paraId="1B5627F7" w14:textId="77777777" w:rsidR="005D76B4" w:rsidRPr="005D76B4" w:rsidRDefault="005D76B4" w:rsidP="005D76B4">
      <w:pPr>
        <w:rPr>
          <w:lang w:val="es-MX"/>
        </w:rPr>
      </w:pPr>
    </w:p>
    <w:tbl>
      <w:tblPr>
        <w:tblW w:w="9760" w:type="dxa"/>
        <w:jc w:val="center"/>
        <w:tblLayout w:type="fixed"/>
        <w:tblCellMar>
          <w:left w:w="70" w:type="dxa"/>
          <w:right w:w="70" w:type="dxa"/>
        </w:tblCellMar>
        <w:tblLook w:val="0000" w:firstRow="0" w:lastRow="0" w:firstColumn="0" w:lastColumn="0" w:noHBand="0" w:noVBand="0"/>
      </w:tblPr>
      <w:tblGrid>
        <w:gridCol w:w="941"/>
        <w:gridCol w:w="925"/>
        <w:gridCol w:w="1559"/>
        <w:gridCol w:w="2302"/>
        <w:gridCol w:w="1373"/>
        <w:gridCol w:w="1478"/>
        <w:gridCol w:w="1182"/>
      </w:tblGrid>
      <w:tr w:rsidR="009B4F4E" w:rsidRPr="000D6220" w14:paraId="459853AE" w14:textId="77777777">
        <w:trPr>
          <w:trHeight w:val="1460"/>
          <w:jc w:val="center"/>
        </w:trPr>
        <w:tc>
          <w:tcPr>
            <w:tcW w:w="941" w:type="dxa"/>
            <w:tcBorders>
              <w:top w:val="single" w:sz="12" w:space="0" w:color="auto"/>
              <w:left w:val="single" w:sz="12" w:space="0" w:color="auto"/>
              <w:bottom w:val="single" w:sz="12" w:space="0" w:color="auto"/>
              <w:right w:val="single" w:sz="8" w:space="0" w:color="auto"/>
            </w:tcBorders>
            <w:vAlign w:val="center"/>
          </w:tcPr>
          <w:p w14:paraId="24BFD41A" w14:textId="77777777" w:rsidR="009B4F4E" w:rsidRPr="000D6220" w:rsidRDefault="009B4F4E" w:rsidP="009B4F4E">
            <w:pPr>
              <w:jc w:val="center"/>
              <w:rPr>
                <w:b/>
                <w:bCs/>
                <w:sz w:val="16"/>
                <w:szCs w:val="16"/>
                <w:lang w:eastAsia="es-ES_tradnl"/>
              </w:rPr>
            </w:pPr>
            <w:r w:rsidRPr="000D6220">
              <w:rPr>
                <w:b/>
                <w:bCs/>
                <w:sz w:val="16"/>
                <w:szCs w:val="16"/>
                <w:lang w:eastAsia="es-ES_tradnl"/>
              </w:rPr>
              <w:t>REPORTE DE LECTURA</w:t>
            </w:r>
            <w:r w:rsidRPr="000D6220">
              <w:rPr>
                <w:b/>
                <w:bCs/>
                <w:sz w:val="18"/>
                <w:szCs w:val="18"/>
                <w:lang w:eastAsia="es-ES_tradnl"/>
              </w:rPr>
              <w:t>%</w:t>
            </w:r>
          </w:p>
        </w:tc>
        <w:tc>
          <w:tcPr>
            <w:tcW w:w="925" w:type="dxa"/>
            <w:tcBorders>
              <w:top w:val="single" w:sz="12" w:space="0" w:color="auto"/>
              <w:left w:val="nil"/>
              <w:bottom w:val="single" w:sz="12" w:space="0" w:color="auto"/>
              <w:right w:val="single" w:sz="8" w:space="0" w:color="auto"/>
            </w:tcBorders>
            <w:vAlign w:val="center"/>
          </w:tcPr>
          <w:p w14:paraId="6E38AAC8" w14:textId="77777777" w:rsidR="009B4F4E" w:rsidRPr="000D6220" w:rsidRDefault="009B4F4E" w:rsidP="009B4F4E">
            <w:pPr>
              <w:jc w:val="center"/>
              <w:rPr>
                <w:b/>
                <w:bCs/>
                <w:sz w:val="16"/>
                <w:szCs w:val="16"/>
                <w:lang w:eastAsia="es-ES_tradnl"/>
              </w:rPr>
            </w:pPr>
            <w:r w:rsidRPr="000D6220">
              <w:rPr>
                <w:b/>
                <w:bCs/>
                <w:sz w:val="16"/>
                <w:szCs w:val="16"/>
                <w:lang w:eastAsia="es-ES_tradnl"/>
              </w:rPr>
              <w:t>TRABAJO EN EQUIPO</w:t>
            </w:r>
            <w:r w:rsidRPr="000D6220">
              <w:rPr>
                <w:b/>
                <w:bCs/>
                <w:sz w:val="18"/>
                <w:szCs w:val="18"/>
                <w:lang w:eastAsia="es-ES_tradnl"/>
              </w:rPr>
              <w:t>%</w:t>
            </w:r>
          </w:p>
        </w:tc>
        <w:tc>
          <w:tcPr>
            <w:tcW w:w="1559" w:type="dxa"/>
            <w:tcBorders>
              <w:top w:val="single" w:sz="12" w:space="0" w:color="auto"/>
              <w:left w:val="nil"/>
              <w:bottom w:val="single" w:sz="12" w:space="0" w:color="auto"/>
              <w:right w:val="single" w:sz="8" w:space="0" w:color="auto"/>
            </w:tcBorders>
            <w:vAlign w:val="center"/>
          </w:tcPr>
          <w:p w14:paraId="0EFCA37C" w14:textId="77777777" w:rsidR="009B4F4E" w:rsidRPr="000D6220" w:rsidRDefault="009B4F4E" w:rsidP="009B4F4E">
            <w:pPr>
              <w:jc w:val="center"/>
              <w:rPr>
                <w:b/>
                <w:bCs/>
                <w:sz w:val="16"/>
                <w:szCs w:val="16"/>
                <w:lang w:eastAsia="es-ES_tradnl"/>
              </w:rPr>
            </w:pPr>
            <w:r w:rsidRPr="000D6220">
              <w:rPr>
                <w:b/>
                <w:bCs/>
                <w:sz w:val="16"/>
                <w:szCs w:val="16"/>
                <w:lang w:eastAsia="es-ES_tradnl"/>
              </w:rPr>
              <w:t>INVESTIGACION DOCUMENTAL</w:t>
            </w:r>
          </w:p>
          <w:p w14:paraId="0D188406" w14:textId="77777777" w:rsidR="009B4F4E" w:rsidRPr="000D6220" w:rsidRDefault="009B4F4E" w:rsidP="009B4F4E">
            <w:pPr>
              <w:jc w:val="center"/>
              <w:rPr>
                <w:b/>
                <w:bCs/>
                <w:sz w:val="16"/>
                <w:szCs w:val="16"/>
                <w:lang w:eastAsia="es-ES_tradnl"/>
              </w:rPr>
            </w:pPr>
            <w:r w:rsidRPr="000D6220">
              <w:rPr>
                <w:b/>
                <w:bCs/>
                <w:sz w:val="18"/>
                <w:szCs w:val="18"/>
                <w:lang w:eastAsia="es-ES_tradnl"/>
              </w:rPr>
              <w:t>%</w:t>
            </w:r>
          </w:p>
        </w:tc>
        <w:tc>
          <w:tcPr>
            <w:tcW w:w="2302" w:type="dxa"/>
            <w:tcBorders>
              <w:top w:val="single" w:sz="12" w:space="0" w:color="auto"/>
              <w:left w:val="nil"/>
              <w:bottom w:val="single" w:sz="12" w:space="0" w:color="auto"/>
              <w:right w:val="single" w:sz="8" w:space="0" w:color="auto"/>
            </w:tcBorders>
            <w:vAlign w:val="center"/>
          </w:tcPr>
          <w:p w14:paraId="008D8199" w14:textId="77777777" w:rsidR="009B4F4E" w:rsidRPr="000D6220" w:rsidRDefault="009B4F4E" w:rsidP="009B4F4E">
            <w:pPr>
              <w:jc w:val="center"/>
              <w:rPr>
                <w:b/>
                <w:bCs/>
                <w:sz w:val="16"/>
                <w:szCs w:val="16"/>
                <w:lang w:eastAsia="es-ES_tradnl"/>
              </w:rPr>
            </w:pPr>
            <w:r w:rsidRPr="000D6220">
              <w:rPr>
                <w:b/>
                <w:bCs/>
                <w:sz w:val="16"/>
                <w:szCs w:val="16"/>
                <w:lang w:eastAsia="es-ES_tradnl"/>
              </w:rPr>
              <w:t>RESOLUCIÓN DE CASOS PRÁCTICOS/EJERCICIOS</w:t>
            </w:r>
            <w:r w:rsidRPr="000D6220">
              <w:rPr>
                <w:b/>
                <w:bCs/>
                <w:sz w:val="18"/>
                <w:szCs w:val="18"/>
                <w:lang w:eastAsia="es-ES_tradnl"/>
              </w:rPr>
              <w:t>%</w:t>
            </w:r>
          </w:p>
        </w:tc>
        <w:tc>
          <w:tcPr>
            <w:tcW w:w="1373" w:type="dxa"/>
            <w:tcBorders>
              <w:top w:val="single" w:sz="12" w:space="0" w:color="auto"/>
              <w:left w:val="nil"/>
              <w:bottom w:val="single" w:sz="12" w:space="0" w:color="auto"/>
              <w:right w:val="single" w:sz="8" w:space="0" w:color="auto"/>
            </w:tcBorders>
            <w:vAlign w:val="center"/>
          </w:tcPr>
          <w:p w14:paraId="4FB16C86" w14:textId="7AB9BE68" w:rsidR="009B4F4E" w:rsidRPr="000D6220" w:rsidRDefault="009B4F4E" w:rsidP="009B4F4E">
            <w:pPr>
              <w:jc w:val="center"/>
              <w:rPr>
                <w:b/>
                <w:bCs/>
                <w:sz w:val="14"/>
                <w:szCs w:val="16"/>
                <w:lang w:eastAsia="es-ES_tradnl"/>
              </w:rPr>
            </w:pPr>
            <w:r w:rsidRPr="000D6220">
              <w:rPr>
                <w:b/>
                <w:bCs/>
                <w:sz w:val="14"/>
                <w:szCs w:val="16"/>
                <w:lang w:eastAsia="es-ES_tradnl"/>
              </w:rPr>
              <w:t xml:space="preserve">PRÁCTICA DE </w:t>
            </w:r>
            <w:r w:rsidR="006B67BD" w:rsidRPr="000D6220">
              <w:rPr>
                <w:b/>
                <w:bCs/>
                <w:sz w:val="14"/>
                <w:szCs w:val="16"/>
                <w:lang w:eastAsia="es-ES_tradnl"/>
              </w:rPr>
              <w:t xml:space="preserve">APROXIMACIÓN </w:t>
            </w:r>
            <w:r w:rsidRPr="000D6220">
              <w:rPr>
                <w:b/>
                <w:bCs/>
                <w:sz w:val="14"/>
                <w:szCs w:val="16"/>
                <w:lang w:eastAsia="es-ES_tradnl"/>
              </w:rPr>
              <w:t>EN EL ENTORNO TURÍSTICO</w:t>
            </w:r>
          </w:p>
          <w:p w14:paraId="649D3562" w14:textId="77777777" w:rsidR="009B4F4E" w:rsidRPr="000D6220" w:rsidRDefault="009B4F4E" w:rsidP="009B4F4E">
            <w:pPr>
              <w:jc w:val="center"/>
              <w:rPr>
                <w:b/>
                <w:bCs/>
                <w:sz w:val="16"/>
                <w:szCs w:val="16"/>
                <w:lang w:eastAsia="es-ES_tradnl"/>
              </w:rPr>
            </w:pPr>
            <w:r w:rsidRPr="000D6220">
              <w:rPr>
                <w:b/>
                <w:bCs/>
                <w:sz w:val="16"/>
                <w:szCs w:val="18"/>
                <w:lang w:eastAsia="es-ES_tradnl"/>
              </w:rPr>
              <w:t>%</w:t>
            </w:r>
          </w:p>
        </w:tc>
        <w:tc>
          <w:tcPr>
            <w:tcW w:w="1478" w:type="dxa"/>
            <w:tcBorders>
              <w:top w:val="single" w:sz="12" w:space="0" w:color="auto"/>
              <w:left w:val="nil"/>
              <w:bottom w:val="single" w:sz="12" w:space="0" w:color="auto"/>
              <w:right w:val="single" w:sz="8" w:space="0" w:color="auto"/>
            </w:tcBorders>
            <w:vAlign w:val="center"/>
          </w:tcPr>
          <w:p w14:paraId="7E15DAB2" w14:textId="77777777" w:rsidR="009B4F4E" w:rsidRPr="000D6220" w:rsidRDefault="009B4F4E" w:rsidP="009B4F4E">
            <w:pPr>
              <w:jc w:val="center"/>
              <w:rPr>
                <w:b/>
                <w:bCs/>
                <w:sz w:val="16"/>
                <w:szCs w:val="16"/>
                <w:lang w:eastAsia="es-ES_tradnl"/>
              </w:rPr>
            </w:pPr>
            <w:r w:rsidRPr="000D6220">
              <w:rPr>
                <w:b/>
                <w:bCs/>
                <w:sz w:val="16"/>
                <w:szCs w:val="16"/>
                <w:lang w:eastAsia="es-ES_tradnl"/>
              </w:rPr>
              <w:t>USO DE LABORATORIO/ TALLER</w:t>
            </w:r>
          </w:p>
          <w:p w14:paraId="2773E6A9" w14:textId="77777777" w:rsidR="009B4F4E" w:rsidRPr="000D6220" w:rsidRDefault="009B4F4E" w:rsidP="009B4F4E">
            <w:pPr>
              <w:jc w:val="center"/>
              <w:rPr>
                <w:b/>
                <w:bCs/>
                <w:sz w:val="16"/>
                <w:szCs w:val="16"/>
                <w:lang w:eastAsia="es-ES_tradnl"/>
              </w:rPr>
            </w:pPr>
            <w:r w:rsidRPr="000D6220">
              <w:rPr>
                <w:b/>
                <w:bCs/>
                <w:sz w:val="18"/>
                <w:szCs w:val="18"/>
                <w:lang w:eastAsia="es-ES_tradnl"/>
              </w:rPr>
              <w:t>%</w:t>
            </w:r>
          </w:p>
        </w:tc>
        <w:tc>
          <w:tcPr>
            <w:tcW w:w="1182" w:type="dxa"/>
            <w:tcBorders>
              <w:top w:val="single" w:sz="12" w:space="0" w:color="auto"/>
              <w:left w:val="nil"/>
              <w:bottom w:val="single" w:sz="12" w:space="0" w:color="auto"/>
              <w:right w:val="single" w:sz="12" w:space="0" w:color="auto"/>
            </w:tcBorders>
            <w:vAlign w:val="center"/>
          </w:tcPr>
          <w:p w14:paraId="2464AEF3" w14:textId="77777777" w:rsidR="009B4F4E" w:rsidRPr="000D6220" w:rsidRDefault="009B4F4E" w:rsidP="009B4F4E">
            <w:pPr>
              <w:jc w:val="center"/>
              <w:rPr>
                <w:b/>
                <w:bCs/>
                <w:sz w:val="16"/>
                <w:szCs w:val="16"/>
                <w:lang w:eastAsia="es-ES_tradnl"/>
              </w:rPr>
            </w:pPr>
            <w:r w:rsidRPr="000D6220">
              <w:rPr>
                <w:b/>
                <w:bCs/>
                <w:sz w:val="16"/>
                <w:szCs w:val="16"/>
                <w:lang w:eastAsia="es-ES_tradnl"/>
              </w:rPr>
              <w:t>OTRA (especificar)</w:t>
            </w:r>
            <w:r w:rsidRPr="000D6220">
              <w:rPr>
                <w:b/>
                <w:bCs/>
                <w:sz w:val="18"/>
                <w:szCs w:val="18"/>
                <w:lang w:eastAsia="es-ES_tradnl"/>
              </w:rPr>
              <w:t xml:space="preserve"> %</w:t>
            </w:r>
          </w:p>
        </w:tc>
      </w:tr>
      <w:tr w:rsidR="009B4F4E" w:rsidRPr="000D6220" w14:paraId="5A690570" w14:textId="77777777">
        <w:trPr>
          <w:trHeight w:val="491"/>
          <w:jc w:val="center"/>
        </w:trPr>
        <w:tc>
          <w:tcPr>
            <w:tcW w:w="941" w:type="dxa"/>
            <w:tcBorders>
              <w:top w:val="single" w:sz="12" w:space="0" w:color="auto"/>
              <w:left w:val="single" w:sz="12" w:space="0" w:color="auto"/>
              <w:bottom w:val="single" w:sz="8" w:space="0" w:color="auto"/>
              <w:right w:val="single" w:sz="8" w:space="0" w:color="auto"/>
            </w:tcBorders>
            <w:vAlign w:val="center"/>
          </w:tcPr>
          <w:p w14:paraId="7FCF04E9" w14:textId="77777777" w:rsidR="009B4F4E" w:rsidRPr="000D6220" w:rsidRDefault="009B4F4E" w:rsidP="009B4F4E">
            <w:pPr>
              <w:jc w:val="center"/>
              <w:rPr>
                <w:b/>
                <w:bCs/>
                <w:sz w:val="18"/>
                <w:szCs w:val="18"/>
                <w:lang w:eastAsia="es-ES_tradnl"/>
              </w:rPr>
            </w:pPr>
          </w:p>
        </w:tc>
        <w:tc>
          <w:tcPr>
            <w:tcW w:w="925" w:type="dxa"/>
            <w:tcBorders>
              <w:top w:val="single" w:sz="12" w:space="0" w:color="auto"/>
              <w:left w:val="nil"/>
              <w:bottom w:val="single" w:sz="8" w:space="0" w:color="auto"/>
              <w:right w:val="single" w:sz="8" w:space="0" w:color="auto"/>
            </w:tcBorders>
            <w:vAlign w:val="center"/>
          </w:tcPr>
          <w:p w14:paraId="43FC6285" w14:textId="77777777" w:rsidR="009B4F4E" w:rsidRPr="000D6220" w:rsidRDefault="009B4F4E" w:rsidP="009B4F4E">
            <w:pPr>
              <w:jc w:val="center"/>
              <w:rPr>
                <w:b/>
                <w:bCs/>
                <w:sz w:val="18"/>
                <w:szCs w:val="18"/>
                <w:lang w:eastAsia="es-ES_tradnl"/>
              </w:rPr>
            </w:pPr>
          </w:p>
        </w:tc>
        <w:tc>
          <w:tcPr>
            <w:tcW w:w="1559" w:type="dxa"/>
            <w:tcBorders>
              <w:top w:val="single" w:sz="12" w:space="0" w:color="auto"/>
              <w:left w:val="nil"/>
              <w:bottom w:val="single" w:sz="8" w:space="0" w:color="auto"/>
              <w:right w:val="single" w:sz="8" w:space="0" w:color="auto"/>
            </w:tcBorders>
            <w:vAlign w:val="center"/>
          </w:tcPr>
          <w:p w14:paraId="445C562B" w14:textId="77777777" w:rsidR="009B4F4E" w:rsidRPr="000D6220" w:rsidRDefault="009B4F4E" w:rsidP="009B4F4E">
            <w:pPr>
              <w:jc w:val="center"/>
              <w:rPr>
                <w:b/>
                <w:bCs/>
                <w:sz w:val="18"/>
                <w:szCs w:val="18"/>
                <w:lang w:eastAsia="es-ES_tradnl"/>
              </w:rPr>
            </w:pPr>
          </w:p>
        </w:tc>
        <w:tc>
          <w:tcPr>
            <w:tcW w:w="2302" w:type="dxa"/>
            <w:tcBorders>
              <w:top w:val="single" w:sz="12" w:space="0" w:color="auto"/>
              <w:left w:val="nil"/>
              <w:bottom w:val="single" w:sz="8" w:space="0" w:color="auto"/>
              <w:right w:val="single" w:sz="8" w:space="0" w:color="auto"/>
            </w:tcBorders>
            <w:vAlign w:val="center"/>
          </w:tcPr>
          <w:p w14:paraId="25627EE6" w14:textId="77777777" w:rsidR="009B4F4E" w:rsidRPr="000D6220" w:rsidRDefault="009B4F4E" w:rsidP="009B4F4E">
            <w:pPr>
              <w:jc w:val="center"/>
              <w:rPr>
                <w:b/>
                <w:bCs/>
                <w:sz w:val="18"/>
                <w:szCs w:val="18"/>
                <w:lang w:eastAsia="es-ES_tradnl"/>
              </w:rPr>
            </w:pPr>
          </w:p>
        </w:tc>
        <w:tc>
          <w:tcPr>
            <w:tcW w:w="1373" w:type="dxa"/>
            <w:tcBorders>
              <w:top w:val="single" w:sz="12" w:space="0" w:color="auto"/>
              <w:left w:val="nil"/>
              <w:bottom w:val="single" w:sz="8" w:space="0" w:color="auto"/>
              <w:right w:val="single" w:sz="8" w:space="0" w:color="auto"/>
            </w:tcBorders>
            <w:vAlign w:val="center"/>
          </w:tcPr>
          <w:p w14:paraId="4EAAF7C6" w14:textId="77777777" w:rsidR="009B4F4E" w:rsidRPr="000D6220" w:rsidRDefault="009B4F4E" w:rsidP="009B4F4E">
            <w:pPr>
              <w:jc w:val="center"/>
              <w:rPr>
                <w:b/>
                <w:bCs/>
                <w:sz w:val="18"/>
                <w:szCs w:val="18"/>
                <w:lang w:eastAsia="es-ES_tradnl"/>
              </w:rPr>
            </w:pPr>
          </w:p>
        </w:tc>
        <w:tc>
          <w:tcPr>
            <w:tcW w:w="1478" w:type="dxa"/>
            <w:tcBorders>
              <w:top w:val="single" w:sz="12" w:space="0" w:color="auto"/>
              <w:left w:val="nil"/>
              <w:bottom w:val="single" w:sz="8" w:space="0" w:color="auto"/>
              <w:right w:val="single" w:sz="8" w:space="0" w:color="auto"/>
            </w:tcBorders>
            <w:vAlign w:val="center"/>
          </w:tcPr>
          <w:p w14:paraId="0FF045F1" w14:textId="77777777" w:rsidR="009B4F4E" w:rsidRPr="000D6220" w:rsidRDefault="009B4F4E" w:rsidP="009B4F4E">
            <w:pPr>
              <w:jc w:val="center"/>
              <w:rPr>
                <w:b/>
                <w:bCs/>
                <w:sz w:val="18"/>
                <w:szCs w:val="18"/>
                <w:lang w:eastAsia="es-ES_tradnl"/>
              </w:rPr>
            </w:pPr>
          </w:p>
        </w:tc>
        <w:tc>
          <w:tcPr>
            <w:tcW w:w="1182" w:type="dxa"/>
            <w:tcBorders>
              <w:top w:val="single" w:sz="12" w:space="0" w:color="auto"/>
              <w:left w:val="nil"/>
              <w:bottom w:val="single" w:sz="8" w:space="0" w:color="auto"/>
              <w:right w:val="single" w:sz="12" w:space="0" w:color="auto"/>
            </w:tcBorders>
            <w:vAlign w:val="center"/>
          </w:tcPr>
          <w:p w14:paraId="0FB7EE51" w14:textId="77777777" w:rsidR="009B4F4E" w:rsidRPr="000D6220" w:rsidRDefault="009B4F4E" w:rsidP="009B4F4E">
            <w:pPr>
              <w:jc w:val="center"/>
              <w:rPr>
                <w:b/>
                <w:bCs/>
                <w:sz w:val="18"/>
                <w:szCs w:val="18"/>
                <w:lang w:eastAsia="es-ES_tradnl"/>
              </w:rPr>
            </w:pPr>
          </w:p>
          <w:p w14:paraId="1E3E6302" w14:textId="77777777" w:rsidR="009B4F4E" w:rsidRPr="000D6220" w:rsidRDefault="009B4F4E" w:rsidP="009B4F4E">
            <w:pPr>
              <w:jc w:val="center"/>
              <w:rPr>
                <w:b/>
                <w:bCs/>
                <w:sz w:val="18"/>
                <w:szCs w:val="18"/>
                <w:lang w:eastAsia="es-ES_tradnl"/>
              </w:rPr>
            </w:pPr>
          </w:p>
        </w:tc>
      </w:tr>
      <w:tr w:rsidR="009B4F4E" w:rsidRPr="000D6220" w14:paraId="2CA8A9B8" w14:textId="77777777">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0A027EFF" w14:textId="77777777" w:rsidR="009B4F4E" w:rsidRPr="000D6220" w:rsidRDefault="009B4F4E" w:rsidP="009B4F4E">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1CCE9FEE" w14:textId="77777777" w:rsidR="009B4F4E" w:rsidRPr="000D6220" w:rsidRDefault="009B4F4E" w:rsidP="009B4F4E">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3DDA3624" w14:textId="77777777" w:rsidR="009B4F4E" w:rsidRPr="000D6220" w:rsidRDefault="009B4F4E" w:rsidP="009B4F4E">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775BE442" w14:textId="77777777" w:rsidR="009B4F4E" w:rsidRPr="000D6220" w:rsidRDefault="009B4F4E" w:rsidP="009B4F4E">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1B50A85F" w14:textId="77777777" w:rsidR="009B4F4E" w:rsidRPr="000D6220" w:rsidRDefault="009B4F4E" w:rsidP="009B4F4E">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005809AD" w14:textId="77777777" w:rsidR="009B4F4E" w:rsidRPr="000D6220" w:rsidRDefault="009B4F4E" w:rsidP="009B4F4E">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4C77D810" w14:textId="77777777" w:rsidR="009B4F4E" w:rsidRPr="000D6220" w:rsidRDefault="009B4F4E" w:rsidP="009B4F4E">
            <w:pPr>
              <w:jc w:val="center"/>
              <w:rPr>
                <w:b/>
                <w:bCs/>
                <w:sz w:val="18"/>
                <w:szCs w:val="18"/>
                <w:lang w:eastAsia="es-ES_tradnl"/>
              </w:rPr>
            </w:pPr>
          </w:p>
        </w:tc>
      </w:tr>
      <w:tr w:rsidR="009B4F4E" w:rsidRPr="000D6220" w14:paraId="096CE772" w14:textId="77777777">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5D83B9C7" w14:textId="77777777" w:rsidR="009B4F4E" w:rsidRPr="000D6220" w:rsidRDefault="009B4F4E" w:rsidP="009B4F4E">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217B0181" w14:textId="77777777" w:rsidR="009B4F4E" w:rsidRPr="000D6220" w:rsidRDefault="009B4F4E" w:rsidP="009B4F4E">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06F56F29" w14:textId="77777777" w:rsidR="009B4F4E" w:rsidRPr="000D6220" w:rsidRDefault="009B4F4E" w:rsidP="009B4F4E">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10B61B57" w14:textId="77777777" w:rsidR="009B4F4E" w:rsidRPr="000D6220" w:rsidRDefault="009B4F4E" w:rsidP="009B4F4E">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354388DC" w14:textId="77777777" w:rsidR="009B4F4E" w:rsidRPr="000D6220" w:rsidRDefault="009B4F4E" w:rsidP="009B4F4E">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7AE638DC" w14:textId="77777777" w:rsidR="009B4F4E" w:rsidRPr="000D6220" w:rsidRDefault="009B4F4E" w:rsidP="009B4F4E">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6D204110" w14:textId="77777777" w:rsidR="009B4F4E" w:rsidRPr="000D6220" w:rsidRDefault="009B4F4E" w:rsidP="009B4F4E">
            <w:pPr>
              <w:jc w:val="center"/>
              <w:rPr>
                <w:b/>
                <w:bCs/>
                <w:sz w:val="18"/>
                <w:szCs w:val="18"/>
                <w:lang w:eastAsia="es-ES_tradnl"/>
              </w:rPr>
            </w:pPr>
          </w:p>
        </w:tc>
      </w:tr>
      <w:tr w:rsidR="009B4F4E" w:rsidRPr="000D6220" w14:paraId="1254CB28" w14:textId="77777777">
        <w:trPr>
          <w:trHeight w:val="509"/>
          <w:jc w:val="center"/>
        </w:trPr>
        <w:tc>
          <w:tcPr>
            <w:tcW w:w="941" w:type="dxa"/>
            <w:tcBorders>
              <w:top w:val="single" w:sz="8" w:space="0" w:color="auto"/>
              <w:left w:val="single" w:sz="12" w:space="0" w:color="auto"/>
              <w:bottom w:val="single" w:sz="12" w:space="0" w:color="auto"/>
              <w:right w:val="single" w:sz="8" w:space="0" w:color="auto"/>
            </w:tcBorders>
            <w:vAlign w:val="center"/>
          </w:tcPr>
          <w:p w14:paraId="31F7B1CB" w14:textId="77777777" w:rsidR="009B4F4E" w:rsidRPr="000D6220" w:rsidRDefault="009B4F4E" w:rsidP="009B4F4E">
            <w:pPr>
              <w:jc w:val="center"/>
              <w:rPr>
                <w:b/>
                <w:bCs/>
                <w:sz w:val="18"/>
                <w:szCs w:val="18"/>
                <w:lang w:eastAsia="es-ES_tradnl"/>
              </w:rPr>
            </w:pPr>
          </w:p>
        </w:tc>
        <w:tc>
          <w:tcPr>
            <w:tcW w:w="925" w:type="dxa"/>
            <w:tcBorders>
              <w:top w:val="single" w:sz="8" w:space="0" w:color="auto"/>
              <w:left w:val="nil"/>
              <w:bottom w:val="single" w:sz="12" w:space="0" w:color="auto"/>
              <w:right w:val="single" w:sz="8" w:space="0" w:color="auto"/>
            </w:tcBorders>
            <w:vAlign w:val="center"/>
          </w:tcPr>
          <w:p w14:paraId="066C8720" w14:textId="77777777" w:rsidR="009B4F4E" w:rsidRPr="000D6220" w:rsidRDefault="009B4F4E" w:rsidP="009B4F4E">
            <w:pPr>
              <w:jc w:val="center"/>
              <w:rPr>
                <w:b/>
                <w:bCs/>
                <w:sz w:val="18"/>
                <w:szCs w:val="18"/>
                <w:lang w:eastAsia="es-ES_tradnl"/>
              </w:rPr>
            </w:pPr>
          </w:p>
        </w:tc>
        <w:tc>
          <w:tcPr>
            <w:tcW w:w="1559" w:type="dxa"/>
            <w:tcBorders>
              <w:top w:val="single" w:sz="8" w:space="0" w:color="auto"/>
              <w:left w:val="nil"/>
              <w:bottom w:val="single" w:sz="12" w:space="0" w:color="auto"/>
              <w:right w:val="single" w:sz="8" w:space="0" w:color="auto"/>
            </w:tcBorders>
            <w:vAlign w:val="center"/>
          </w:tcPr>
          <w:p w14:paraId="0C8889F4" w14:textId="77777777" w:rsidR="009B4F4E" w:rsidRPr="000D6220" w:rsidRDefault="009B4F4E" w:rsidP="009B4F4E">
            <w:pPr>
              <w:jc w:val="center"/>
              <w:rPr>
                <w:b/>
                <w:bCs/>
                <w:sz w:val="18"/>
                <w:szCs w:val="18"/>
                <w:lang w:eastAsia="es-ES_tradnl"/>
              </w:rPr>
            </w:pPr>
          </w:p>
        </w:tc>
        <w:tc>
          <w:tcPr>
            <w:tcW w:w="2302" w:type="dxa"/>
            <w:tcBorders>
              <w:top w:val="single" w:sz="8" w:space="0" w:color="auto"/>
              <w:left w:val="nil"/>
              <w:bottom w:val="single" w:sz="12" w:space="0" w:color="auto"/>
              <w:right w:val="single" w:sz="8" w:space="0" w:color="auto"/>
            </w:tcBorders>
            <w:vAlign w:val="center"/>
          </w:tcPr>
          <w:p w14:paraId="6D211960" w14:textId="77777777" w:rsidR="009B4F4E" w:rsidRPr="000D6220" w:rsidRDefault="009B4F4E" w:rsidP="009B4F4E">
            <w:pPr>
              <w:jc w:val="center"/>
              <w:rPr>
                <w:b/>
                <w:bCs/>
                <w:sz w:val="18"/>
                <w:szCs w:val="18"/>
                <w:lang w:eastAsia="es-ES_tradnl"/>
              </w:rPr>
            </w:pPr>
          </w:p>
        </w:tc>
        <w:tc>
          <w:tcPr>
            <w:tcW w:w="1373" w:type="dxa"/>
            <w:tcBorders>
              <w:top w:val="single" w:sz="8" w:space="0" w:color="auto"/>
              <w:left w:val="nil"/>
              <w:bottom w:val="single" w:sz="12" w:space="0" w:color="auto"/>
              <w:right w:val="single" w:sz="8" w:space="0" w:color="auto"/>
            </w:tcBorders>
            <w:vAlign w:val="center"/>
          </w:tcPr>
          <w:p w14:paraId="29D75982" w14:textId="77777777" w:rsidR="009B4F4E" w:rsidRPr="000D6220" w:rsidRDefault="009B4F4E" w:rsidP="009B4F4E">
            <w:pPr>
              <w:jc w:val="center"/>
              <w:rPr>
                <w:b/>
                <w:bCs/>
                <w:sz w:val="18"/>
                <w:szCs w:val="18"/>
                <w:lang w:eastAsia="es-ES_tradnl"/>
              </w:rPr>
            </w:pPr>
          </w:p>
        </w:tc>
        <w:tc>
          <w:tcPr>
            <w:tcW w:w="1478" w:type="dxa"/>
            <w:tcBorders>
              <w:top w:val="single" w:sz="8" w:space="0" w:color="auto"/>
              <w:left w:val="nil"/>
              <w:bottom w:val="single" w:sz="12" w:space="0" w:color="auto"/>
              <w:right w:val="single" w:sz="8" w:space="0" w:color="auto"/>
            </w:tcBorders>
            <w:vAlign w:val="center"/>
          </w:tcPr>
          <w:p w14:paraId="45919DC7" w14:textId="77777777" w:rsidR="009B4F4E" w:rsidRPr="000D6220" w:rsidRDefault="009B4F4E" w:rsidP="009B4F4E">
            <w:pPr>
              <w:jc w:val="center"/>
              <w:rPr>
                <w:b/>
                <w:bCs/>
                <w:sz w:val="18"/>
                <w:szCs w:val="18"/>
                <w:lang w:eastAsia="es-ES_tradnl"/>
              </w:rPr>
            </w:pPr>
          </w:p>
        </w:tc>
        <w:tc>
          <w:tcPr>
            <w:tcW w:w="1182" w:type="dxa"/>
            <w:tcBorders>
              <w:top w:val="single" w:sz="8" w:space="0" w:color="auto"/>
              <w:left w:val="nil"/>
              <w:bottom w:val="single" w:sz="12" w:space="0" w:color="auto"/>
              <w:right w:val="single" w:sz="12" w:space="0" w:color="auto"/>
            </w:tcBorders>
            <w:vAlign w:val="center"/>
          </w:tcPr>
          <w:p w14:paraId="7E5EB50E" w14:textId="77777777" w:rsidR="009B4F4E" w:rsidRPr="000D6220" w:rsidRDefault="009B4F4E" w:rsidP="009B4F4E">
            <w:pPr>
              <w:jc w:val="center"/>
              <w:rPr>
                <w:b/>
                <w:bCs/>
                <w:sz w:val="18"/>
                <w:szCs w:val="18"/>
                <w:lang w:eastAsia="es-ES_tradnl"/>
              </w:rPr>
            </w:pPr>
          </w:p>
        </w:tc>
      </w:tr>
    </w:tbl>
    <w:p w14:paraId="5A0274C1" w14:textId="77777777" w:rsidR="009B4F4E" w:rsidRPr="000D6220" w:rsidRDefault="009B4F4E" w:rsidP="009B4F4E">
      <w:pPr>
        <w:pStyle w:val="Ttulo1"/>
        <w:jc w:val="left"/>
        <w:rPr>
          <w:rFonts w:ascii="Tahoma" w:hAnsi="Tahoma" w:cs="Tahoma"/>
          <w:b/>
          <w:bCs/>
          <w:i w:val="0"/>
          <w:iCs w:val="0"/>
          <w:color w:val="0000FF"/>
          <w:sz w:val="18"/>
          <w:szCs w:val="20"/>
        </w:rPr>
      </w:pPr>
    </w:p>
    <w:p w14:paraId="2B45E4EF"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
          <w:bCs/>
          <w:i w:val="0"/>
          <w:iCs w:val="0"/>
          <w:sz w:val="18"/>
          <w:szCs w:val="20"/>
        </w:rPr>
        <w:t>NOTA:</w:t>
      </w:r>
      <w:r w:rsidRPr="000D6220">
        <w:rPr>
          <w:rFonts w:ascii="Tahoma" w:hAnsi="Tahoma" w:cs="Tahoma"/>
          <w:bCs/>
          <w:i w:val="0"/>
          <w:iCs w:val="0"/>
          <w:sz w:val="18"/>
          <w:szCs w:val="20"/>
        </w:rPr>
        <w:t xml:space="preserve"> ESTA TABLA ES ENUNCIATIVA, NO LIMITATIVA. FAVOR DE ADAPTAR A LA REALIDAD DEL PROGRAMA EDUCATIVO.</w:t>
      </w:r>
    </w:p>
    <w:p w14:paraId="336C6FFA" w14:textId="77777777" w:rsidR="009B4F4E" w:rsidRPr="000D6220" w:rsidRDefault="009B4F4E" w:rsidP="009B4F4E">
      <w:pPr>
        <w:rPr>
          <w:b/>
          <w:i/>
          <w:color w:val="000000"/>
          <w:sz w:val="20"/>
        </w:rPr>
      </w:pPr>
    </w:p>
    <w:p w14:paraId="6210AAC7" w14:textId="77777777" w:rsidR="009B4F4E" w:rsidRPr="000D6220" w:rsidRDefault="009B4F4E" w:rsidP="009B4F4E">
      <w:pPr>
        <w:rPr>
          <w:b/>
          <w:i/>
          <w:color w:val="000000"/>
          <w:sz w:val="20"/>
        </w:rPr>
      </w:pPr>
      <w:bookmarkStart w:id="15" w:name="_Hlk527554626"/>
      <w:r w:rsidRPr="000D6220">
        <w:rPr>
          <w:b/>
          <w:i/>
          <w:color w:val="000000"/>
          <w:sz w:val="20"/>
        </w:rPr>
        <w:t>EVIDENCIA(S) DEL PROGRAMA EDUCATIVO:</w:t>
      </w:r>
    </w:p>
    <w:p w14:paraId="34746FC8" w14:textId="77777777" w:rsidR="009B4F4E" w:rsidRPr="000D6220" w:rsidRDefault="009B4F4E" w:rsidP="009B4F4E">
      <w:pPr>
        <w:jc w:val="both"/>
        <w:rPr>
          <w:rFonts w:cs="Tahoma"/>
          <w:sz w:val="20"/>
          <w:lang w:val="es-MX"/>
        </w:rPr>
      </w:pPr>
      <w:r w:rsidRPr="000D6220">
        <w:rPr>
          <w:rFonts w:cs="Tahoma"/>
          <w:sz w:val="20"/>
          <w:lang w:val="es-MX"/>
        </w:rPr>
        <w:t>ANEXAR AQUÍ DOCUMENTOS O POLÍTICAS INSTITUCIONALES DIDÁCTICAS PARA TAL FIN</w:t>
      </w:r>
      <w:r w:rsidR="00572405" w:rsidRPr="000D6220">
        <w:rPr>
          <w:rFonts w:cs="Tahoma"/>
          <w:sz w:val="20"/>
          <w:lang w:val="es-MX"/>
        </w:rPr>
        <w:t>.</w:t>
      </w:r>
    </w:p>
    <w:bookmarkEnd w:id="15"/>
    <w:p w14:paraId="71F11D2D" w14:textId="77777777" w:rsidR="00572405" w:rsidRPr="000D6220" w:rsidRDefault="00572405" w:rsidP="00997158">
      <w:pPr>
        <w:spacing w:beforeLines="1" w:before="2" w:afterLines="1" w:after="2"/>
        <w:jc w:val="both"/>
        <w:rPr>
          <w:sz w:val="20"/>
          <w:szCs w:val="20"/>
          <w:lang w:eastAsia="es-ES_tradnl"/>
        </w:rPr>
      </w:pPr>
    </w:p>
    <w:p w14:paraId="1F3E136C"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A1258F7" w14:textId="77777777">
        <w:trPr>
          <w:tblCellSpacing w:w="20" w:type="dxa"/>
        </w:trPr>
        <w:tc>
          <w:tcPr>
            <w:tcW w:w="10694" w:type="dxa"/>
            <w:shd w:val="clear" w:color="auto" w:fill="D9D9D9"/>
          </w:tcPr>
          <w:p w14:paraId="2B7BDE78"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CEBDE7D" w14:textId="77777777" w:rsidR="00572405" w:rsidRPr="000D6220" w:rsidRDefault="00572405" w:rsidP="009B4F4E">
      <w:pPr>
        <w:rPr>
          <w:i/>
          <w:color w:val="000000"/>
          <w:sz w:val="20"/>
        </w:rPr>
      </w:pPr>
    </w:p>
    <w:p w14:paraId="3FC32452"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eastAsia="Times New Roman" w:cs="Arial"/>
          <w:b/>
          <w:sz w:val="20"/>
          <w:lang w:eastAsia="es-MX"/>
        </w:rPr>
      </w:pPr>
      <w:r w:rsidRPr="000D6220">
        <w:rPr>
          <w:rFonts w:eastAsia="Times New Roman" w:cs="Arial"/>
          <w:b/>
          <w:sz w:val="20"/>
          <w:lang w:eastAsia="es-MX"/>
        </w:rPr>
        <w:t>3.5.1 Fines o propósitos del plan de estudios (E)</w:t>
      </w:r>
    </w:p>
    <w:p w14:paraId="3C553F7F"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planes de estudio, a partir de la definición del modelo educativo y en congruencia con el perfil de egreso, requieren contar con:</w:t>
      </w:r>
    </w:p>
    <w:p w14:paraId="2D71BF95"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Tahoma"/>
          <w:sz w:val="20"/>
          <w:lang w:val="es-MX"/>
        </w:rPr>
      </w:pPr>
    </w:p>
    <w:p w14:paraId="7FCF85CD" w14:textId="77777777" w:rsidR="00572405" w:rsidRPr="000D6220" w:rsidRDefault="00572405" w:rsidP="00572405">
      <w:pPr>
        <w:numPr>
          <w:ilvl w:val="0"/>
          <w:numId w:val="29"/>
        </w:numPr>
        <w:pBdr>
          <w:top w:val="single" w:sz="4" w:space="1" w:color="auto"/>
          <w:left w:val="single" w:sz="4" w:space="22" w:color="auto"/>
          <w:bottom w:val="single" w:sz="4" w:space="1" w:color="auto"/>
          <w:right w:val="single" w:sz="4" w:space="4" w:color="auto"/>
        </w:pBdr>
        <w:jc w:val="both"/>
        <w:rPr>
          <w:rFonts w:cs="Tahoma"/>
          <w:sz w:val="20"/>
          <w:lang w:val="es-MX"/>
        </w:rPr>
      </w:pPr>
      <w:r w:rsidRPr="000D6220">
        <w:rPr>
          <w:rFonts w:cs="Tahoma"/>
          <w:sz w:val="20"/>
          <w:lang w:val="es-MX"/>
        </w:rPr>
        <w:t>Fines o propósitos declarados</w:t>
      </w:r>
    </w:p>
    <w:p w14:paraId="574CFF09" w14:textId="77777777" w:rsidR="00572405" w:rsidRPr="000D6220" w:rsidRDefault="00572405" w:rsidP="00572405">
      <w:pPr>
        <w:numPr>
          <w:ilvl w:val="0"/>
          <w:numId w:val="29"/>
        </w:numPr>
        <w:pBdr>
          <w:top w:val="single" w:sz="4" w:space="1" w:color="auto"/>
          <w:left w:val="single" w:sz="4" w:space="22" w:color="auto"/>
          <w:bottom w:val="single" w:sz="4" w:space="1" w:color="auto"/>
          <w:right w:val="single" w:sz="4" w:space="4" w:color="auto"/>
        </w:pBdr>
        <w:jc w:val="both"/>
        <w:rPr>
          <w:rFonts w:cs="Tahoma"/>
          <w:sz w:val="20"/>
          <w:lang w:val="es-MX"/>
        </w:rPr>
      </w:pPr>
      <w:r w:rsidRPr="000D6220">
        <w:rPr>
          <w:rFonts w:cs="Tahoma"/>
          <w:sz w:val="20"/>
          <w:lang w:val="es-MX"/>
        </w:rPr>
        <w:t>Actitudes profesionales éticas.</w:t>
      </w:r>
    </w:p>
    <w:p w14:paraId="3FE0D5F6" w14:textId="77777777" w:rsidR="00572405" w:rsidRPr="000D6220" w:rsidRDefault="00572405" w:rsidP="00572405">
      <w:pPr>
        <w:numPr>
          <w:ilvl w:val="0"/>
          <w:numId w:val="29"/>
        </w:numPr>
        <w:pBdr>
          <w:top w:val="single" w:sz="4" w:space="1" w:color="auto"/>
          <w:left w:val="single" w:sz="4" w:space="22" w:color="auto"/>
          <w:bottom w:val="single" w:sz="4" w:space="1" w:color="auto"/>
          <w:right w:val="single" w:sz="4" w:space="4" w:color="auto"/>
        </w:pBdr>
        <w:jc w:val="both"/>
        <w:rPr>
          <w:rFonts w:cs="Tahoma"/>
          <w:sz w:val="20"/>
          <w:lang w:val="es-MX"/>
        </w:rPr>
      </w:pPr>
      <w:r w:rsidRPr="000D6220">
        <w:rPr>
          <w:rFonts w:cs="Tahoma"/>
          <w:sz w:val="20"/>
          <w:lang w:val="es-MX"/>
        </w:rPr>
        <w:t>Actitudes de logro, de autoestima, y de responsabilidad social y profesional.</w:t>
      </w:r>
    </w:p>
    <w:p w14:paraId="2F7D021B"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Habilidades para generar y utilizar creativamente la información destinada a solucionar problemas en su campo.</w:t>
      </w:r>
    </w:p>
    <w:p w14:paraId="69C68113"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Habilidades para comunicarse correctamente en forma verbal y escrita en español y otros idiomas relacionadas con el perfil de egreso del programa educativo</w:t>
      </w:r>
    </w:p>
    <w:p w14:paraId="7F52A9BD"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Habilidades para manejo de la tecnología (“TICS”) </w:t>
      </w:r>
    </w:p>
    <w:p w14:paraId="2146B0D2"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Trabajar en grupos multidisciplinarios e interdisciplinarios.</w:t>
      </w:r>
    </w:p>
    <w:p w14:paraId="2FFA3731"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Habilidades de análisis, síntesis y del proceso de aprendizaje</w:t>
      </w:r>
    </w:p>
    <w:p w14:paraId="2D24108B" w14:textId="77777777" w:rsidR="009B4F4E" w:rsidRPr="000D6220" w:rsidRDefault="009B4F4E" w:rsidP="009B4F4E">
      <w:pPr>
        <w:rPr>
          <w:i/>
          <w:color w:val="000000"/>
          <w:sz w:val="20"/>
        </w:rPr>
      </w:pPr>
    </w:p>
    <w:p w14:paraId="5B9B71B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56790A3"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EXPLICAR CADA UNO DE LOS INCISOS CON RELACIÓN AL PLAN DE ESTUDIOS</w:t>
      </w:r>
      <w:r w:rsidR="00572405" w:rsidRPr="000D6220">
        <w:rPr>
          <w:rFonts w:ascii="Tahoma" w:hAnsi="Tahoma" w:cs="Tahoma"/>
          <w:lang w:val="es-MX"/>
        </w:rPr>
        <w:t>.</w:t>
      </w:r>
    </w:p>
    <w:p w14:paraId="2124BEC5" w14:textId="77777777" w:rsidR="009B4F4E" w:rsidRPr="000D6220" w:rsidRDefault="009B4F4E" w:rsidP="009B4F4E">
      <w:pPr>
        <w:rPr>
          <w:b/>
          <w:i/>
          <w:color w:val="000000"/>
          <w:sz w:val="20"/>
        </w:rPr>
      </w:pPr>
    </w:p>
    <w:p w14:paraId="19B7414B" w14:textId="77777777" w:rsidR="009B4F4E" w:rsidRPr="000D6220" w:rsidRDefault="009B4F4E" w:rsidP="009B4F4E">
      <w:pPr>
        <w:rPr>
          <w:b/>
          <w:i/>
          <w:color w:val="000000"/>
          <w:sz w:val="20"/>
        </w:rPr>
      </w:pPr>
      <w:r w:rsidRPr="000D6220">
        <w:rPr>
          <w:b/>
          <w:i/>
          <w:color w:val="000000"/>
          <w:sz w:val="20"/>
        </w:rPr>
        <w:t>EVIDENCIA(S) DEL PROGRAMA EDUCATIVO:</w:t>
      </w:r>
    </w:p>
    <w:p w14:paraId="265096CA"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LOS DOCUMENTOS QUE CONTEMPLAN LOS INCISOS ENUNCIAD</w:t>
      </w:r>
      <w:r w:rsidR="00D67DE1" w:rsidRPr="000D6220">
        <w:rPr>
          <w:rFonts w:ascii="Tahoma" w:hAnsi="Tahoma" w:cs="Tahoma"/>
          <w:lang w:val="es-MX"/>
        </w:rPr>
        <w:t>OS EN EL INDICADOR</w:t>
      </w:r>
      <w:r w:rsidR="00572405" w:rsidRPr="000D6220">
        <w:rPr>
          <w:rFonts w:ascii="Tahoma" w:hAnsi="Tahoma" w:cs="Tahoma"/>
          <w:lang w:val="es-MX"/>
        </w:rPr>
        <w:t>.</w:t>
      </w:r>
    </w:p>
    <w:p w14:paraId="7CB5943A" w14:textId="77777777" w:rsidR="009B4F4E" w:rsidRPr="000D6220" w:rsidRDefault="009B4F4E" w:rsidP="009B4F4E">
      <w:pPr>
        <w:jc w:val="both"/>
        <w:rPr>
          <w:rFonts w:eastAsia="Times New Roman" w:cs="Arial"/>
          <w:lang w:eastAsia="es-MX"/>
        </w:rPr>
      </w:pPr>
    </w:p>
    <w:p w14:paraId="5D0474E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3.5.2 </w:t>
      </w:r>
      <w:r w:rsidRPr="000D6220">
        <w:rPr>
          <w:rFonts w:cs="Arial"/>
          <w:b/>
          <w:sz w:val="20"/>
          <w:szCs w:val="16"/>
        </w:rPr>
        <w:t xml:space="preserve">Carga total de actividades de aprendizaje (E)    </w:t>
      </w:r>
    </w:p>
    <w:p w14:paraId="0F0570E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carga horaria o créditos –dependiendo del tipo de estructura curricular– totales de las actividades de aprendizaje que conforman el plan de estudios, se computará globalmente según su relevancia, intensidad y duración.</w:t>
      </w:r>
    </w:p>
    <w:p w14:paraId="5EC8FD1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FA378BC" w14:textId="12691766"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Como referencia los </w:t>
      </w:r>
      <w:r w:rsidRPr="000D6220">
        <w:rPr>
          <w:rFonts w:cs="Tahoma"/>
          <w:b/>
          <w:sz w:val="20"/>
          <w:lang w:val="es-MX"/>
        </w:rPr>
        <w:t>mínimos</w:t>
      </w:r>
      <w:r w:rsidRPr="000D6220">
        <w:rPr>
          <w:rFonts w:cs="Tahoma"/>
          <w:sz w:val="20"/>
          <w:lang w:val="es-MX"/>
        </w:rPr>
        <w:t xml:space="preserve"> establecidos por la </w:t>
      </w:r>
      <w:r w:rsidR="0095746C">
        <w:rPr>
          <w:rFonts w:cs="Tahoma"/>
          <w:sz w:val="20"/>
          <w:lang w:val="es-MX"/>
        </w:rPr>
        <w:t xml:space="preserve">AUTORIDAD COMPETENTE </w:t>
      </w:r>
      <w:r w:rsidRPr="000D6220">
        <w:rPr>
          <w:rFonts w:cs="Tahoma"/>
          <w:sz w:val="20"/>
          <w:lang w:val="es-MX"/>
        </w:rPr>
        <w:t xml:space="preserve"> son: 300 créditos ó 2,400 horas</w:t>
      </w:r>
      <w:r w:rsidR="00E04DAD">
        <w:rPr>
          <w:rFonts w:cs="Tahoma"/>
          <w:sz w:val="20"/>
          <w:lang w:val="es-MX"/>
        </w:rPr>
        <w:t xml:space="preserve"> </w:t>
      </w:r>
      <w:r w:rsidR="009856DE" w:rsidRPr="000D6220">
        <w:rPr>
          <w:rFonts w:cs="Tahoma"/>
          <w:sz w:val="20"/>
          <w:lang w:val="es-MX"/>
        </w:rPr>
        <w:t>para programas de Licenciatura.</w:t>
      </w:r>
    </w:p>
    <w:p w14:paraId="1D5BA26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F724F0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Favor de argumentar frente a los mínimos establecidos por la autoridad educativa que otorga el reconocimiento o la validez oficial al Programa Educativo. </w:t>
      </w:r>
    </w:p>
    <w:p w14:paraId="3F4E211F" w14:textId="77777777" w:rsidR="009B4F4E" w:rsidRPr="000D6220" w:rsidRDefault="009B4F4E" w:rsidP="009B4F4E">
      <w:pPr>
        <w:jc w:val="both"/>
        <w:rPr>
          <w:rFonts w:cs="Tahoma"/>
          <w:sz w:val="20"/>
          <w:lang w:val="es-MX"/>
        </w:rPr>
      </w:pPr>
    </w:p>
    <w:p w14:paraId="335985D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C70724F" w14:textId="77777777" w:rsidR="009B4F4E" w:rsidRPr="000D6220" w:rsidRDefault="009B4F4E" w:rsidP="009B4F4E">
      <w:pPr>
        <w:jc w:val="both"/>
        <w:rPr>
          <w:rFonts w:cs="Tahoma"/>
          <w:sz w:val="20"/>
          <w:lang w:val="es-MX"/>
        </w:rPr>
      </w:pPr>
      <w:r w:rsidRPr="000D6220">
        <w:rPr>
          <w:rFonts w:cs="Tahoma"/>
          <w:sz w:val="20"/>
          <w:lang w:val="es-MX"/>
        </w:rPr>
        <w:t xml:space="preserve">EXPLICAR CADA UNO DE LOS PUNTOS CON RELACIÓN AL PLAN DE ESTUDIOS, ESPECIFICAR CARGA CREDITICIA, HORAS TEÓRICAS Y HORAS PRÁCTICAS CURRICULARES. </w:t>
      </w:r>
    </w:p>
    <w:p w14:paraId="50DDF513" w14:textId="77777777" w:rsidR="009B4F4E" w:rsidRPr="000D6220" w:rsidRDefault="009B4F4E" w:rsidP="009B4F4E">
      <w:pPr>
        <w:rPr>
          <w:b/>
          <w:i/>
          <w:color w:val="000000"/>
          <w:sz w:val="20"/>
        </w:rPr>
      </w:pPr>
    </w:p>
    <w:p w14:paraId="6E0FB277" w14:textId="77777777" w:rsidR="009B4F4E" w:rsidRPr="000D6220" w:rsidRDefault="009B4F4E" w:rsidP="009B4F4E">
      <w:pPr>
        <w:rPr>
          <w:b/>
          <w:i/>
          <w:color w:val="000000"/>
          <w:sz w:val="20"/>
        </w:rPr>
      </w:pPr>
      <w:r w:rsidRPr="000D6220">
        <w:rPr>
          <w:b/>
          <w:i/>
          <w:color w:val="000000"/>
          <w:sz w:val="20"/>
        </w:rPr>
        <w:t>EVIDENCIA(S) DEL PROGRAMA EDUCATIVO:</w:t>
      </w:r>
    </w:p>
    <w:p w14:paraId="6B3E73E4" w14:textId="77777777" w:rsidR="00572405" w:rsidRPr="000D6220" w:rsidRDefault="009B4F4E" w:rsidP="009B4F4E">
      <w:pPr>
        <w:jc w:val="both"/>
        <w:rPr>
          <w:rFonts w:cs="Tahoma"/>
          <w:sz w:val="20"/>
          <w:lang w:val="es-MX"/>
        </w:rPr>
      </w:pPr>
      <w:r w:rsidRPr="000D6220">
        <w:rPr>
          <w:rFonts w:cs="Tahoma"/>
          <w:sz w:val="20"/>
          <w:lang w:val="es-MX"/>
        </w:rPr>
        <w:lastRenderedPageBreak/>
        <w:t>ANEXAR LOS DOCUMENTOS PROBATORIOS DE LO ENUNCIADO</w:t>
      </w:r>
      <w:r w:rsidR="00572405" w:rsidRPr="000D6220">
        <w:rPr>
          <w:rFonts w:cs="Tahoma"/>
          <w:sz w:val="20"/>
          <w:lang w:val="es-MX"/>
        </w:rPr>
        <w:t>.</w:t>
      </w:r>
    </w:p>
    <w:p w14:paraId="55F0EAFC" w14:textId="77777777" w:rsidR="00572405" w:rsidRPr="000D6220" w:rsidRDefault="00572405" w:rsidP="009B4F4E">
      <w:pPr>
        <w:jc w:val="both"/>
        <w:rPr>
          <w:rFonts w:cs="Tahoma"/>
          <w:sz w:val="20"/>
          <w:lang w:val="es-MX"/>
        </w:rPr>
      </w:pPr>
    </w:p>
    <w:p w14:paraId="1673BAD0" w14:textId="77777777" w:rsidR="009B4F4E" w:rsidRPr="000D6220" w:rsidRDefault="009B4F4E" w:rsidP="009B4F4E">
      <w:pPr>
        <w:jc w:val="both"/>
        <w:rPr>
          <w:rFonts w:cs="Tahoma"/>
          <w:sz w:val="20"/>
          <w:lang w:val="es-MX"/>
        </w:rPr>
      </w:pPr>
    </w:p>
    <w:p w14:paraId="70D27B4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3.5.3 </w:t>
      </w:r>
      <w:r w:rsidRPr="000D6220">
        <w:rPr>
          <w:rFonts w:cs="Arial"/>
          <w:b/>
          <w:sz w:val="20"/>
          <w:szCs w:val="16"/>
        </w:rPr>
        <w:t xml:space="preserve">Contenidos generales (F)                                    </w:t>
      </w:r>
    </w:p>
    <w:p w14:paraId="55D12C9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sz w:val="16"/>
          <w:szCs w:val="16"/>
        </w:rPr>
      </w:pPr>
      <w:r w:rsidRPr="000D6220">
        <w:rPr>
          <w:bCs/>
          <w:sz w:val="20"/>
        </w:rPr>
        <w:t xml:space="preserve">En los planes de estudio se requiere incluir contenidos relacionados con la formación básica, instrumental, específica y especializada, de acuerdo al perfil de egreso del Programa Educativo, como se indica en la “Guía de Evaluación Curricular del CONAET 2011” disponible en </w:t>
      </w:r>
      <w:hyperlink r:id="rId16" w:history="1">
        <w:r w:rsidRPr="000D6220">
          <w:rPr>
            <w:rStyle w:val="Hipervnculo"/>
            <w:bCs/>
            <w:sz w:val="20"/>
          </w:rPr>
          <w:t>CONAET.NET</w:t>
        </w:r>
      </w:hyperlink>
      <w:r w:rsidRPr="000D6220">
        <w:t xml:space="preserve">, </w:t>
      </w:r>
      <w:r w:rsidRPr="000D6220">
        <w:rPr>
          <w:sz w:val="20"/>
        </w:rPr>
        <w:t xml:space="preserve">acorde al </w:t>
      </w:r>
      <w:r w:rsidRPr="000D6220">
        <w:rPr>
          <w:b/>
          <w:sz w:val="20"/>
        </w:rPr>
        <w:t>Estudio de Pertinencia</w:t>
      </w:r>
      <w:r w:rsidRPr="000D6220">
        <w:rPr>
          <w:sz w:val="20"/>
        </w:rPr>
        <w:t xml:space="preserve">. </w:t>
      </w:r>
    </w:p>
    <w:p w14:paraId="54A85AD2" w14:textId="77777777" w:rsidR="009B4F4E" w:rsidRPr="000D6220" w:rsidRDefault="009B4F4E" w:rsidP="009B4F4E">
      <w:pPr>
        <w:pStyle w:val="Textoindependiente2"/>
        <w:spacing w:line="240" w:lineRule="auto"/>
        <w:rPr>
          <w:sz w:val="20"/>
          <w:lang w:val="es-MX"/>
        </w:rPr>
      </w:pPr>
    </w:p>
    <w:p w14:paraId="59B10C7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837494D" w14:textId="77777777" w:rsidR="009B4F4E" w:rsidRPr="000D6220" w:rsidRDefault="009B4F4E" w:rsidP="009B4F4E">
      <w:pPr>
        <w:jc w:val="both"/>
        <w:rPr>
          <w:sz w:val="20"/>
          <w:lang w:val="es-MX"/>
        </w:rPr>
      </w:pPr>
      <w:r w:rsidRPr="000D6220">
        <w:rPr>
          <w:sz w:val="20"/>
          <w:lang w:val="es-MX"/>
        </w:rPr>
        <w:t xml:space="preserve">ACCEDER A </w:t>
      </w:r>
      <w:hyperlink r:id="rId17" w:history="1">
        <w:r w:rsidRPr="000D6220">
          <w:rPr>
            <w:rStyle w:val="Hipervnculo"/>
            <w:bCs/>
            <w:sz w:val="20"/>
          </w:rPr>
          <w:t>CONAET.NET</w:t>
        </w:r>
      </w:hyperlink>
      <w:r w:rsidR="00354265" w:rsidRPr="000D6220">
        <w:t xml:space="preserve"> </w:t>
      </w:r>
      <w:r w:rsidRPr="000D6220">
        <w:rPr>
          <w:sz w:val="20"/>
          <w:lang w:val="es-MX"/>
        </w:rPr>
        <w:t xml:space="preserve">PARA DESCARGAR EL FORMATO DE ANÁLISIS DEL PLAN DE ESTUDIOS FRENTE A LA GUIA DE EVALUACIÓN CURRICULAR DEL CONAET </w:t>
      </w:r>
      <w:hyperlink r:id="rId18" w:history="1">
        <w:r w:rsidRPr="000D6220">
          <w:rPr>
            <w:rStyle w:val="Hipervnculo"/>
            <w:bCs/>
            <w:sz w:val="20"/>
          </w:rPr>
          <w:t>CONAET.NET</w:t>
        </w:r>
      </w:hyperlink>
      <w:r w:rsidRPr="000D6220">
        <w:rPr>
          <w:sz w:val="20"/>
          <w:lang w:val="es-MX"/>
        </w:rPr>
        <w:t xml:space="preserve">, QUE CORRESPONDA AL PERFIL DE EGRESO DEL PROGRAMA EDUCATIVO Y LLENARLO DE ACUERDO A LAS INSTRUCCIONES AHÍ CONTENIDAS. </w:t>
      </w:r>
    </w:p>
    <w:p w14:paraId="7C0411A5" w14:textId="77777777" w:rsidR="009B4F4E" w:rsidRPr="000D6220" w:rsidRDefault="009B4F4E" w:rsidP="009B4F4E">
      <w:pPr>
        <w:rPr>
          <w:b/>
          <w:i/>
          <w:color w:val="000000"/>
          <w:sz w:val="20"/>
        </w:rPr>
      </w:pPr>
    </w:p>
    <w:p w14:paraId="4325DEC0" w14:textId="77777777" w:rsidR="009B4F4E" w:rsidRPr="000D6220" w:rsidRDefault="009B4F4E" w:rsidP="009B4F4E">
      <w:pPr>
        <w:rPr>
          <w:b/>
          <w:i/>
          <w:color w:val="000000"/>
          <w:sz w:val="20"/>
        </w:rPr>
      </w:pPr>
      <w:r w:rsidRPr="000D6220">
        <w:rPr>
          <w:b/>
          <w:i/>
          <w:color w:val="000000"/>
          <w:sz w:val="20"/>
        </w:rPr>
        <w:t>EVIDENCIA(S) DEL PROGRAMA EDUCATIVO:</w:t>
      </w:r>
    </w:p>
    <w:p w14:paraId="1EDF56AD" w14:textId="77777777" w:rsidR="009B4F4E" w:rsidRPr="000D6220" w:rsidRDefault="009B4F4E" w:rsidP="009B4F4E">
      <w:pPr>
        <w:pStyle w:val="Textoindependiente2"/>
        <w:spacing w:line="240" w:lineRule="auto"/>
        <w:rPr>
          <w:sz w:val="20"/>
          <w:lang w:val="es-MX"/>
        </w:rPr>
      </w:pPr>
      <w:r w:rsidRPr="000D6220">
        <w:rPr>
          <w:sz w:val="20"/>
          <w:lang w:val="es-MX"/>
        </w:rPr>
        <w:t xml:space="preserve">ANEXAR EVIDENCIAS DE LO ENUNCIADO, ESPECIALMENTE EL FORMATO DE ANÁLISIS CURRICULAR DEBIDAMENTE RESPONDIDO. </w:t>
      </w:r>
    </w:p>
    <w:p w14:paraId="790CE60A" w14:textId="77777777" w:rsidR="009B4F4E" w:rsidRPr="000D6220" w:rsidRDefault="009B4F4E" w:rsidP="009B4F4E">
      <w:pPr>
        <w:jc w:val="both"/>
        <w:rPr>
          <w:rFonts w:eastAsia="Times New Roman" w:cs="Arial"/>
          <w:lang w:eastAsia="es-MX"/>
        </w:rPr>
      </w:pPr>
    </w:p>
    <w:p w14:paraId="7EE1FA8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3.5.4 </w:t>
      </w:r>
      <w:r w:rsidRPr="000D6220">
        <w:rPr>
          <w:rFonts w:cs="Arial"/>
          <w:b/>
          <w:sz w:val="20"/>
          <w:szCs w:val="16"/>
        </w:rPr>
        <w:t xml:space="preserve">Idioma extranjero co-curricular (INGLÉS) (E)                     </w:t>
      </w:r>
    </w:p>
    <w:p w14:paraId="3E53FDDB" w14:textId="30C6C352"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lang w:val="es-MX"/>
        </w:rPr>
      </w:pPr>
      <w:r w:rsidRPr="000D6220">
        <w:rPr>
          <w:rFonts w:cs="Tahoma"/>
          <w:sz w:val="20"/>
          <w:lang w:val="es-MX"/>
        </w:rPr>
        <w:t xml:space="preserve">Requiere explicitarse el mecanismo de acreditación del inglés, equivalente al </w:t>
      </w:r>
      <w:r w:rsidRPr="000D6220">
        <w:rPr>
          <w:rFonts w:cs="Tahoma"/>
          <w:b/>
          <w:i/>
          <w:sz w:val="20"/>
          <w:lang w:val="es-MX"/>
        </w:rPr>
        <w:t>NIVEL IV</w:t>
      </w:r>
      <w:r w:rsidRPr="000D6220">
        <w:rPr>
          <w:rFonts w:cs="Tahoma"/>
          <w:sz w:val="20"/>
          <w:lang w:val="es-MX"/>
        </w:rPr>
        <w:t xml:space="preserve"> utilizando cualquiera de los instrumentos oficiales </w:t>
      </w:r>
      <w:r w:rsidR="00D978BB" w:rsidRPr="00DD6E0E">
        <w:rPr>
          <w:rFonts w:cs="Tahoma"/>
          <w:sz w:val="20"/>
          <w:lang w:val="es-MX"/>
        </w:rPr>
        <w:t xml:space="preserve">(por ejemplo, CEFR, ALTE, Cambridge, IELTS, iTEP, OXFORD, PTE General, PTE Academic, TOEFL ITP, TOEFL IBT, TOEIC), </w:t>
      </w:r>
      <w:r w:rsidRPr="000D6220">
        <w:rPr>
          <w:rFonts w:cs="Tahoma"/>
          <w:sz w:val="20"/>
          <w:lang w:val="es-MX"/>
        </w:rPr>
        <w:t xml:space="preserve">que permita al estudiante comunicarse profesionalmente en forma verbal y escrita, fundamental para la profesión turística y gastronómica. En el caso de contar con mecanismos propios de la institución, sustentar su equivalencia y comparabilidad con alguno de los niveles referidos, indicando el procedimiento </w:t>
      </w:r>
      <w:r w:rsidRPr="000D6220">
        <w:rPr>
          <w:rFonts w:cs="Tahoma"/>
          <w:b/>
          <w:sz w:val="20"/>
          <w:lang w:val="es-MX"/>
        </w:rPr>
        <w:t>colegiado</w:t>
      </w:r>
      <w:r w:rsidRPr="000D6220">
        <w:rPr>
          <w:rFonts w:cs="Tahoma"/>
          <w:sz w:val="20"/>
          <w:lang w:val="es-MX"/>
        </w:rPr>
        <w:t xml:space="preserve"> utilizado para llegar a dicha equivalencia.</w:t>
      </w:r>
    </w:p>
    <w:p w14:paraId="373E900D" w14:textId="77777777" w:rsidR="009B4F4E" w:rsidRPr="000D6220" w:rsidRDefault="009B4F4E" w:rsidP="009B4F4E">
      <w:pPr>
        <w:rPr>
          <w:rFonts w:cs="Tahoma"/>
          <w:lang w:val="es-MX"/>
        </w:rPr>
      </w:pPr>
    </w:p>
    <w:p w14:paraId="5240EDD2" w14:textId="71A21174" w:rsidR="009B4F4E" w:rsidRPr="000D6220" w:rsidRDefault="009B4F4E" w:rsidP="00D978BB">
      <w:pPr>
        <w:rPr>
          <w:rFonts w:cs="Tahoma"/>
          <w:b/>
          <w:sz w:val="20"/>
          <w:szCs w:val="20"/>
          <w:lang w:val="es-MX"/>
        </w:rPr>
      </w:pPr>
      <w:r w:rsidRPr="000D6220">
        <w:rPr>
          <w:rFonts w:cs="Tahoma"/>
          <w:b/>
          <w:sz w:val="20"/>
          <w:szCs w:val="20"/>
          <w:lang w:val="es-MX"/>
        </w:rPr>
        <w:t>EQUIVALENCIAS PARA NIVELES DE INGLÉS</w:t>
      </w:r>
    </w:p>
    <w:p w14:paraId="1FF07AB7" w14:textId="39F2CCC5" w:rsidR="009B4F4E" w:rsidRPr="00D978BB" w:rsidRDefault="009B4F4E" w:rsidP="00D978BB">
      <w:pPr>
        <w:jc w:val="both"/>
        <w:rPr>
          <w:rFonts w:cs="Tahoma"/>
          <w:sz w:val="20"/>
          <w:lang w:val="es-MX"/>
        </w:rPr>
      </w:pPr>
    </w:p>
    <w:tbl>
      <w:tblPr>
        <w:tblW w:w="918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1417"/>
        <w:gridCol w:w="1134"/>
        <w:gridCol w:w="1276"/>
        <w:gridCol w:w="1144"/>
        <w:gridCol w:w="1207"/>
        <w:gridCol w:w="1334"/>
      </w:tblGrid>
      <w:tr w:rsidR="00D978BB" w:rsidRPr="00DD6E0E" w14:paraId="485C4790" w14:textId="77777777" w:rsidTr="00000D41">
        <w:trPr>
          <w:jc w:val="center"/>
        </w:trPr>
        <w:tc>
          <w:tcPr>
            <w:tcW w:w="1668" w:type="dxa"/>
            <w:tcBorders>
              <w:top w:val="single" w:sz="12" w:space="0" w:color="auto"/>
              <w:bottom w:val="single" w:sz="12" w:space="0" w:color="auto"/>
              <w:right w:val="single" w:sz="12" w:space="0" w:color="auto"/>
            </w:tcBorders>
          </w:tcPr>
          <w:p w14:paraId="556A4F41" w14:textId="77777777" w:rsidR="00D978BB" w:rsidRPr="00DD6E0E" w:rsidRDefault="00D978BB" w:rsidP="00000D41">
            <w:pPr>
              <w:jc w:val="center"/>
              <w:rPr>
                <w:rFonts w:cs="Tahoma"/>
                <w:sz w:val="20"/>
                <w:szCs w:val="20"/>
                <w:lang w:val="en-US"/>
              </w:rPr>
            </w:pPr>
            <w:r w:rsidRPr="00DD6E0E">
              <w:rPr>
                <w:rFonts w:cs="Tahoma"/>
                <w:b/>
                <w:i/>
                <w:sz w:val="20"/>
                <w:szCs w:val="20"/>
              </w:rPr>
              <w:t>NOMBRE</w:t>
            </w:r>
          </w:p>
        </w:tc>
        <w:tc>
          <w:tcPr>
            <w:tcW w:w="1417" w:type="dxa"/>
            <w:tcBorders>
              <w:top w:val="single" w:sz="12" w:space="0" w:color="auto"/>
              <w:left w:val="single" w:sz="12" w:space="0" w:color="auto"/>
              <w:bottom w:val="single" w:sz="12" w:space="0" w:color="auto"/>
            </w:tcBorders>
            <w:vAlign w:val="bottom"/>
          </w:tcPr>
          <w:p w14:paraId="6A6F483D" w14:textId="77777777" w:rsidR="00D978BB" w:rsidRPr="00DD6E0E" w:rsidRDefault="00D978BB" w:rsidP="00000D41">
            <w:pPr>
              <w:jc w:val="center"/>
              <w:rPr>
                <w:rFonts w:cs="Tahoma"/>
                <w:sz w:val="20"/>
                <w:szCs w:val="20"/>
                <w:lang w:val="en-US"/>
              </w:rPr>
            </w:pPr>
            <w:r w:rsidRPr="00DD6E0E">
              <w:rPr>
                <w:rFonts w:cs="Tahoma"/>
                <w:b/>
                <w:i/>
                <w:sz w:val="20"/>
                <w:szCs w:val="20"/>
              </w:rPr>
              <w:t>NIVEL I</w:t>
            </w:r>
          </w:p>
        </w:tc>
        <w:tc>
          <w:tcPr>
            <w:tcW w:w="1134" w:type="dxa"/>
            <w:tcBorders>
              <w:top w:val="single" w:sz="12" w:space="0" w:color="auto"/>
              <w:bottom w:val="single" w:sz="12" w:space="0" w:color="auto"/>
            </w:tcBorders>
            <w:vAlign w:val="bottom"/>
          </w:tcPr>
          <w:p w14:paraId="4A334997" w14:textId="77777777" w:rsidR="00D978BB" w:rsidRPr="00DD6E0E" w:rsidRDefault="00D978BB" w:rsidP="00000D41">
            <w:pPr>
              <w:jc w:val="center"/>
              <w:rPr>
                <w:rFonts w:cs="Tahoma"/>
                <w:sz w:val="20"/>
                <w:szCs w:val="20"/>
                <w:lang w:val="en-US"/>
              </w:rPr>
            </w:pPr>
            <w:r w:rsidRPr="00DD6E0E">
              <w:rPr>
                <w:rFonts w:cs="Tahoma"/>
                <w:b/>
                <w:i/>
                <w:sz w:val="20"/>
                <w:szCs w:val="20"/>
              </w:rPr>
              <w:t>NIVEL II</w:t>
            </w:r>
          </w:p>
        </w:tc>
        <w:tc>
          <w:tcPr>
            <w:tcW w:w="1276" w:type="dxa"/>
            <w:tcBorders>
              <w:top w:val="single" w:sz="12" w:space="0" w:color="auto"/>
              <w:bottom w:val="single" w:sz="12" w:space="0" w:color="auto"/>
            </w:tcBorders>
            <w:vAlign w:val="bottom"/>
          </w:tcPr>
          <w:p w14:paraId="2C9B023E" w14:textId="77777777" w:rsidR="00D978BB" w:rsidRPr="00DD6E0E" w:rsidRDefault="00D978BB" w:rsidP="00000D41">
            <w:pPr>
              <w:jc w:val="center"/>
              <w:rPr>
                <w:rFonts w:cs="Tahoma"/>
                <w:sz w:val="20"/>
                <w:szCs w:val="20"/>
                <w:lang w:val="en-US"/>
              </w:rPr>
            </w:pPr>
            <w:r w:rsidRPr="00DD6E0E">
              <w:rPr>
                <w:rFonts w:cs="Tahoma"/>
                <w:b/>
                <w:i/>
                <w:sz w:val="20"/>
                <w:szCs w:val="20"/>
              </w:rPr>
              <w:t>NIVEL III</w:t>
            </w:r>
          </w:p>
        </w:tc>
        <w:tc>
          <w:tcPr>
            <w:tcW w:w="1144" w:type="dxa"/>
            <w:tcBorders>
              <w:top w:val="single" w:sz="12" w:space="0" w:color="auto"/>
              <w:bottom w:val="single" w:sz="12" w:space="0" w:color="auto"/>
            </w:tcBorders>
            <w:vAlign w:val="bottom"/>
          </w:tcPr>
          <w:p w14:paraId="51B1DCF0" w14:textId="77777777" w:rsidR="00D978BB" w:rsidRPr="00DD6E0E" w:rsidRDefault="00D978BB" w:rsidP="00000D41">
            <w:pPr>
              <w:jc w:val="center"/>
              <w:rPr>
                <w:rFonts w:cs="Tahoma"/>
                <w:sz w:val="20"/>
                <w:szCs w:val="20"/>
                <w:lang w:val="en-US"/>
              </w:rPr>
            </w:pPr>
            <w:r w:rsidRPr="00DD6E0E">
              <w:rPr>
                <w:rFonts w:cs="Tahoma"/>
                <w:b/>
                <w:i/>
                <w:sz w:val="20"/>
                <w:szCs w:val="20"/>
              </w:rPr>
              <w:t>NIVEL IV</w:t>
            </w:r>
          </w:p>
        </w:tc>
        <w:tc>
          <w:tcPr>
            <w:tcW w:w="1207" w:type="dxa"/>
            <w:tcBorders>
              <w:top w:val="single" w:sz="12" w:space="0" w:color="auto"/>
              <w:bottom w:val="single" w:sz="12" w:space="0" w:color="auto"/>
            </w:tcBorders>
            <w:vAlign w:val="bottom"/>
          </w:tcPr>
          <w:p w14:paraId="2F75C9EA" w14:textId="77777777" w:rsidR="00D978BB" w:rsidRPr="00DD6E0E" w:rsidRDefault="00D978BB" w:rsidP="00000D41">
            <w:pPr>
              <w:jc w:val="center"/>
              <w:rPr>
                <w:rFonts w:cs="Tahoma"/>
                <w:sz w:val="20"/>
                <w:szCs w:val="20"/>
                <w:lang w:val="en-US"/>
              </w:rPr>
            </w:pPr>
            <w:r w:rsidRPr="00DD6E0E">
              <w:rPr>
                <w:rFonts w:cs="Tahoma"/>
                <w:b/>
                <w:i/>
                <w:sz w:val="20"/>
                <w:szCs w:val="20"/>
              </w:rPr>
              <w:t>NIVEL V</w:t>
            </w:r>
          </w:p>
        </w:tc>
        <w:tc>
          <w:tcPr>
            <w:tcW w:w="1334" w:type="dxa"/>
            <w:tcBorders>
              <w:top w:val="single" w:sz="12" w:space="0" w:color="auto"/>
              <w:bottom w:val="single" w:sz="12" w:space="0" w:color="auto"/>
            </w:tcBorders>
            <w:vAlign w:val="bottom"/>
          </w:tcPr>
          <w:p w14:paraId="54CFF0F8" w14:textId="77777777" w:rsidR="00D978BB" w:rsidRPr="00DD6E0E" w:rsidRDefault="00D978BB" w:rsidP="00000D41">
            <w:pPr>
              <w:jc w:val="center"/>
              <w:rPr>
                <w:rFonts w:cs="Tahoma"/>
                <w:sz w:val="20"/>
                <w:szCs w:val="20"/>
                <w:lang w:val="en-US"/>
              </w:rPr>
            </w:pPr>
            <w:r w:rsidRPr="00DD6E0E">
              <w:rPr>
                <w:rFonts w:cs="Tahoma"/>
                <w:b/>
                <w:i/>
                <w:sz w:val="20"/>
                <w:szCs w:val="20"/>
              </w:rPr>
              <w:t>NIVEL VI</w:t>
            </w:r>
          </w:p>
        </w:tc>
      </w:tr>
      <w:tr w:rsidR="00D978BB" w:rsidRPr="00DD6E0E" w14:paraId="13D1C749" w14:textId="77777777" w:rsidTr="00000D41">
        <w:trPr>
          <w:jc w:val="center"/>
        </w:trPr>
        <w:tc>
          <w:tcPr>
            <w:tcW w:w="1668" w:type="dxa"/>
            <w:tcBorders>
              <w:top w:val="single" w:sz="12" w:space="0" w:color="auto"/>
              <w:right w:val="single" w:sz="12" w:space="0" w:color="auto"/>
            </w:tcBorders>
          </w:tcPr>
          <w:p w14:paraId="1732479E" w14:textId="77777777" w:rsidR="00D978BB" w:rsidRPr="00DD6E0E" w:rsidRDefault="00D978BB" w:rsidP="00000D41">
            <w:pPr>
              <w:rPr>
                <w:rFonts w:cs="Tahoma"/>
                <w:i/>
                <w:sz w:val="20"/>
                <w:szCs w:val="20"/>
              </w:rPr>
            </w:pPr>
            <w:r w:rsidRPr="00DD6E0E">
              <w:rPr>
                <w:rFonts w:cs="Tahoma"/>
                <w:b/>
                <w:sz w:val="20"/>
                <w:szCs w:val="20"/>
                <w:lang w:val="en-US"/>
              </w:rPr>
              <w:t>CEFR</w:t>
            </w:r>
          </w:p>
        </w:tc>
        <w:tc>
          <w:tcPr>
            <w:tcW w:w="1417" w:type="dxa"/>
            <w:tcBorders>
              <w:top w:val="single" w:sz="12" w:space="0" w:color="auto"/>
              <w:left w:val="single" w:sz="12" w:space="0" w:color="auto"/>
            </w:tcBorders>
          </w:tcPr>
          <w:p w14:paraId="7EF225E0" w14:textId="77777777" w:rsidR="00D978BB" w:rsidRPr="00DD6E0E" w:rsidRDefault="00D978BB" w:rsidP="00000D41">
            <w:pPr>
              <w:jc w:val="center"/>
              <w:rPr>
                <w:rFonts w:cs="Tahoma"/>
                <w:sz w:val="20"/>
                <w:szCs w:val="20"/>
              </w:rPr>
            </w:pPr>
            <w:r w:rsidRPr="00DD6E0E">
              <w:rPr>
                <w:rFonts w:cs="Tahoma"/>
                <w:sz w:val="20"/>
                <w:szCs w:val="20"/>
                <w:lang w:val="en-US"/>
              </w:rPr>
              <w:t>A1</w:t>
            </w:r>
          </w:p>
        </w:tc>
        <w:tc>
          <w:tcPr>
            <w:tcW w:w="1134" w:type="dxa"/>
            <w:tcBorders>
              <w:top w:val="single" w:sz="12" w:space="0" w:color="auto"/>
            </w:tcBorders>
          </w:tcPr>
          <w:p w14:paraId="2AA40C65" w14:textId="77777777" w:rsidR="00D978BB" w:rsidRPr="00DD6E0E" w:rsidRDefault="00D978BB" w:rsidP="00000D41">
            <w:pPr>
              <w:jc w:val="center"/>
              <w:rPr>
                <w:rFonts w:cs="Tahoma"/>
                <w:sz w:val="20"/>
                <w:szCs w:val="20"/>
              </w:rPr>
            </w:pPr>
            <w:r w:rsidRPr="00DD6E0E">
              <w:rPr>
                <w:rFonts w:cs="Tahoma"/>
                <w:sz w:val="20"/>
                <w:szCs w:val="20"/>
                <w:lang w:val="en-US"/>
              </w:rPr>
              <w:t>A2</w:t>
            </w:r>
          </w:p>
        </w:tc>
        <w:tc>
          <w:tcPr>
            <w:tcW w:w="1276" w:type="dxa"/>
            <w:tcBorders>
              <w:top w:val="single" w:sz="12" w:space="0" w:color="auto"/>
            </w:tcBorders>
          </w:tcPr>
          <w:p w14:paraId="727C48A5" w14:textId="77777777" w:rsidR="00D978BB" w:rsidRPr="00DD6E0E" w:rsidRDefault="00D978BB" w:rsidP="00000D41">
            <w:pPr>
              <w:jc w:val="center"/>
              <w:rPr>
                <w:rFonts w:cs="Tahoma"/>
                <w:sz w:val="20"/>
                <w:szCs w:val="20"/>
              </w:rPr>
            </w:pPr>
            <w:r w:rsidRPr="00DD6E0E">
              <w:rPr>
                <w:rFonts w:cs="Tahoma"/>
                <w:sz w:val="20"/>
                <w:szCs w:val="20"/>
                <w:lang w:val="en-US"/>
              </w:rPr>
              <w:t>B1</w:t>
            </w:r>
          </w:p>
        </w:tc>
        <w:tc>
          <w:tcPr>
            <w:tcW w:w="1144" w:type="dxa"/>
            <w:tcBorders>
              <w:top w:val="single" w:sz="12" w:space="0" w:color="auto"/>
            </w:tcBorders>
          </w:tcPr>
          <w:p w14:paraId="24FBC67F" w14:textId="77777777" w:rsidR="00D978BB" w:rsidRPr="00DD6E0E" w:rsidRDefault="00D978BB" w:rsidP="00000D41">
            <w:pPr>
              <w:jc w:val="center"/>
              <w:rPr>
                <w:rFonts w:cs="Tahoma"/>
                <w:sz w:val="20"/>
                <w:szCs w:val="20"/>
              </w:rPr>
            </w:pPr>
            <w:r w:rsidRPr="00DD6E0E">
              <w:rPr>
                <w:rFonts w:cs="Tahoma"/>
                <w:b/>
                <w:sz w:val="20"/>
                <w:szCs w:val="20"/>
                <w:lang w:val="en-US"/>
              </w:rPr>
              <w:t>B2</w:t>
            </w:r>
          </w:p>
        </w:tc>
        <w:tc>
          <w:tcPr>
            <w:tcW w:w="1207" w:type="dxa"/>
            <w:tcBorders>
              <w:top w:val="single" w:sz="12" w:space="0" w:color="auto"/>
            </w:tcBorders>
          </w:tcPr>
          <w:p w14:paraId="69FAC6FB" w14:textId="77777777" w:rsidR="00D978BB" w:rsidRPr="00DD6E0E" w:rsidRDefault="00D978BB" w:rsidP="00000D41">
            <w:pPr>
              <w:jc w:val="center"/>
              <w:rPr>
                <w:rFonts w:cs="Tahoma"/>
                <w:sz w:val="20"/>
                <w:szCs w:val="20"/>
              </w:rPr>
            </w:pPr>
            <w:r w:rsidRPr="00DD6E0E">
              <w:rPr>
                <w:rFonts w:cs="Tahoma"/>
                <w:sz w:val="20"/>
                <w:szCs w:val="20"/>
                <w:lang w:val="en-US"/>
              </w:rPr>
              <w:t>C1</w:t>
            </w:r>
          </w:p>
        </w:tc>
        <w:tc>
          <w:tcPr>
            <w:tcW w:w="1334" w:type="dxa"/>
            <w:tcBorders>
              <w:top w:val="single" w:sz="12" w:space="0" w:color="auto"/>
            </w:tcBorders>
          </w:tcPr>
          <w:p w14:paraId="54B08B03" w14:textId="77777777" w:rsidR="00D978BB" w:rsidRPr="00DD6E0E" w:rsidRDefault="00D978BB" w:rsidP="00000D41">
            <w:pPr>
              <w:jc w:val="center"/>
              <w:rPr>
                <w:rFonts w:cs="Tahoma"/>
                <w:sz w:val="20"/>
                <w:szCs w:val="20"/>
              </w:rPr>
            </w:pPr>
            <w:r w:rsidRPr="00DD6E0E">
              <w:rPr>
                <w:rFonts w:cs="Tahoma"/>
                <w:sz w:val="20"/>
                <w:szCs w:val="20"/>
                <w:lang w:val="en-US"/>
              </w:rPr>
              <w:t>C2</w:t>
            </w:r>
          </w:p>
        </w:tc>
      </w:tr>
      <w:tr w:rsidR="00D978BB" w:rsidRPr="00DD6E0E" w14:paraId="02B1708D" w14:textId="77777777" w:rsidTr="00000D41">
        <w:trPr>
          <w:jc w:val="center"/>
        </w:trPr>
        <w:tc>
          <w:tcPr>
            <w:tcW w:w="1668" w:type="dxa"/>
            <w:tcBorders>
              <w:right w:val="single" w:sz="12" w:space="0" w:color="auto"/>
            </w:tcBorders>
          </w:tcPr>
          <w:p w14:paraId="71D70326" w14:textId="77777777" w:rsidR="00D978BB" w:rsidRPr="00DD6E0E" w:rsidRDefault="00D978BB" w:rsidP="00000D41">
            <w:pPr>
              <w:rPr>
                <w:rFonts w:cs="Tahoma"/>
                <w:i/>
                <w:sz w:val="20"/>
                <w:szCs w:val="20"/>
              </w:rPr>
            </w:pPr>
            <w:r w:rsidRPr="00DD6E0E">
              <w:rPr>
                <w:rFonts w:cs="Tahoma"/>
                <w:b/>
                <w:sz w:val="20"/>
                <w:szCs w:val="20"/>
                <w:lang w:val="en-US"/>
              </w:rPr>
              <w:t>ALTE</w:t>
            </w:r>
          </w:p>
        </w:tc>
        <w:tc>
          <w:tcPr>
            <w:tcW w:w="1417" w:type="dxa"/>
            <w:tcBorders>
              <w:left w:val="single" w:sz="12" w:space="0" w:color="auto"/>
            </w:tcBorders>
          </w:tcPr>
          <w:p w14:paraId="60A0BB85" w14:textId="77777777" w:rsidR="00D978BB" w:rsidRPr="00DD6E0E" w:rsidRDefault="00D978BB" w:rsidP="00000D41">
            <w:pPr>
              <w:jc w:val="center"/>
              <w:rPr>
                <w:rFonts w:cs="Tahoma"/>
                <w:sz w:val="20"/>
                <w:szCs w:val="20"/>
              </w:rPr>
            </w:pPr>
            <w:r w:rsidRPr="00DD6E0E">
              <w:rPr>
                <w:rFonts w:cs="Tahoma"/>
                <w:sz w:val="20"/>
                <w:szCs w:val="20"/>
              </w:rPr>
              <w:t>Breakthrough</w:t>
            </w:r>
          </w:p>
        </w:tc>
        <w:tc>
          <w:tcPr>
            <w:tcW w:w="1134" w:type="dxa"/>
          </w:tcPr>
          <w:p w14:paraId="1146BAC1" w14:textId="77777777" w:rsidR="00D978BB" w:rsidRPr="00DD6E0E" w:rsidRDefault="00D978BB" w:rsidP="00000D41">
            <w:pPr>
              <w:jc w:val="center"/>
              <w:rPr>
                <w:rFonts w:cs="Tahoma"/>
                <w:sz w:val="20"/>
                <w:szCs w:val="20"/>
              </w:rPr>
            </w:pPr>
            <w:r w:rsidRPr="00DD6E0E">
              <w:rPr>
                <w:rFonts w:cs="Tahoma"/>
                <w:sz w:val="20"/>
                <w:szCs w:val="20"/>
              </w:rPr>
              <w:t>1</w:t>
            </w:r>
          </w:p>
        </w:tc>
        <w:tc>
          <w:tcPr>
            <w:tcW w:w="1276" w:type="dxa"/>
          </w:tcPr>
          <w:p w14:paraId="617744FE" w14:textId="77777777" w:rsidR="00D978BB" w:rsidRPr="00DD6E0E" w:rsidRDefault="00D978BB" w:rsidP="00000D41">
            <w:pPr>
              <w:jc w:val="center"/>
              <w:rPr>
                <w:rFonts w:cs="Tahoma"/>
                <w:sz w:val="20"/>
                <w:szCs w:val="20"/>
              </w:rPr>
            </w:pPr>
            <w:r w:rsidRPr="00DD6E0E">
              <w:rPr>
                <w:rFonts w:cs="Tahoma"/>
                <w:sz w:val="20"/>
                <w:szCs w:val="20"/>
              </w:rPr>
              <w:t>2</w:t>
            </w:r>
          </w:p>
        </w:tc>
        <w:tc>
          <w:tcPr>
            <w:tcW w:w="1144" w:type="dxa"/>
          </w:tcPr>
          <w:p w14:paraId="379EBE08" w14:textId="77777777" w:rsidR="00D978BB" w:rsidRPr="00DD6E0E" w:rsidRDefault="00D978BB" w:rsidP="00000D41">
            <w:pPr>
              <w:jc w:val="center"/>
              <w:rPr>
                <w:rFonts w:cs="Tahoma"/>
                <w:b/>
                <w:sz w:val="20"/>
                <w:szCs w:val="20"/>
              </w:rPr>
            </w:pPr>
            <w:r w:rsidRPr="00DD6E0E">
              <w:rPr>
                <w:rFonts w:cs="Tahoma"/>
                <w:b/>
                <w:sz w:val="20"/>
                <w:szCs w:val="20"/>
              </w:rPr>
              <w:t>3</w:t>
            </w:r>
          </w:p>
        </w:tc>
        <w:tc>
          <w:tcPr>
            <w:tcW w:w="1207" w:type="dxa"/>
          </w:tcPr>
          <w:p w14:paraId="5FED191D" w14:textId="77777777" w:rsidR="00D978BB" w:rsidRPr="00DD6E0E" w:rsidRDefault="00D978BB" w:rsidP="00000D41">
            <w:pPr>
              <w:jc w:val="center"/>
              <w:rPr>
                <w:rFonts w:cs="Tahoma"/>
                <w:sz w:val="20"/>
                <w:szCs w:val="20"/>
              </w:rPr>
            </w:pPr>
            <w:r w:rsidRPr="00DD6E0E">
              <w:rPr>
                <w:rFonts w:cs="Tahoma"/>
                <w:sz w:val="20"/>
                <w:szCs w:val="20"/>
              </w:rPr>
              <w:t>4</w:t>
            </w:r>
          </w:p>
        </w:tc>
        <w:tc>
          <w:tcPr>
            <w:tcW w:w="1334" w:type="dxa"/>
          </w:tcPr>
          <w:p w14:paraId="25E95011" w14:textId="77777777" w:rsidR="00D978BB" w:rsidRPr="00DD6E0E" w:rsidRDefault="00D978BB" w:rsidP="00000D41">
            <w:pPr>
              <w:jc w:val="center"/>
              <w:rPr>
                <w:rFonts w:cs="Tahoma"/>
                <w:sz w:val="20"/>
                <w:szCs w:val="20"/>
              </w:rPr>
            </w:pPr>
            <w:r w:rsidRPr="00DD6E0E">
              <w:rPr>
                <w:rFonts w:cs="Tahoma"/>
                <w:sz w:val="20"/>
                <w:szCs w:val="20"/>
              </w:rPr>
              <w:t>5</w:t>
            </w:r>
          </w:p>
        </w:tc>
      </w:tr>
      <w:tr w:rsidR="00D978BB" w:rsidRPr="00DD6E0E" w14:paraId="75719EB7" w14:textId="77777777" w:rsidTr="00000D41">
        <w:trPr>
          <w:jc w:val="center"/>
        </w:trPr>
        <w:tc>
          <w:tcPr>
            <w:tcW w:w="1668" w:type="dxa"/>
            <w:tcBorders>
              <w:right w:val="single" w:sz="12" w:space="0" w:color="auto"/>
            </w:tcBorders>
          </w:tcPr>
          <w:p w14:paraId="6C377290" w14:textId="77777777" w:rsidR="00D978BB" w:rsidRPr="00DD6E0E" w:rsidRDefault="00D978BB" w:rsidP="00000D41">
            <w:pPr>
              <w:rPr>
                <w:rFonts w:cs="Tahoma"/>
                <w:i/>
                <w:sz w:val="20"/>
                <w:szCs w:val="20"/>
              </w:rPr>
            </w:pPr>
            <w:r w:rsidRPr="00DD6E0E">
              <w:rPr>
                <w:rFonts w:cs="Tahoma"/>
                <w:b/>
                <w:sz w:val="20"/>
                <w:szCs w:val="20"/>
                <w:lang w:val="en-US"/>
              </w:rPr>
              <w:t>Cambridge</w:t>
            </w:r>
          </w:p>
        </w:tc>
        <w:tc>
          <w:tcPr>
            <w:tcW w:w="1417" w:type="dxa"/>
            <w:tcBorders>
              <w:left w:val="single" w:sz="12" w:space="0" w:color="auto"/>
            </w:tcBorders>
            <w:vAlign w:val="bottom"/>
          </w:tcPr>
          <w:p w14:paraId="2632F800" w14:textId="77777777" w:rsidR="00D978BB" w:rsidRPr="00DD6E0E" w:rsidRDefault="00D978BB" w:rsidP="00000D41">
            <w:pPr>
              <w:jc w:val="center"/>
              <w:rPr>
                <w:rFonts w:cs="Tahoma"/>
                <w:sz w:val="20"/>
                <w:szCs w:val="20"/>
              </w:rPr>
            </w:pPr>
            <w:r w:rsidRPr="00DD6E0E">
              <w:rPr>
                <w:rFonts w:cs="Tahoma"/>
                <w:sz w:val="20"/>
                <w:szCs w:val="20"/>
              </w:rPr>
              <w:t>---</w:t>
            </w:r>
          </w:p>
        </w:tc>
        <w:tc>
          <w:tcPr>
            <w:tcW w:w="1134" w:type="dxa"/>
          </w:tcPr>
          <w:p w14:paraId="0C60E1F5" w14:textId="77777777" w:rsidR="00D978BB" w:rsidRPr="00DD6E0E" w:rsidRDefault="00D978BB" w:rsidP="00000D41">
            <w:pPr>
              <w:jc w:val="center"/>
              <w:rPr>
                <w:rFonts w:cs="Tahoma"/>
                <w:sz w:val="20"/>
                <w:szCs w:val="20"/>
              </w:rPr>
            </w:pPr>
            <w:r w:rsidRPr="00DD6E0E">
              <w:rPr>
                <w:rFonts w:cs="Tahoma"/>
                <w:sz w:val="20"/>
                <w:szCs w:val="20"/>
                <w:lang w:val="en-US"/>
              </w:rPr>
              <w:t>1 (KET)</w:t>
            </w:r>
          </w:p>
        </w:tc>
        <w:tc>
          <w:tcPr>
            <w:tcW w:w="1276" w:type="dxa"/>
          </w:tcPr>
          <w:p w14:paraId="7BC93231" w14:textId="77777777" w:rsidR="00D978BB" w:rsidRPr="00DD6E0E" w:rsidRDefault="00D978BB" w:rsidP="00000D41">
            <w:pPr>
              <w:jc w:val="center"/>
              <w:rPr>
                <w:rFonts w:cs="Tahoma"/>
                <w:sz w:val="20"/>
                <w:szCs w:val="20"/>
              </w:rPr>
            </w:pPr>
            <w:r w:rsidRPr="00DD6E0E">
              <w:rPr>
                <w:rFonts w:cs="Tahoma"/>
                <w:sz w:val="20"/>
                <w:szCs w:val="20"/>
                <w:lang w:val="en-US"/>
              </w:rPr>
              <w:t>2 (PET)</w:t>
            </w:r>
          </w:p>
        </w:tc>
        <w:tc>
          <w:tcPr>
            <w:tcW w:w="1144" w:type="dxa"/>
          </w:tcPr>
          <w:p w14:paraId="709778DC" w14:textId="77777777" w:rsidR="00D978BB" w:rsidRPr="00DD6E0E" w:rsidRDefault="00D978BB" w:rsidP="00000D41">
            <w:pPr>
              <w:jc w:val="center"/>
              <w:rPr>
                <w:rFonts w:cs="Tahoma"/>
                <w:b/>
                <w:sz w:val="20"/>
                <w:szCs w:val="20"/>
              </w:rPr>
            </w:pPr>
            <w:r w:rsidRPr="00DD6E0E">
              <w:rPr>
                <w:rFonts w:cs="Tahoma"/>
                <w:b/>
                <w:sz w:val="20"/>
                <w:szCs w:val="20"/>
                <w:lang w:val="en-US"/>
              </w:rPr>
              <w:t>3 (FCE)</w:t>
            </w:r>
          </w:p>
        </w:tc>
        <w:tc>
          <w:tcPr>
            <w:tcW w:w="1207" w:type="dxa"/>
          </w:tcPr>
          <w:p w14:paraId="7E0481E2" w14:textId="77777777" w:rsidR="00D978BB" w:rsidRPr="00DD6E0E" w:rsidRDefault="00D978BB" w:rsidP="00000D41">
            <w:pPr>
              <w:jc w:val="center"/>
              <w:rPr>
                <w:rFonts w:cs="Tahoma"/>
                <w:sz w:val="20"/>
                <w:szCs w:val="20"/>
              </w:rPr>
            </w:pPr>
            <w:r w:rsidRPr="00DD6E0E">
              <w:rPr>
                <w:rFonts w:cs="Tahoma"/>
                <w:sz w:val="20"/>
                <w:szCs w:val="20"/>
                <w:lang w:val="en-US"/>
              </w:rPr>
              <w:t>4 (CAE)</w:t>
            </w:r>
          </w:p>
        </w:tc>
        <w:tc>
          <w:tcPr>
            <w:tcW w:w="1334" w:type="dxa"/>
          </w:tcPr>
          <w:p w14:paraId="0DF7C5F2" w14:textId="77777777" w:rsidR="00D978BB" w:rsidRPr="00DD6E0E" w:rsidRDefault="00D978BB" w:rsidP="00000D41">
            <w:pPr>
              <w:jc w:val="center"/>
              <w:rPr>
                <w:rFonts w:cs="Tahoma"/>
                <w:sz w:val="20"/>
                <w:szCs w:val="20"/>
              </w:rPr>
            </w:pPr>
            <w:r w:rsidRPr="00DD6E0E">
              <w:rPr>
                <w:rFonts w:cs="Tahoma"/>
                <w:sz w:val="20"/>
                <w:szCs w:val="20"/>
                <w:lang w:val="en-US"/>
              </w:rPr>
              <w:t>5 (CPE)</w:t>
            </w:r>
          </w:p>
        </w:tc>
      </w:tr>
      <w:tr w:rsidR="00D978BB" w:rsidRPr="00DD6E0E" w14:paraId="05AF19CF" w14:textId="77777777" w:rsidTr="00000D41">
        <w:trPr>
          <w:jc w:val="center"/>
        </w:trPr>
        <w:tc>
          <w:tcPr>
            <w:tcW w:w="1668" w:type="dxa"/>
            <w:tcBorders>
              <w:right w:val="single" w:sz="12" w:space="0" w:color="auto"/>
            </w:tcBorders>
          </w:tcPr>
          <w:p w14:paraId="22E2CF77" w14:textId="77777777" w:rsidR="00D978BB" w:rsidRPr="00DD6E0E" w:rsidRDefault="00D978BB" w:rsidP="00000D41">
            <w:pPr>
              <w:rPr>
                <w:rFonts w:cs="Tahoma"/>
                <w:i/>
                <w:sz w:val="20"/>
                <w:szCs w:val="20"/>
              </w:rPr>
            </w:pPr>
            <w:r w:rsidRPr="00DD6E0E">
              <w:rPr>
                <w:rFonts w:cs="Tahoma"/>
                <w:b/>
                <w:sz w:val="20"/>
                <w:szCs w:val="20"/>
                <w:lang w:val="en-US"/>
              </w:rPr>
              <w:t>IELTS</w:t>
            </w:r>
          </w:p>
        </w:tc>
        <w:tc>
          <w:tcPr>
            <w:tcW w:w="1417" w:type="dxa"/>
            <w:tcBorders>
              <w:left w:val="single" w:sz="12" w:space="0" w:color="auto"/>
            </w:tcBorders>
            <w:vAlign w:val="bottom"/>
          </w:tcPr>
          <w:p w14:paraId="723DBACE" w14:textId="77777777" w:rsidR="00D978BB" w:rsidRPr="00DD6E0E" w:rsidRDefault="00D978BB" w:rsidP="00000D41">
            <w:pPr>
              <w:jc w:val="center"/>
              <w:rPr>
                <w:rFonts w:cs="Tahoma"/>
                <w:sz w:val="20"/>
                <w:szCs w:val="20"/>
              </w:rPr>
            </w:pPr>
            <w:r w:rsidRPr="00DD6E0E">
              <w:rPr>
                <w:rFonts w:cs="Tahoma"/>
                <w:sz w:val="20"/>
                <w:szCs w:val="20"/>
              </w:rPr>
              <w:t>0 - 4</w:t>
            </w:r>
          </w:p>
        </w:tc>
        <w:tc>
          <w:tcPr>
            <w:tcW w:w="1134" w:type="dxa"/>
            <w:vAlign w:val="bottom"/>
          </w:tcPr>
          <w:p w14:paraId="453461FA" w14:textId="77777777" w:rsidR="00D978BB" w:rsidRPr="00DD6E0E" w:rsidRDefault="00D978BB" w:rsidP="00000D41">
            <w:pPr>
              <w:jc w:val="center"/>
              <w:rPr>
                <w:rFonts w:cs="Tahoma"/>
                <w:sz w:val="20"/>
                <w:szCs w:val="20"/>
              </w:rPr>
            </w:pPr>
            <w:r w:rsidRPr="00DD6E0E">
              <w:rPr>
                <w:rFonts w:cs="Tahoma"/>
                <w:sz w:val="20"/>
                <w:szCs w:val="20"/>
              </w:rPr>
              <w:t>4.5 - 5</w:t>
            </w:r>
          </w:p>
        </w:tc>
        <w:tc>
          <w:tcPr>
            <w:tcW w:w="1276" w:type="dxa"/>
            <w:vAlign w:val="bottom"/>
          </w:tcPr>
          <w:p w14:paraId="059F9874" w14:textId="77777777" w:rsidR="00D978BB" w:rsidRPr="00DD6E0E" w:rsidRDefault="00D978BB" w:rsidP="00000D41">
            <w:pPr>
              <w:jc w:val="center"/>
              <w:rPr>
                <w:rFonts w:cs="Tahoma"/>
                <w:sz w:val="20"/>
                <w:szCs w:val="20"/>
              </w:rPr>
            </w:pPr>
            <w:r w:rsidRPr="00DD6E0E">
              <w:rPr>
                <w:rFonts w:cs="Tahoma"/>
                <w:sz w:val="20"/>
                <w:szCs w:val="20"/>
              </w:rPr>
              <w:t>5.5 – 6.5</w:t>
            </w:r>
          </w:p>
        </w:tc>
        <w:tc>
          <w:tcPr>
            <w:tcW w:w="1144" w:type="dxa"/>
            <w:vAlign w:val="bottom"/>
          </w:tcPr>
          <w:p w14:paraId="56A84B71" w14:textId="77777777" w:rsidR="00D978BB" w:rsidRPr="00DD6E0E" w:rsidRDefault="00D978BB" w:rsidP="00000D41">
            <w:pPr>
              <w:jc w:val="center"/>
              <w:rPr>
                <w:rFonts w:cs="Tahoma"/>
                <w:b/>
                <w:sz w:val="20"/>
                <w:szCs w:val="20"/>
              </w:rPr>
            </w:pPr>
            <w:r w:rsidRPr="00DD6E0E">
              <w:rPr>
                <w:rFonts w:cs="Tahoma"/>
                <w:b/>
                <w:sz w:val="20"/>
                <w:szCs w:val="20"/>
              </w:rPr>
              <w:t>7 – 7.5</w:t>
            </w:r>
          </w:p>
        </w:tc>
        <w:tc>
          <w:tcPr>
            <w:tcW w:w="1207" w:type="dxa"/>
            <w:vAlign w:val="bottom"/>
          </w:tcPr>
          <w:p w14:paraId="11631BD3" w14:textId="77777777" w:rsidR="00D978BB" w:rsidRPr="00DD6E0E" w:rsidRDefault="00D978BB" w:rsidP="00000D41">
            <w:pPr>
              <w:jc w:val="center"/>
              <w:rPr>
                <w:rFonts w:cs="Tahoma"/>
                <w:sz w:val="20"/>
                <w:szCs w:val="20"/>
              </w:rPr>
            </w:pPr>
            <w:r w:rsidRPr="00DD6E0E">
              <w:rPr>
                <w:rFonts w:cs="Tahoma"/>
                <w:sz w:val="20"/>
                <w:szCs w:val="20"/>
              </w:rPr>
              <w:t>8 - 9</w:t>
            </w:r>
          </w:p>
        </w:tc>
        <w:tc>
          <w:tcPr>
            <w:tcW w:w="1334" w:type="dxa"/>
            <w:vAlign w:val="bottom"/>
          </w:tcPr>
          <w:p w14:paraId="222F251A" w14:textId="77777777" w:rsidR="00D978BB" w:rsidRPr="00DD6E0E" w:rsidRDefault="00D978BB" w:rsidP="00000D41">
            <w:pPr>
              <w:jc w:val="center"/>
              <w:rPr>
                <w:rFonts w:cs="Tahoma"/>
                <w:sz w:val="20"/>
                <w:szCs w:val="20"/>
              </w:rPr>
            </w:pPr>
            <w:r w:rsidRPr="00DD6E0E">
              <w:rPr>
                <w:rFonts w:cs="Tahoma"/>
                <w:sz w:val="20"/>
                <w:szCs w:val="20"/>
              </w:rPr>
              <w:t>---</w:t>
            </w:r>
          </w:p>
        </w:tc>
      </w:tr>
      <w:tr w:rsidR="00D978BB" w:rsidRPr="00DD6E0E" w14:paraId="68EBE748" w14:textId="77777777" w:rsidTr="00000D41">
        <w:trPr>
          <w:jc w:val="center"/>
        </w:trPr>
        <w:tc>
          <w:tcPr>
            <w:tcW w:w="1668" w:type="dxa"/>
            <w:tcBorders>
              <w:right w:val="single" w:sz="12" w:space="0" w:color="auto"/>
            </w:tcBorders>
          </w:tcPr>
          <w:p w14:paraId="297DD8FE" w14:textId="77777777" w:rsidR="00D978BB" w:rsidRPr="00DD6E0E" w:rsidRDefault="00D978BB" w:rsidP="00000D41">
            <w:pPr>
              <w:rPr>
                <w:rFonts w:cs="Tahoma"/>
                <w:i/>
                <w:sz w:val="20"/>
                <w:szCs w:val="20"/>
              </w:rPr>
            </w:pPr>
            <w:r w:rsidRPr="00DD6E0E">
              <w:rPr>
                <w:rFonts w:cs="Tahoma"/>
                <w:b/>
                <w:sz w:val="20"/>
                <w:szCs w:val="20"/>
                <w:lang w:val="en-US"/>
              </w:rPr>
              <w:t>iTEP</w:t>
            </w:r>
          </w:p>
        </w:tc>
        <w:tc>
          <w:tcPr>
            <w:tcW w:w="1417" w:type="dxa"/>
            <w:tcBorders>
              <w:left w:val="single" w:sz="12" w:space="0" w:color="auto"/>
            </w:tcBorders>
            <w:vAlign w:val="bottom"/>
          </w:tcPr>
          <w:p w14:paraId="5BFA43FD" w14:textId="77777777" w:rsidR="00D978BB" w:rsidRPr="00DD6E0E" w:rsidRDefault="00D978BB" w:rsidP="00000D41">
            <w:pPr>
              <w:jc w:val="center"/>
              <w:rPr>
                <w:rFonts w:cs="Tahoma"/>
                <w:sz w:val="20"/>
                <w:szCs w:val="20"/>
              </w:rPr>
            </w:pPr>
            <w:r w:rsidRPr="00DD6E0E">
              <w:rPr>
                <w:rFonts w:cs="Tahoma"/>
                <w:sz w:val="20"/>
                <w:szCs w:val="20"/>
              </w:rPr>
              <w:t>0.0 – 2.4</w:t>
            </w:r>
          </w:p>
        </w:tc>
        <w:tc>
          <w:tcPr>
            <w:tcW w:w="1134" w:type="dxa"/>
            <w:vAlign w:val="bottom"/>
          </w:tcPr>
          <w:p w14:paraId="2B0F3833" w14:textId="77777777" w:rsidR="00D978BB" w:rsidRPr="00DD6E0E" w:rsidRDefault="00D978BB" w:rsidP="00000D41">
            <w:pPr>
              <w:jc w:val="center"/>
              <w:rPr>
                <w:rFonts w:cs="Tahoma"/>
                <w:sz w:val="20"/>
                <w:szCs w:val="20"/>
              </w:rPr>
            </w:pPr>
            <w:r w:rsidRPr="00DD6E0E">
              <w:rPr>
                <w:rFonts w:cs="Tahoma"/>
                <w:sz w:val="20"/>
                <w:szCs w:val="20"/>
              </w:rPr>
              <w:t>2.5 – 3.4</w:t>
            </w:r>
          </w:p>
        </w:tc>
        <w:tc>
          <w:tcPr>
            <w:tcW w:w="1276" w:type="dxa"/>
            <w:vAlign w:val="bottom"/>
          </w:tcPr>
          <w:p w14:paraId="01EBB69A" w14:textId="77777777" w:rsidR="00D978BB" w:rsidRPr="00DD6E0E" w:rsidRDefault="00D978BB" w:rsidP="00000D41">
            <w:pPr>
              <w:jc w:val="center"/>
              <w:rPr>
                <w:rFonts w:cs="Tahoma"/>
                <w:sz w:val="20"/>
                <w:szCs w:val="20"/>
              </w:rPr>
            </w:pPr>
            <w:r w:rsidRPr="00DD6E0E">
              <w:rPr>
                <w:rFonts w:cs="Tahoma"/>
                <w:sz w:val="20"/>
                <w:szCs w:val="20"/>
              </w:rPr>
              <w:t>3.5 – 3.9</w:t>
            </w:r>
          </w:p>
        </w:tc>
        <w:tc>
          <w:tcPr>
            <w:tcW w:w="1144" w:type="dxa"/>
            <w:vAlign w:val="bottom"/>
          </w:tcPr>
          <w:p w14:paraId="4AC8DCA7" w14:textId="77777777" w:rsidR="00D978BB" w:rsidRPr="00DD6E0E" w:rsidRDefault="00D978BB" w:rsidP="00000D41">
            <w:pPr>
              <w:jc w:val="center"/>
              <w:rPr>
                <w:rFonts w:cs="Tahoma"/>
                <w:b/>
                <w:sz w:val="20"/>
                <w:szCs w:val="20"/>
              </w:rPr>
            </w:pPr>
            <w:r w:rsidRPr="00DD6E0E">
              <w:rPr>
                <w:rFonts w:cs="Tahoma"/>
                <w:b/>
                <w:sz w:val="20"/>
                <w:szCs w:val="20"/>
              </w:rPr>
              <w:t>4.0 – 4.9</w:t>
            </w:r>
          </w:p>
        </w:tc>
        <w:tc>
          <w:tcPr>
            <w:tcW w:w="1207" w:type="dxa"/>
            <w:vAlign w:val="bottom"/>
          </w:tcPr>
          <w:p w14:paraId="16C5E10B" w14:textId="77777777" w:rsidR="00D978BB" w:rsidRPr="00DD6E0E" w:rsidRDefault="00D978BB" w:rsidP="00000D41">
            <w:pPr>
              <w:jc w:val="center"/>
              <w:rPr>
                <w:rFonts w:cs="Tahoma"/>
                <w:sz w:val="20"/>
                <w:szCs w:val="20"/>
              </w:rPr>
            </w:pPr>
            <w:r w:rsidRPr="00DD6E0E">
              <w:rPr>
                <w:rFonts w:cs="Tahoma"/>
                <w:sz w:val="20"/>
                <w:szCs w:val="20"/>
              </w:rPr>
              <w:t>5.0 – 5.9</w:t>
            </w:r>
          </w:p>
        </w:tc>
        <w:tc>
          <w:tcPr>
            <w:tcW w:w="1334" w:type="dxa"/>
            <w:vAlign w:val="bottom"/>
          </w:tcPr>
          <w:p w14:paraId="40571C77" w14:textId="77777777" w:rsidR="00D978BB" w:rsidRPr="00DD6E0E" w:rsidRDefault="00D978BB" w:rsidP="00000D41">
            <w:pPr>
              <w:jc w:val="center"/>
              <w:rPr>
                <w:rFonts w:cs="Tahoma"/>
                <w:sz w:val="20"/>
                <w:szCs w:val="20"/>
              </w:rPr>
            </w:pPr>
            <w:r w:rsidRPr="00DD6E0E">
              <w:rPr>
                <w:rFonts w:cs="Tahoma"/>
                <w:sz w:val="20"/>
                <w:szCs w:val="20"/>
              </w:rPr>
              <w:t>6.0</w:t>
            </w:r>
          </w:p>
        </w:tc>
      </w:tr>
      <w:tr w:rsidR="00D978BB" w:rsidRPr="00DD6E0E" w14:paraId="49118416" w14:textId="77777777" w:rsidTr="00000D41">
        <w:trPr>
          <w:jc w:val="center"/>
        </w:trPr>
        <w:tc>
          <w:tcPr>
            <w:tcW w:w="1668" w:type="dxa"/>
            <w:tcBorders>
              <w:right w:val="single" w:sz="12" w:space="0" w:color="auto"/>
            </w:tcBorders>
          </w:tcPr>
          <w:p w14:paraId="3D149E22" w14:textId="77777777" w:rsidR="00D978BB" w:rsidRPr="00DD6E0E" w:rsidRDefault="00D978BB" w:rsidP="00000D41">
            <w:pPr>
              <w:rPr>
                <w:rFonts w:cs="Tahoma"/>
                <w:i/>
                <w:sz w:val="20"/>
                <w:szCs w:val="20"/>
              </w:rPr>
            </w:pPr>
            <w:r w:rsidRPr="00DD6E0E">
              <w:rPr>
                <w:rFonts w:cs="Tahoma"/>
                <w:b/>
                <w:sz w:val="20"/>
                <w:szCs w:val="20"/>
                <w:lang w:val="en-US"/>
              </w:rPr>
              <w:t>OXFORD</w:t>
            </w:r>
          </w:p>
        </w:tc>
        <w:tc>
          <w:tcPr>
            <w:tcW w:w="1417" w:type="dxa"/>
            <w:tcBorders>
              <w:left w:val="single" w:sz="12" w:space="0" w:color="auto"/>
            </w:tcBorders>
            <w:vAlign w:val="bottom"/>
          </w:tcPr>
          <w:p w14:paraId="5B03442F" w14:textId="77777777" w:rsidR="00D978BB" w:rsidRPr="00DD6E0E" w:rsidRDefault="00D978BB" w:rsidP="00000D41">
            <w:pPr>
              <w:jc w:val="center"/>
              <w:rPr>
                <w:rFonts w:cs="Tahoma"/>
                <w:sz w:val="20"/>
                <w:szCs w:val="20"/>
              </w:rPr>
            </w:pPr>
            <w:r w:rsidRPr="00DD6E0E">
              <w:rPr>
                <w:rFonts w:cs="Tahoma"/>
                <w:sz w:val="20"/>
                <w:szCs w:val="20"/>
              </w:rPr>
              <w:t xml:space="preserve">10 – 17 </w:t>
            </w:r>
          </w:p>
        </w:tc>
        <w:tc>
          <w:tcPr>
            <w:tcW w:w="1134" w:type="dxa"/>
            <w:vAlign w:val="bottom"/>
          </w:tcPr>
          <w:p w14:paraId="275BA401" w14:textId="77777777" w:rsidR="00D978BB" w:rsidRPr="00DD6E0E" w:rsidRDefault="00D978BB" w:rsidP="00000D41">
            <w:pPr>
              <w:jc w:val="center"/>
              <w:rPr>
                <w:rFonts w:cs="Tahoma"/>
                <w:sz w:val="20"/>
                <w:szCs w:val="20"/>
              </w:rPr>
            </w:pPr>
            <w:r w:rsidRPr="00DD6E0E">
              <w:rPr>
                <w:rFonts w:cs="Tahoma"/>
                <w:sz w:val="20"/>
                <w:szCs w:val="20"/>
              </w:rPr>
              <w:t xml:space="preserve">18 – 29 </w:t>
            </w:r>
          </w:p>
        </w:tc>
        <w:tc>
          <w:tcPr>
            <w:tcW w:w="1276" w:type="dxa"/>
          </w:tcPr>
          <w:p w14:paraId="01AF878B" w14:textId="77777777" w:rsidR="00D978BB" w:rsidRPr="00DD6E0E" w:rsidRDefault="00D978BB" w:rsidP="00000D41">
            <w:pPr>
              <w:jc w:val="center"/>
              <w:rPr>
                <w:rFonts w:cs="Tahoma"/>
                <w:sz w:val="20"/>
                <w:szCs w:val="20"/>
              </w:rPr>
            </w:pPr>
            <w:r w:rsidRPr="00DD6E0E">
              <w:rPr>
                <w:rFonts w:cs="Tahoma"/>
                <w:sz w:val="20"/>
                <w:szCs w:val="20"/>
              </w:rPr>
              <w:t xml:space="preserve">30 -39 </w:t>
            </w:r>
          </w:p>
        </w:tc>
        <w:tc>
          <w:tcPr>
            <w:tcW w:w="1144" w:type="dxa"/>
          </w:tcPr>
          <w:p w14:paraId="45EF966B" w14:textId="77777777" w:rsidR="00D978BB" w:rsidRPr="00DD6E0E" w:rsidRDefault="00D978BB" w:rsidP="00000D41">
            <w:pPr>
              <w:jc w:val="center"/>
              <w:rPr>
                <w:rFonts w:cs="Tahoma"/>
                <w:b/>
                <w:sz w:val="20"/>
                <w:szCs w:val="20"/>
              </w:rPr>
            </w:pPr>
            <w:r w:rsidRPr="00DD6E0E">
              <w:rPr>
                <w:rFonts w:cs="Tahoma"/>
                <w:b/>
                <w:sz w:val="20"/>
                <w:szCs w:val="20"/>
              </w:rPr>
              <w:t xml:space="preserve">40 - 47  </w:t>
            </w:r>
          </w:p>
        </w:tc>
        <w:tc>
          <w:tcPr>
            <w:tcW w:w="1207" w:type="dxa"/>
          </w:tcPr>
          <w:p w14:paraId="136A662F" w14:textId="77777777" w:rsidR="00D978BB" w:rsidRPr="00DD6E0E" w:rsidRDefault="00D978BB" w:rsidP="00000D41">
            <w:pPr>
              <w:jc w:val="center"/>
              <w:rPr>
                <w:rFonts w:cs="Tahoma"/>
                <w:sz w:val="20"/>
                <w:szCs w:val="20"/>
              </w:rPr>
            </w:pPr>
            <w:r w:rsidRPr="00DD6E0E">
              <w:rPr>
                <w:rFonts w:cs="Tahoma"/>
                <w:sz w:val="20"/>
                <w:szCs w:val="20"/>
              </w:rPr>
              <w:t xml:space="preserve">48 – 54 </w:t>
            </w:r>
          </w:p>
        </w:tc>
        <w:tc>
          <w:tcPr>
            <w:tcW w:w="1334" w:type="dxa"/>
          </w:tcPr>
          <w:p w14:paraId="73DEE559" w14:textId="77777777" w:rsidR="00D978BB" w:rsidRPr="00DD6E0E" w:rsidRDefault="00D978BB" w:rsidP="00000D41">
            <w:pPr>
              <w:jc w:val="center"/>
              <w:rPr>
                <w:rFonts w:cs="Tahoma"/>
                <w:sz w:val="20"/>
                <w:szCs w:val="20"/>
              </w:rPr>
            </w:pPr>
            <w:r w:rsidRPr="00DD6E0E">
              <w:rPr>
                <w:rFonts w:cs="Tahoma"/>
                <w:sz w:val="20"/>
                <w:szCs w:val="20"/>
              </w:rPr>
              <w:t xml:space="preserve">55 – 60 </w:t>
            </w:r>
          </w:p>
        </w:tc>
      </w:tr>
      <w:tr w:rsidR="00D978BB" w:rsidRPr="00DD6E0E" w14:paraId="53049C36" w14:textId="77777777" w:rsidTr="00000D41">
        <w:trPr>
          <w:jc w:val="center"/>
        </w:trPr>
        <w:tc>
          <w:tcPr>
            <w:tcW w:w="1668" w:type="dxa"/>
            <w:tcBorders>
              <w:right w:val="single" w:sz="12" w:space="0" w:color="auto"/>
            </w:tcBorders>
          </w:tcPr>
          <w:p w14:paraId="40052A77" w14:textId="77777777" w:rsidR="00D978BB" w:rsidRPr="00DD6E0E" w:rsidRDefault="00D978BB" w:rsidP="00000D41">
            <w:pPr>
              <w:rPr>
                <w:rFonts w:cs="Tahoma"/>
                <w:i/>
                <w:sz w:val="20"/>
                <w:szCs w:val="20"/>
              </w:rPr>
            </w:pPr>
            <w:r w:rsidRPr="00DD6E0E">
              <w:rPr>
                <w:rFonts w:cs="Tahoma"/>
                <w:b/>
                <w:sz w:val="20"/>
                <w:szCs w:val="20"/>
                <w:lang w:val="en-US"/>
              </w:rPr>
              <w:t>PTE General</w:t>
            </w:r>
          </w:p>
        </w:tc>
        <w:tc>
          <w:tcPr>
            <w:tcW w:w="1417" w:type="dxa"/>
            <w:tcBorders>
              <w:left w:val="single" w:sz="12" w:space="0" w:color="auto"/>
            </w:tcBorders>
            <w:vAlign w:val="bottom"/>
          </w:tcPr>
          <w:p w14:paraId="213AF558" w14:textId="77777777" w:rsidR="00D978BB" w:rsidRPr="00DD6E0E" w:rsidRDefault="00D978BB" w:rsidP="00000D41">
            <w:pPr>
              <w:jc w:val="center"/>
              <w:rPr>
                <w:rFonts w:cs="Tahoma"/>
                <w:sz w:val="20"/>
                <w:szCs w:val="20"/>
              </w:rPr>
            </w:pPr>
            <w:r w:rsidRPr="00DD6E0E">
              <w:rPr>
                <w:rFonts w:cs="Tahoma"/>
                <w:sz w:val="20"/>
                <w:szCs w:val="20"/>
              </w:rPr>
              <w:t>---</w:t>
            </w:r>
          </w:p>
        </w:tc>
        <w:tc>
          <w:tcPr>
            <w:tcW w:w="1134" w:type="dxa"/>
            <w:vAlign w:val="bottom"/>
          </w:tcPr>
          <w:p w14:paraId="6DE2E9D6" w14:textId="77777777" w:rsidR="00D978BB" w:rsidRPr="00DD6E0E" w:rsidRDefault="00D978BB" w:rsidP="00000D41">
            <w:pPr>
              <w:jc w:val="center"/>
              <w:rPr>
                <w:rFonts w:cs="Tahoma"/>
                <w:sz w:val="20"/>
                <w:szCs w:val="20"/>
              </w:rPr>
            </w:pPr>
            <w:r w:rsidRPr="00DD6E0E">
              <w:rPr>
                <w:rFonts w:cs="Tahoma"/>
                <w:sz w:val="20"/>
                <w:szCs w:val="20"/>
              </w:rPr>
              <w:t>Level 1</w:t>
            </w:r>
          </w:p>
        </w:tc>
        <w:tc>
          <w:tcPr>
            <w:tcW w:w="1276" w:type="dxa"/>
            <w:vAlign w:val="bottom"/>
          </w:tcPr>
          <w:p w14:paraId="3531B1C7" w14:textId="77777777" w:rsidR="00D978BB" w:rsidRPr="00DD6E0E" w:rsidRDefault="00D978BB" w:rsidP="00000D41">
            <w:pPr>
              <w:jc w:val="center"/>
              <w:rPr>
                <w:rFonts w:cs="Tahoma"/>
                <w:sz w:val="20"/>
                <w:szCs w:val="20"/>
              </w:rPr>
            </w:pPr>
            <w:r w:rsidRPr="00DD6E0E">
              <w:rPr>
                <w:rFonts w:cs="Tahoma"/>
                <w:sz w:val="20"/>
                <w:szCs w:val="20"/>
              </w:rPr>
              <w:t>Level 2</w:t>
            </w:r>
          </w:p>
        </w:tc>
        <w:tc>
          <w:tcPr>
            <w:tcW w:w="1144" w:type="dxa"/>
            <w:vAlign w:val="bottom"/>
          </w:tcPr>
          <w:p w14:paraId="4E7DDCA9" w14:textId="77777777" w:rsidR="00D978BB" w:rsidRPr="00DD6E0E" w:rsidRDefault="00D978BB" w:rsidP="00000D41">
            <w:pPr>
              <w:jc w:val="center"/>
              <w:rPr>
                <w:rFonts w:cs="Tahoma"/>
                <w:b/>
                <w:sz w:val="20"/>
                <w:szCs w:val="20"/>
              </w:rPr>
            </w:pPr>
            <w:r w:rsidRPr="00DD6E0E">
              <w:rPr>
                <w:rFonts w:cs="Tahoma"/>
                <w:b/>
                <w:sz w:val="20"/>
                <w:szCs w:val="20"/>
              </w:rPr>
              <w:t>Level 3</w:t>
            </w:r>
          </w:p>
        </w:tc>
        <w:tc>
          <w:tcPr>
            <w:tcW w:w="1207" w:type="dxa"/>
            <w:vAlign w:val="bottom"/>
          </w:tcPr>
          <w:p w14:paraId="4D87102B" w14:textId="77777777" w:rsidR="00D978BB" w:rsidRPr="00DD6E0E" w:rsidRDefault="00D978BB" w:rsidP="00000D41">
            <w:pPr>
              <w:jc w:val="center"/>
              <w:rPr>
                <w:rFonts w:cs="Tahoma"/>
                <w:sz w:val="20"/>
                <w:szCs w:val="20"/>
              </w:rPr>
            </w:pPr>
            <w:r w:rsidRPr="00DD6E0E">
              <w:rPr>
                <w:rFonts w:cs="Tahoma"/>
                <w:sz w:val="20"/>
                <w:szCs w:val="20"/>
              </w:rPr>
              <w:t>Level 4</w:t>
            </w:r>
          </w:p>
        </w:tc>
        <w:tc>
          <w:tcPr>
            <w:tcW w:w="1334" w:type="dxa"/>
            <w:vAlign w:val="bottom"/>
          </w:tcPr>
          <w:p w14:paraId="5184141E" w14:textId="77777777" w:rsidR="00D978BB" w:rsidRPr="00DD6E0E" w:rsidRDefault="00D978BB" w:rsidP="00000D41">
            <w:pPr>
              <w:jc w:val="center"/>
              <w:rPr>
                <w:rFonts w:cs="Tahoma"/>
                <w:sz w:val="20"/>
                <w:szCs w:val="20"/>
              </w:rPr>
            </w:pPr>
            <w:r w:rsidRPr="00DD6E0E">
              <w:rPr>
                <w:rFonts w:cs="Tahoma"/>
                <w:sz w:val="20"/>
                <w:szCs w:val="20"/>
              </w:rPr>
              <w:t>Level 5</w:t>
            </w:r>
          </w:p>
        </w:tc>
      </w:tr>
      <w:tr w:rsidR="00D978BB" w:rsidRPr="00DD6E0E" w14:paraId="4F282385" w14:textId="77777777" w:rsidTr="00000D41">
        <w:trPr>
          <w:jc w:val="center"/>
        </w:trPr>
        <w:tc>
          <w:tcPr>
            <w:tcW w:w="1668" w:type="dxa"/>
            <w:tcBorders>
              <w:right w:val="single" w:sz="12" w:space="0" w:color="auto"/>
            </w:tcBorders>
          </w:tcPr>
          <w:p w14:paraId="72E9B13C" w14:textId="77777777" w:rsidR="00D978BB" w:rsidRPr="00DD6E0E" w:rsidRDefault="00D978BB" w:rsidP="00000D41">
            <w:pPr>
              <w:rPr>
                <w:rFonts w:cs="Tahoma"/>
                <w:i/>
                <w:sz w:val="20"/>
                <w:szCs w:val="20"/>
              </w:rPr>
            </w:pPr>
            <w:r w:rsidRPr="00DD6E0E">
              <w:rPr>
                <w:rFonts w:cs="Tahoma"/>
                <w:b/>
                <w:sz w:val="20"/>
                <w:szCs w:val="20"/>
                <w:lang w:val="en-US"/>
              </w:rPr>
              <w:t>PTE Academic</w:t>
            </w:r>
          </w:p>
        </w:tc>
        <w:tc>
          <w:tcPr>
            <w:tcW w:w="1417" w:type="dxa"/>
            <w:tcBorders>
              <w:left w:val="single" w:sz="12" w:space="0" w:color="auto"/>
            </w:tcBorders>
            <w:vAlign w:val="bottom"/>
          </w:tcPr>
          <w:p w14:paraId="0A41410A" w14:textId="77777777" w:rsidR="00D978BB" w:rsidRPr="00DD6E0E" w:rsidRDefault="00D978BB" w:rsidP="00000D41">
            <w:pPr>
              <w:jc w:val="center"/>
              <w:rPr>
                <w:rFonts w:cs="Tahoma"/>
                <w:sz w:val="20"/>
                <w:szCs w:val="20"/>
              </w:rPr>
            </w:pPr>
            <w:r w:rsidRPr="00DD6E0E">
              <w:rPr>
                <w:rFonts w:cs="Tahoma"/>
                <w:sz w:val="20"/>
                <w:szCs w:val="20"/>
              </w:rPr>
              <w:t xml:space="preserve">10 – 29 </w:t>
            </w:r>
          </w:p>
        </w:tc>
        <w:tc>
          <w:tcPr>
            <w:tcW w:w="1134" w:type="dxa"/>
            <w:vAlign w:val="bottom"/>
          </w:tcPr>
          <w:p w14:paraId="0468C207" w14:textId="77777777" w:rsidR="00D978BB" w:rsidRPr="00DD6E0E" w:rsidRDefault="00D978BB" w:rsidP="00000D41">
            <w:pPr>
              <w:jc w:val="center"/>
              <w:rPr>
                <w:rFonts w:cs="Tahoma"/>
                <w:sz w:val="20"/>
                <w:szCs w:val="20"/>
              </w:rPr>
            </w:pPr>
            <w:r w:rsidRPr="00DD6E0E">
              <w:rPr>
                <w:rFonts w:cs="Tahoma"/>
                <w:sz w:val="20"/>
                <w:szCs w:val="20"/>
              </w:rPr>
              <w:t xml:space="preserve">30 – 42 </w:t>
            </w:r>
          </w:p>
        </w:tc>
        <w:tc>
          <w:tcPr>
            <w:tcW w:w="1276" w:type="dxa"/>
            <w:vAlign w:val="bottom"/>
          </w:tcPr>
          <w:p w14:paraId="41E82C28" w14:textId="77777777" w:rsidR="00D978BB" w:rsidRPr="00DD6E0E" w:rsidRDefault="00D978BB" w:rsidP="00000D41">
            <w:pPr>
              <w:jc w:val="center"/>
              <w:rPr>
                <w:rFonts w:cs="Tahoma"/>
                <w:sz w:val="20"/>
                <w:szCs w:val="20"/>
              </w:rPr>
            </w:pPr>
            <w:r w:rsidRPr="00DD6E0E">
              <w:rPr>
                <w:rFonts w:cs="Tahoma"/>
                <w:sz w:val="20"/>
                <w:szCs w:val="20"/>
              </w:rPr>
              <w:t xml:space="preserve">43 – 58 </w:t>
            </w:r>
          </w:p>
        </w:tc>
        <w:tc>
          <w:tcPr>
            <w:tcW w:w="1144" w:type="dxa"/>
            <w:vAlign w:val="bottom"/>
          </w:tcPr>
          <w:p w14:paraId="02F2DB6B" w14:textId="77777777" w:rsidR="00D978BB" w:rsidRPr="00DD6E0E" w:rsidRDefault="00D978BB" w:rsidP="00000D41">
            <w:pPr>
              <w:jc w:val="center"/>
              <w:rPr>
                <w:rFonts w:cs="Tahoma"/>
                <w:b/>
                <w:sz w:val="20"/>
                <w:szCs w:val="20"/>
              </w:rPr>
            </w:pPr>
            <w:r w:rsidRPr="00DD6E0E">
              <w:rPr>
                <w:rFonts w:cs="Tahoma"/>
                <w:b/>
                <w:sz w:val="20"/>
                <w:szCs w:val="20"/>
              </w:rPr>
              <w:t xml:space="preserve">59 – 75 </w:t>
            </w:r>
          </w:p>
        </w:tc>
        <w:tc>
          <w:tcPr>
            <w:tcW w:w="1207" w:type="dxa"/>
            <w:vAlign w:val="bottom"/>
          </w:tcPr>
          <w:p w14:paraId="39D84607" w14:textId="77777777" w:rsidR="00D978BB" w:rsidRPr="00DD6E0E" w:rsidRDefault="00D978BB" w:rsidP="00000D41">
            <w:pPr>
              <w:jc w:val="center"/>
              <w:rPr>
                <w:rFonts w:cs="Tahoma"/>
                <w:sz w:val="20"/>
                <w:szCs w:val="20"/>
              </w:rPr>
            </w:pPr>
            <w:r w:rsidRPr="00DD6E0E">
              <w:rPr>
                <w:rFonts w:cs="Tahoma"/>
                <w:sz w:val="20"/>
                <w:szCs w:val="20"/>
              </w:rPr>
              <w:t xml:space="preserve">76 – 84 </w:t>
            </w:r>
          </w:p>
        </w:tc>
        <w:tc>
          <w:tcPr>
            <w:tcW w:w="1334" w:type="dxa"/>
            <w:vAlign w:val="bottom"/>
          </w:tcPr>
          <w:p w14:paraId="39035030" w14:textId="77777777" w:rsidR="00D978BB" w:rsidRPr="00DD6E0E" w:rsidRDefault="00D978BB" w:rsidP="00000D41">
            <w:pPr>
              <w:jc w:val="center"/>
              <w:rPr>
                <w:rFonts w:cs="Tahoma"/>
                <w:sz w:val="20"/>
                <w:szCs w:val="20"/>
              </w:rPr>
            </w:pPr>
            <w:r w:rsidRPr="00DD6E0E">
              <w:rPr>
                <w:rFonts w:cs="Tahoma"/>
                <w:sz w:val="20"/>
                <w:szCs w:val="20"/>
              </w:rPr>
              <w:t xml:space="preserve">85 – 90 </w:t>
            </w:r>
          </w:p>
        </w:tc>
      </w:tr>
      <w:tr w:rsidR="00D978BB" w:rsidRPr="00DD6E0E" w14:paraId="0B744BEF" w14:textId="77777777" w:rsidTr="00000D41">
        <w:trPr>
          <w:jc w:val="center"/>
        </w:trPr>
        <w:tc>
          <w:tcPr>
            <w:tcW w:w="1668" w:type="dxa"/>
            <w:tcBorders>
              <w:right w:val="single" w:sz="12" w:space="0" w:color="auto"/>
            </w:tcBorders>
          </w:tcPr>
          <w:p w14:paraId="51E7763D" w14:textId="77777777" w:rsidR="00D978BB" w:rsidRPr="00DD6E0E" w:rsidRDefault="00D978BB" w:rsidP="00000D41">
            <w:pPr>
              <w:rPr>
                <w:rFonts w:cs="Tahoma"/>
                <w:i/>
                <w:sz w:val="20"/>
                <w:szCs w:val="20"/>
              </w:rPr>
            </w:pPr>
            <w:r w:rsidRPr="00DD6E0E">
              <w:rPr>
                <w:rFonts w:cs="Tahoma"/>
                <w:b/>
                <w:sz w:val="20"/>
                <w:szCs w:val="20"/>
                <w:lang w:val="en-US"/>
              </w:rPr>
              <w:t>TOEFL ITP</w:t>
            </w:r>
          </w:p>
        </w:tc>
        <w:tc>
          <w:tcPr>
            <w:tcW w:w="1417" w:type="dxa"/>
            <w:tcBorders>
              <w:left w:val="single" w:sz="12" w:space="0" w:color="auto"/>
            </w:tcBorders>
          </w:tcPr>
          <w:p w14:paraId="37AFE298" w14:textId="77777777" w:rsidR="00D978BB" w:rsidRPr="00DD6E0E" w:rsidRDefault="00D978BB" w:rsidP="00000D41">
            <w:pPr>
              <w:jc w:val="center"/>
              <w:rPr>
                <w:rFonts w:cs="Tahoma"/>
                <w:sz w:val="20"/>
                <w:szCs w:val="20"/>
              </w:rPr>
            </w:pPr>
            <w:r w:rsidRPr="00DD6E0E">
              <w:rPr>
                <w:rFonts w:cs="Tahoma"/>
                <w:sz w:val="20"/>
                <w:szCs w:val="20"/>
              </w:rPr>
              <w:t>400/97</w:t>
            </w:r>
          </w:p>
        </w:tc>
        <w:tc>
          <w:tcPr>
            <w:tcW w:w="1134" w:type="dxa"/>
          </w:tcPr>
          <w:p w14:paraId="7194B24A" w14:textId="77777777" w:rsidR="00D978BB" w:rsidRPr="00DD6E0E" w:rsidRDefault="00D978BB" w:rsidP="00000D41">
            <w:pPr>
              <w:jc w:val="center"/>
              <w:rPr>
                <w:rFonts w:cs="Tahoma"/>
                <w:sz w:val="20"/>
                <w:szCs w:val="20"/>
              </w:rPr>
            </w:pPr>
            <w:r w:rsidRPr="00DD6E0E">
              <w:rPr>
                <w:rFonts w:cs="Tahoma"/>
                <w:sz w:val="20"/>
                <w:szCs w:val="20"/>
              </w:rPr>
              <w:t>450/133</w:t>
            </w:r>
          </w:p>
        </w:tc>
        <w:tc>
          <w:tcPr>
            <w:tcW w:w="1276" w:type="dxa"/>
          </w:tcPr>
          <w:p w14:paraId="7088AF40" w14:textId="77777777" w:rsidR="00D978BB" w:rsidRPr="00DD6E0E" w:rsidRDefault="00D978BB" w:rsidP="00000D41">
            <w:pPr>
              <w:jc w:val="center"/>
              <w:rPr>
                <w:rFonts w:cs="Tahoma"/>
                <w:sz w:val="20"/>
                <w:szCs w:val="20"/>
              </w:rPr>
            </w:pPr>
            <w:r w:rsidRPr="00DD6E0E">
              <w:rPr>
                <w:rFonts w:cs="Tahoma"/>
                <w:sz w:val="20"/>
                <w:szCs w:val="20"/>
              </w:rPr>
              <w:t>500/173</w:t>
            </w:r>
          </w:p>
        </w:tc>
        <w:tc>
          <w:tcPr>
            <w:tcW w:w="1144" w:type="dxa"/>
          </w:tcPr>
          <w:p w14:paraId="46B81985" w14:textId="77777777" w:rsidR="00D978BB" w:rsidRPr="00DD6E0E" w:rsidRDefault="00D978BB" w:rsidP="00000D41">
            <w:pPr>
              <w:jc w:val="center"/>
              <w:rPr>
                <w:rFonts w:cs="Tahoma"/>
                <w:b/>
                <w:sz w:val="20"/>
                <w:szCs w:val="20"/>
              </w:rPr>
            </w:pPr>
            <w:r w:rsidRPr="00DD6E0E">
              <w:rPr>
                <w:rFonts w:cs="Tahoma"/>
                <w:b/>
                <w:sz w:val="20"/>
                <w:szCs w:val="20"/>
              </w:rPr>
              <w:t>550/213</w:t>
            </w:r>
          </w:p>
        </w:tc>
        <w:tc>
          <w:tcPr>
            <w:tcW w:w="1207" w:type="dxa"/>
          </w:tcPr>
          <w:p w14:paraId="1FB7D31E" w14:textId="77777777" w:rsidR="00D978BB" w:rsidRPr="00DD6E0E" w:rsidRDefault="00D978BB" w:rsidP="00000D41">
            <w:pPr>
              <w:jc w:val="center"/>
              <w:rPr>
                <w:rFonts w:cs="Tahoma"/>
                <w:sz w:val="20"/>
                <w:szCs w:val="20"/>
              </w:rPr>
            </w:pPr>
            <w:r w:rsidRPr="00DD6E0E">
              <w:rPr>
                <w:rFonts w:cs="Tahoma"/>
                <w:sz w:val="20"/>
                <w:szCs w:val="20"/>
              </w:rPr>
              <w:t>600/250</w:t>
            </w:r>
          </w:p>
        </w:tc>
        <w:tc>
          <w:tcPr>
            <w:tcW w:w="1334" w:type="dxa"/>
          </w:tcPr>
          <w:p w14:paraId="6A2AEA88" w14:textId="77777777" w:rsidR="00D978BB" w:rsidRPr="00DD6E0E" w:rsidRDefault="00D978BB" w:rsidP="00000D41">
            <w:pPr>
              <w:jc w:val="center"/>
              <w:rPr>
                <w:rFonts w:cs="Tahoma"/>
                <w:sz w:val="20"/>
                <w:szCs w:val="20"/>
              </w:rPr>
            </w:pPr>
            <w:r w:rsidRPr="00DD6E0E">
              <w:rPr>
                <w:rFonts w:cs="Tahoma"/>
                <w:sz w:val="20"/>
                <w:szCs w:val="20"/>
              </w:rPr>
              <w:t>670/293 y+</w:t>
            </w:r>
          </w:p>
        </w:tc>
      </w:tr>
      <w:tr w:rsidR="00D978BB" w:rsidRPr="00DD6E0E" w14:paraId="43CD54A4" w14:textId="77777777" w:rsidTr="00000D41">
        <w:trPr>
          <w:jc w:val="center"/>
        </w:trPr>
        <w:tc>
          <w:tcPr>
            <w:tcW w:w="1668" w:type="dxa"/>
            <w:tcBorders>
              <w:right w:val="single" w:sz="12" w:space="0" w:color="auto"/>
            </w:tcBorders>
          </w:tcPr>
          <w:p w14:paraId="0791D237" w14:textId="77777777" w:rsidR="00D978BB" w:rsidRPr="00DD6E0E" w:rsidRDefault="00D978BB" w:rsidP="00000D41">
            <w:pPr>
              <w:rPr>
                <w:rFonts w:cs="Tahoma"/>
                <w:i/>
                <w:sz w:val="20"/>
                <w:szCs w:val="20"/>
              </w:rPr>
            </w:pPr>
            <w:r w:rsidRPr="00DD6E0E">
              <w:rPr>
                <w:rFonts w:cs="Tahoma"/>
                <w:b/>
                <w:sz w:val="20"/>
                <w:szCs w:val="20"/>
                <w:lang w:val="en-US"/>
              </w:rPr>
              <w:t>TOEFL IBT</w:t>
            </w:r>
          </w:p>
        </w:tc>
        <w:tc>
          <w:tcPr>
            <w:tcW w:w="1417" w:type="dxa"/>
            <w:tcBorders>
              <w:left w:val="single" w:sz="12" w:space="0" w:color="auto"/>
            </w:tcBorders>
            <w:vAlign w:val="bottom"/>
          </w:tcPr>
          <w:p w14:paraId="003A38EA" w14:textId="77777777" w:rsidR="00D978BB" w:rsidRPr="00DD6E0E" w:rsidRDefault="00D978BB" w:rsidP="00000D41">
            <w:pPr>
              <w:jc w:val="center"/>
              <w:rPr>
                <w:rFonts w:cs="Tahoma"/>
                <w:sz w:val="20"/>
                <w:szCs w:val="20"/>
              </w:rPr>
            </w:pPr>
            <w:r w:rsidRPr="00DD6E0E">
              <w:rPr>
                <w:rFonts w:cs="Tahoma"/>
                <w:sz w:val="20"/>
                <w:szCs w:val="20"/>
              </w:rPr>
              <w:t>0 - 31</w:t>
            </w:r>
          </w:p>
        </w:tc>
        <w:tc>
          <w:tcPr>
            <w:tcW w:w="1134" w:type="dxa"/>
            <w:vAlign w:val="bottom"/>
          </w:tcPr>
          <w:p w14:paraId="54A60D92" w14:textId="77777777" w:rsidR="00D978BB" w:rsidRPr="00DD6E0E" w:rsidRDefault="00D978BB" w:rsidP="00000D41">
            <w:pPr>
              <w:jc w:val="center"/>
              <w:rPr>
                <w:rFonts w:cs="Tahoma"/>
                <w:sz w:val="20"/>
                <w:szCs w:val="20"/>
              </w:rPr>
            </w:pPr>
            <w:r w:rsidRPr="00DD6E0E">
              <w:rPr>
                <w:rFonts w:cs="Tahoma"/>
                <w:sz w:val="20"/>
                <w:szCs w:val="20"/>
              </w:rPr>
              <w:t>32 - 56</w:t>
            </w:r>
          </w:p>
        </w:tc>
        <w:tc>
          <w:tcPr>
            <w:tcW w:w="1276" w:type="dxa"/>
            <w:vAlign w:val="bottom"/>
          </w:tcPr>
          <w:p w14:paraId="01638C76" w14:textId="77777777" w:rsidR="00D978BB" w:rsidRPr="00DD6E0E" w:rsidRDefault="00D978BB" w:rsidP="00000D41">
            <w:pPr>
              <w:jc w:val="center"/>
              <w:rPr>
                <w:rFonts w:cs="Tahoma"/>
                <w:sz w:val="20"/>
                <w:szCs w:val="20"/>
              </w:rPr>
            </w:pPr>
            <w:r w:rsidRPr="00DD6E0E">
              <w:rPr>
                <w:rFonts w:cs="Tahoma"/>
                <w:sz w:val="20"/>
                <w:szCs w:val="20"/>
              </w:rPr>
              <w:t>57 - 86</w:t>
            </w:r>
          </w:p>
        </w:tc>
        <w:tc>
          <w:tcPr>
            <w:tcW w:w="1144" w:type="dxa"/>
            <w:vAlign w:val="bottom"/>
          </w:tcPr>
          <w:p w14:paraId="63103460" w14:textId="77777777" w:rsidR="00D978BB" w:rsidRPr="00DD6E0E" w:rsidRDefault="00D978BB" w:rsidP="00000D41">
            <w:pPr>
              <w:jc w:val="center"/>
              <w:rPr>
                <w:rFonts w:cs="Tahoma"/>
                <w:b/>
                <w:sz w:val="20"/>
                <w:szCs w:val="20"/>
              </w:rPr>
            </w:pPr>
            <w:r w:rsidRPr="00DD6E0E">
              <w:rPr>
                <w:rFonts w:cs="Tahoma"/>
                <w:b/>
                <w:sz w:val="20"/>
                <w:szCs w:val="20"/>
              </w:rPr>
              <w:t>87 – 109</w:t>
            </w:r>
          </w:p>
        </w:tc>
        <w:tc>
          <w:tcPr>
            <w:tcW w:w="1207" w:type="dxa"/>
            <w:vAlign w:val="bottom"/>
          </w:tcPr>
          <w:p w14:paraId="7FB638D7" w14:textId="77777777" w:rsidR="00D978BB" w:rsidRPr="00DD6E0E" w:rsidRDefault="00D978BB" w:rsidP="00000D41">
            <w:pPr>
              <w:jc w:val="center"/>
              <w:rPr>
                <w:rFonts w:cs="Tahoma"/>
                <w:sz w:val="20"/>
                <w:szCs w:val="20"/>
              </w:rPr>
            </w:pPr>
            <w:r w:rsidRPr="00DD6E0E">
              <w:rPr>
                <w:rFonts w:cs="Tahoma"/>
                <w:sz w:val="20"/>
                <w:szCs w:val="20"/>
              </w:rPr>
              <w:t>110 – 120</w:t>
            </w:r>
          </w:p>
        </w:tc>
        <w:tc>
          <w:tcPr>
            <w:tcW w:w="1334" w:type="dxa"/>
            <w:vAlign w:val="bottom"/>
          </w:tcPr>
          <w:p w14:paraId="0CAF7FFA" w14:textId="77777777" w:rsidR="00D978BB" w:rsidRPr="00DD6E0E" w:rsidRDefault="00D978BB" w:rsidP="00000D41">
            <w:pPr>
              <w:jc w:val="center"/>
              <w:rPr>
                <w:rFonts w:cs="Tahoma"/>
                <w:sz w:val="20"/>
                <w:szCs w:val="20"/>
              </w:rPr>
            </w:pPr>
            <w:r w:rsidRPr="00DD6E0E">
              <w:rPr>
                <w:rFonts w:cs="Tahoma"/>
                <w:sz w:val="20"/>
                <w:szCs w:val="20"/>
              </w:rPr>
              <w:t>---</w:t>
            </w:r>
          </w:p>
        </w:tc>
      </w:tr>
      <w:tr w:rsidR="00D978BB" w:rsidRPr="00DD6E0E" w14:paraId="26E6677A" w14:textId="77777777" w:rsidTr="00000D41">
        <w:trPr>
          <w:jc w:val="center"/>
        </w:trPr>
        <w:tc>
          <w:tcPr>
            <w:tcW w:w="1668" w:type="dxa"/>
            <w:tcBorders>
              <w:bottom w:val="single" w:sz="12" w:space="0" w:color="auto"/>
              <w:right w:val="single" w:sz="12" w:space="0" w:color="auto"/>
            </w:tcBorders>
          </w:tcPr>
          <w:p w14:paraId="3734E19C" w14:textId="77777777" w:rsidR="00D978BB" w:rsidRPr="00DD6E0E" w:rsidRDefault="00D978BB" w:rsidP="00000D41">
            <w:pPr>
              <w:rPr>
                <w:rFonts w:cs="Tahoma"/>
                <w:i/>
                <w:sz w:val="20"/>
                <w:szCs w:val="20"/>
              </w:rPr>
            </w:pPr>
            <w:r w:rsidRPr="00DD6E0E">
              <w:rPr>
                <w:rFonts w:cs="Tahoma"/>
                <w:b/>
                <w:sz w:val="20"/>
                <w:szCs w:val="20"/>
                <w:lang w:val="en-US"/>
              </w:rPr>
              <w:t>TOEIC</w:t>
            </w:r>
          </w:p>
        </w:tc>
        <w:tc>
          <w:tcPr>
            <w:tcW w:w="1417" w:type="dxa"/>
            <w:tcBorders>
              <w:left w:val="single" w:sz="12" w:space="0" w:color="auto"/>
            </w:tcBorders>
          </w:tcPr>
          <w:p w14:paraId="02BFE2D6" w14:textId="77777777" w:rsidR="00D978BB" w:rsidRPr="00DD6E0E" w:rsidRDefault="00D978BB" w:rsidP="00000D41">
            <w:pPr>
              <w:jc w:val="center"/>
              <w:rPr>
                <w:rFonts w:cs="Tahoma"/>
                <w:sz w:val="20"/>
                <w:szCs w:val="20"/>
              </w:rPr>
            </w:pPr>
            <w:r w:rsidRPr="00DD6E0E">
              <w:rPr>
                <w:rFonts w:cs="Tahoma"/>
                <w:sz w:val="20"/>
                <w:szCs w:val="20"/>
                <w:lang w:val="es-MX"/>
              </w:rPr>
              <w:t>130-250</w:t>
            </w:r>
          </w:p>
        </w:tc>
        <w:tc>
          <w:tcPr>
            <w:tcW w:w="1134" w:type="dxa"/>
          </w:tcPr>
          <w:p w14:paraId="166DD1F5" w14:textId="77777777" w:rsidR="00D978BB" w:rsidRPr="00DD6E0E" w:rsidRDefault="00D978BB" w:rsidP="00000D41">
            <w:pPr>
              <w:jc w:val="center"/>
              <w:rPr>
                <w:rFonts w:cs="Tahoma"/>
                <w:sz w:val="20"/>
                <w:szCs w:val="20"/>
              </w:rPr>
            </w:pPr>
            <w:r w:rsidRPr="00DD6E0E">
              <w:rPr>
                <w:rFonts w:cs="Tahoma"/>
                <w:sz w:val="20"/>
                <w:szCs w:val="20"/>
                <w:lang w:val="es-MX"/>
              </w:rPr>
              <w:t>255-400</w:t>
            </w:r>
          </w:p>
        </w:tc>
        <w:tc>
          <w:tcPr>
            <w:tcW w:w="1276" w:type="dxa"/>
          </w:tcPr>
          <w:p w14:paraId="0E1C6FE9" w14:textId="77777777" w:rsidR="00D978BB" w:rsidRPr="00DD6E0E" w:rsidRDefault="00D978BB" w:rsidP="00000D41">
            <w:pPr>
              <w:jc w:val="center"/>
              <w:rPr>
                <w:rFonts w:cs="Tahoma"/>
                <w:sz w:val="20"/>
                <w:szCs w:val="20"/>
              </w:rPr>
            </w:pPr>
            <w:r w:rsidRPr="00DD6E0E">
              <w:rPr>
                <w:rFonts w:cs="Tahoma"/>
                <w:sz w:val="20"/>
                <w:szCs w:val="20"/>
                <w:lang w:val="es-MX"/>
              </w:rPr>
              <w:t>405-520</w:t>
            </w:r>
          </w:p>
        </w:tc>
        <w:tc>
          <w:tcPr>
            <w:tcW w:w="1144" w:type="dxa"/>
          </w:tcPr>
          <w:p w14:paraId="73FE0832" w14:textId="77777777" w:rsidR="00D978BB" w:rsidRPr="00DD6E0E" w:rsidRDefault="00D978BB" w:rsidP="00000D41">
            <w:pPr>
              <w:jc w:val="center"/>
              <w:rPr>
                <w:rFonts w:cs="Tahoma"/>
                <w:sz w:val="20"/>
                <w:szCs w:val="20"/>
              </w:rPr>
            </w:pPr>
            <w:r w:rsidRPr="00DD6E0E">
              <w:rPr>
                <w:rFonts w:cs="Tahoma"/>
                <w:b/>
                <w:sz w:val="20"/>
                <w:szCs w:val="20"/>
                <w:lang w:val="es-MX"/>
              </w:rPr>
              <w:t>525-780</w:t>
            </w:r>
          </w:p>
        </w:tc>
        <w:tc>
          <w:tcPr>
            <w:tcW w:w="1207" w:type="dxa"/>
          </w:tcPr>
          <w:p w14:paraId="738D5C19" w14:textId="77777777" w:rsidR="00D978BB" w:rsidRPr="00DD6E0E" w:rsidRDefault="00D978BB" w:rsidP="00000D41">
            <w:pPr>
              <w:jc w:val="center"/>
              <w:rPr>
                <w:rFonts w:cs="Tahoma"/>
                <w:sz w:val="20"/>
                <w:szCs w:val="20"/>
              </w:rPr>
            </w:pPr>
            <w:r w:rsidRPr="00DD6E0E">
              <w:rPr>
                <w:rFonts w:cs="Tahoma"/>
                <w:sz w:val="20"/>
                <w:szCs w:val="20"/>
                <w:lang w:val="es-MX"/>
              </w:rPr>
              <w:t>785-955</w:t>
            </w:r>
          </w:p>
        </w:tc>
        <w:tc>
          <w:tcPr>
            <w:tcW w:w="1334" w:type="dxa"/>
          </w:tcPr>
          <w:p w14:paraId="111327B1" w14:textId="77777777" w:rsidR="00D978BB" w:rsidRPr="00DD6E0E" w:rsidRDefault="00D978BB" w:rsidP="00000D41">
            <w:pPr>
              <w:jc w:val="center"/>
              <w:rPr>
                <w:rFonts w:cs="Tahoma"/>
                <w:sz w:val="20"/>
                <w:szCs w:val="20"/>
              </w:rPr>
            </w:pPr>
            <w:r w:rsidRPr="00DD6E0E">
              <w:rPr>
                <w:rFonts w:cs="Tahoma"/>
                <w:sz w:val="20"/>
                <w:szCs w:val="20"/>
                <w:lang w:val="es-MX"/>
              </w:rPr>
              <w:t>960+</w:t>
            </w:r>
          </w:p>
        </w:tc>
      </w:tr>
    </w:tbl>
    <w:p w14:paraId="32A66BE5" w14:textId="35861139" w:rsidR="00D978BB" w:rsidRPr="00D978BB" w:rsidRDefault="00D978BB" w:rsidP="00D978BB">
      <w:pPr>
        <w:jc w:val="both"/>
        <w:rPr>
          <w:rFonts w:cs="Tahoma"/>
          <w:sz w:val="20"/>
          <w:lang w:val="es-MX"/>
        </w:rPr>
      </w:pPr>
    </w:p>
    <w:p w14:paraId="734F9A29" w14:textId="77777777" w:rsidR="00D978BB" w:rsidRPr="00D978BB" w:rsidRDefault="00D978BB" w:rsidP="00D978BB">
      <w:pPr>
        <w:jc w:val="both"/>
        <w:rPr>
          <w:rFonts w:cs="Tahoma"/>
          <w:sz w:val="20"/>
          <w:lang w:val="es-MX"/>
        </w:rPr>
      </w:pPr>
    </w:p>
    <w:p w14:paraId="67A087C2" w14:textId="77777777" w:rsidR="009B4F4E" w:rsidRPr="000D6220" w:rsidRDefault="009B4F4E" w:rsidP="00572405">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sz w:val="20"/>
          <w:lang w:val="es-MX"/>
        </w:rPr>
        <w:t xml:space="preserve">Nota: en </w:t>
      </w:r>
      <w:r w:rsidRPr="000D6220">
        <w:rPr>
          <w:rFonts w:cs="Tahoma"/>
          <w:b/>
          <w:sz w:val="20"/>
          <w:lang w:val="es-MX"/>
        </w:rPr>
        <w:t>el caso de no cubrir</w:t>
      </w:r>
      <w:r w:rsidRPr="000D6220">
        <w:rPr>
          <w:rFonts w:cs="Tahoma"/>
          <w:sz w:val="20"/>
          <w:lang w:val="es-MX"/>
        </w:rPr>
        <w:t xml:space="preserve"> el indicador enunciado, se requiere presentar un </w:t>
      </w:r>
      <w:r w:rsidRPr="000D6220">
        <w:rPr>
          <w:rFonts w:cs="Tahoma"/>
          <w:b/>
          <w:sz w:val="20"/>
          <w:lang w:val="es-MX"/>
        </w:rPr>
        <w:t xml:space="preserve">estudio </w:t>
      </w:r>
      <w:r w:rsidRPr="000D6220">
        <w:rPr>
          <w:rFonts w:cs="Tahoma"/>
          <w:sz w:val="20"/>
          <w:lang w:val="es-MX"/>
        </w:rPr>
        <w:t>que incluya los siguientes puntos, realizado entre el Programa Educativo y los expertos del área de idiomas de la institución:</w:t>
      </w:r>
    </w:p>
    <w:p w14:paraId="1485100B" w14:textId="77777777" w:rsidR="009B4F4E" w:rsidRPr="000D6220" w:rsidRDefault="009B4F4E" w:rsidP="00572405">
      <w:pPr>
        <w:pBdr>
          <w:top w:val="single" w:sz="4" w:space="1" w:color="auto"/>
          <w:left w:val="single" w:sz="4" w:space="0" w:color="auto"/>
          <w:bottom w:val="single" w:sz="4" w:space="1" w:color="auto"/>
          <w:right w:val="single" w:sz="4" w:space="4" w:color="auto"/>
        </w:pBdr>
        <w:jc w:val="both"/>
        <w:rPr>
          <w:rFonts w:cs="Tahoma"/>
          <w:sz w:val="20"/>
          <w:lang w:val="es-MX"/>
        </w:rPr>
      </w:pPr>
    </w:p>
    <w:p w14:paraId="4FC5456B"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r w:rsidRPr="000D6220">
        <w:rPr>
          <w:rFonts w:cs="Tahoma"/>
          <w:sz w:val="18"/>
          <w:lang w:val="es-MX"/>
        </w:rPr>
        <w:t>1. Análisis de resultados de la aplicación del instrumento de ubicación y/o evaluación de inglés en las</w:t>
      </w:r>
      <w:r w:rsidRPr="000D6220">
        <w:rPr>
          <w:rFonts w:cs="Tahoma"/>
          <w:b/>
          <w:sz w:val="18"/>
          <w:lang w:val="es-MX"/>
        </w:rPr>
        <w:t xml:space="preserve"> 2 generaciones de nuevo ingreso</w:t>
      </w:r>
      <w:r w:rsidRPr="000D6220">
        <w:rPr>
          <w:rFonts w:cs="Tahoma"/>
          <w:sz w:val="18"/>
          <w:lang w:val="es-MX"/>
        </w:rPr>
        <w:t xml:space="preserve"> más recientes (de preferencia utilizando el mismo mecanismo y/o instrumento aplicado para acreditar el idioma al finalizar la carrera). </w:t>
      </w:r>
    </w:p>
    <w:p w14:paraId="5E050864"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p>
    <w:p w14:paraId="021FBB19"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r w:rsidRPr="000D6220">
        <w:rPr>
          <w:rFonts w:cs="Tahoma"/>
          <w:sz w:val="18"/>
          <w:lang w:val="es-MX"/>
        </w:rPr>
        <w:t xml:space="preserve">2. Análisis de resultados de la aplicación del mecanismo y/o instrumento de acreditación y/o finalización del inglés de las </w:t>
      </w:r>
      <w:r w:rsidRPr="000D6220">
        <w:rPr>
          <w:rFonts w:cs="Tahoma"/>
          <w:b/>
          <w:sz w:val="18"/>
          <w:lang w:val="es-MX"/>
        </w:rPr>
        <w:t>2 generaciones de egreso</w:t>
      </w:r>
      <w:r w:rsidRPr="000D6220">
        <w:rPr>
          <w:rFonts w:cs="Tahoma"/>
          <w:sz w:val="18"/>
          <w:lang w:val="es-MX"/>
        </w:rPr>
        <w:t xml:space="preserve"> más recientes (de preferencia utilizando el mismo mecanismo y/o instrumento aplicado al primer ingreso). </w:t>
      </w:r>
    </w:p>
    <w:p w14:paraId="16596E99"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p>
    <w:p w14:paraId="7FF4A61E"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r w:rsidRPr="000D6220">
        <w:rPr>
          <w:rFonts w:cs="Tahoma"/>
          <w:sz w:val="18"/>
          <w:lang w:val="es-MX"/>
        </w:rPr>
        <w:lastRenderedPageBreak/>
        <w:t xml:space="preserve">3. En el caso de no utilizar alguno de los instrumentos enunciados en esta tabla, presentar un análisis de comparabilidad de los mecanismos y/o instrumentos propios de la institución para evaluar y/o acreditar el idioma inglés, determinando su equivalencia frente a la tabla aquí enunciada. Es recomendable que dicho análisis sea expedido por el área de idiomas de la institución. </w:t>
      </w:r>
    </w:p>
    <w:p w14:paraId="6795C921"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p>
    <w:p w14:paraId="7851D71E"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ES"/>
        </w:rPr>
      </w:pPr>
      <w:r w:rsidRPr="000D6220">
        <w:rPr>
          <w:rFonts w:cs="Tahoma"/>
          <w:sz w:val="18"/>
          <w:lang w:val="es-MX"/>
        </w:rPr>
        <w:t xml:space="preserve">4. En caso de que la mayoría de los egresados no lleguen al </w:t>
      </w:r>
      <w:r w:rsidRPr="000D6220">
        <w:rPr>
          <w:rFonts w:cs="Tahoma"/>
          <w:b/>
          <w:sz w:val="18"/>
          <w:lang w:val="es-MX"/>
        </w:rPr>
        <w:t>nivel IV</w:t>
      </w:r>
      <w:r w:rsidRPr="000D6220">
        <w:rPr>
          <w:rFonts w:cs="Tahoma"/>
          <w:sz w:val="18"/>
          <w:lang w:val="es-MX"/>
        </w:rPr>
        <w:t xml:space="preserve"> de la tabla, enunciar la estrategia a utilizar para elevar los índices de dominio de inglés en los aspirantes y estudiantes del programa educativo, a corto, mediano y largo plazo, a nivel institucional y regional.</w:t>
      </w:r>
    </w:p>
    <w:p w14:paraId="76B69BD2" w14:textId="77777777" w:rsidR="009B4F4E" w:rsidRPr="000D6220" w:rsidRDefault="009B4F4E" w:rsidP="009B4F4E">
      <w:pPr>
        <w:pStyle w:val="Encabezado"/>
        <w:tabs>
          <w:tab w:val="left" w:pos="3797"/>
          <w:tab w:val="left" w:pos="5417"/>
        </w:tabs>
        <w:jc w:val="both"/>
        <w:rPr>
          <w:rFonts w:ascii="Tahoma" w:hAnsi="Tahoma" w:cs="Tahoma"/>
          <w:bCs/>
          <w:lang w:val="es-MX"/>
        </w:rPr>
      </w:pPr>
    </w:p>
    <w:p w14:paraId="5684C64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EB80097" w14:textId="77777777" w:rsidR="009B4F4E" w:rsidRPr="000D6220" w:rsidRDefault="009B4F4E" w:rsidP="009B4F4E">
      <w:pPr>
        <w:jc w:val="both"/>
        <w:rPr>
          <w:rFonts w:cs="Tahoma"/>
          <w:b/>
          <w:bCs/>
          <w:i/>
          <w:sz w:val="20"/>
          <w:lang w:val="es-MX"/>
        </w:rPr>
      </w:pPr>
      <w:r w:rsidRPr="000D6220">
        <w:rPr>
          <w:bCs/>
          <w:sz w:val="20"/>
        </w:rPr>
        <w:t xml:space="preserve">EXPLICAR CON RELACIÓN AL PROGRAMA EDUCATIVO. ESPECIFICAR, DE ACUERDO A LA TABLA, </w:t>
      </w:r>
      <w:r w:rsidRPr="000D6220">
        <w:rPr>
          <w:bCs/>
          <w:i/>
          <w:sz w:val="20"/>
        </w:rPr>
        <w:t>QUÉ NIVEL ALCANZAN LOS ESTUDIANTES Y EGRESADOS.</w:t>
      </w:r>
    </w:p>
    <w:p w14:paraId="33FB766D" w14:textId="77777777" w:rsidR="009B4F4E" w:rsidRPr="000D6220" w:rsidRDefault="009B4F4E" w:rsidP="009B4F4E">
      <w:pPr>
        <w:rPr>
          <w:b/>
          <w:i/>
          <w:color w:val="000000"/>
          <w:sz w:val="20"/>
        </w:rPr>
      </w:pPr>
    </w:p>
    <w:p w14:paraId="50FAF7B5" w14:textId="77777777" w:rsidR="009B4F4E" w:rsidRPr="000D6220" w:rsidRDefault="009B4F4E" w:rsidP="009B4F4E">
      <w:pPr>
        <w:rPr>
          <w:b/>
          <w:i/>
          <w:color w:val="000000"/>
          <w:sz w:val="20"/>
        </w:rPr>
      </w:pPr>
      <w:r w:rsidRPr="000D6220">
        <w:rPr>
          <w:b/>
          <w:i/>
          <w:color w:val="000000"/>
          <w:sz w:val="20"/>
        </w:rPr>
        <w:t>EVIDENCIA(S) DEL PROGRAMA EDUCATIVO:</w:t>
      </w:r>
    </w:p>
    <w:p w14:paraId="46FDB8DD" w14:textId="77777777" w:rsidR="009B4F4E" w:rsidRPr="000D6220" w:rsidRDefault="009B4F4E" w:rsidP="009B4F4E">
      <w:pPr>
        <w:pStyle w:val="Encabezado"/>
        <w:tabs>
          <w:tab w:val="left" w:pos="3797"/>
          <w:tab w:val="left" w:pos="5417"/>
        </w:tabs>
        <w:jc w:val="both"/>
        <w:rPr>
          <w:rFonts w:ascii="Tahoma" w:hAnsi="Tahoma" w:cs="Tahoma"/>
          <w:b/>
          <w:bCs/>
          <w:lang w:val="es-MX"/>
        </w:rPr>
      </w:pPr>
      <w:r w:rsidRPr="000D6220">
        <w:rPr>
          <w:rFonts w:ascii="Tahoma" w:hAnsi="Tahoma" w:cs="Tahoma"/>
          <w:bCs/>
          <w:lang w:val="es-MX"/>
        </w:rPr>
        <w:t>ANEXAR NORMATIVA Y DOCUMENTOS QUE SUSTE</w:t>
      </w:r>
      <w:r w:rsidR="00D67DE1" w:rsidRPr="000D6220">
        <w:rPr>
          <w:rFonts w:ascii="Tahoma" w:hAnsi="Tahoma" w:cs="Tahoma"/>
          <w:bCs/>
          <w:lang w:val="es-MX"/>
        </w:rPr>
        <w:t>NTEN LO ENUNCIADO EN EL INDICADOR</w:t>
      </w:r>
      <w:r w:rsidRPr="000D6220">
        <w:rPr>
          <w:rFonts w:ascii="Tahoma" w:hAnsi="Tahoma" w:cs="Tahoma"/>
          <w:bCs/>
          <w:lang w:val="es-MX"/>
        </w:rPr>
        <w:t xml:space="preserve"> Y EN CASO DE </w:t>
      </w:r>
      <w:r w:rsidRPr="000D6220">
        <w:rPr>
          <w:rFonts w:ascii="Tahoma" w:hAnsi="Tahoma" w:cs="Tahoma"/>
          <w:b/>
          <w:bCs/>
          <w:lang w:val="es-MX"/>
        </w:rPr>
        <w:t>NO CUMPLIR</w:t>
      </w:r>
      <w:r w:rsidRPr="000D6220">
        <w:rPr>
          <w:rFonts w:ascii="Tahoma" w:hAnsi="Tahoma" w:cs="Tahoma"/>
          <w:bCs/>
          <w:lang w:val="es-MX"/>
        </w:rPr>
        <w:t xml:space="preserve"> CON EL INDICADOR DEL NIVEL IV, </w:t>
      </w:r>
      <w:r w:rsidRPr="000D6220">
        <w:rPr>
          <w:rFonts w:ascii="Tahoma" w:hAnsi="Tahoma" w:cs="Tahoma"/>
          <w:b/>
          <w:bCs/>
          <w:lang w:val="es-MX"/>
        </w:rPr>
        <w:t>PRESENTAR EL ESTUDIO DE LOS CUATRO PUNTOS AQUÍ ENUNCIADO</w:t>
      </w:r>
      <w:r w:rsidR="00572405" w:rsidRPr="000D6220">
        <w:rPr>
          <w:rFonts w:ascii="Tahoma" w:hAnsi="Tahoma" w:cs="Tahoma"/>
          <w:b/>
          <w:bCs/>
          <w:lang w:val="es-MX"/>
        </w:rPr>
        <w:t>.</w:t>
      </w:r>
    </w:p>
    <w:p w14:paraId="0EA9D586" w14:textId="77777777" w:rsidR="009B4F4E" w:rsidRPr="000D6220" w:rsidRDefault="009B4F4E" w:rsidP="009B4F4E">
      <w:pPr>
        <w:pStyle w:val="Encabezado"/>
        <w:tabs>
          <w:tab w:val="left" w:pos="3797"/>
          <w:tab w:val="left" w:pos="5417"/>
        </w:tabs>
        <w:jc w:val="both"/>
        <w:rPr>
          <w:rFonts w:ascii="Tahoma" w:hAnsi="Tahoma" w:cs="Tahoma"/>
          <w:bCs/>
          <w:lang w:val="es-ES_tradnl"/>
        </w:rPr>
      </w:pPr>
    </w:p>
    <w:p w14:paraId="247123FD" w14:textId="77777777" w:rsidR="009B4F4E" w:rsidRPr="000D6220" w:rsidRDefault="009B4F4E" w:rsidP="009B4F4E">
      <w:pPr>
        <w:jc w:val="both"/>
        <w:rPr>
          <w:rFonts w:cs="Arial"/>
          <w:szCs w:val="16"/>
        </w:rPr>
      </w:pPr>
    </w:p>
    <w:p w14:paraId="237E5E21" w14:textId="77777777" w:rsidR="009B4F4E" w:rsidRPr="00914C6C"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highlight w:val="yellow"/>
        </w:rPr>
      </w:pPr>
      <w:r w:rsidRPr="00914C6C">
        <w:rPr>
          <w:rFonts w:cs="Arial"/>
          <w:b/>
          <w:sz w:val="20"/>
          <w:szCs w:val="16"/>
          <w:highlight w:val="yellow"/>
        </w:rPr>
        <w:t xml:space="preserve">3.5.5 Tercer idioma co-curricular (R)                                                  </w:t>
      </w:r>
    </w:p>
    <w:p w14:paraId="41EDDAD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914C6C">
        <w:rPr>
          <w:rFonts w:cs="Tahoma"/>
          <w:sz w:val="20"/>
          <w:highlight w:val="yellow"/>
          <w:lang w:val="es-MX"/>
        </w:rPr>
        <w:t>Es recomendable establecer el mecanismo de acreditación de otro idioma adicional al inglés, que permita al estudiante comunicarse profesionalmente en forma verbal y escrita.</w:t>
      </w:r>
      <w:r w:rsidRPr="000D6220">
        <w:rPr>
          <w:rFonts w:cs="Tahoma"/>
          <w:sz w:val="20"/>
          <w:lang w:val="es-MX"/>
        </w:rPr>
        <w:t xml:space="preserve"> </w:t>
      </w:r>
    </w:p>
    <w:p w14:paraId="5CF0AB64" w14:textId="77777777" w:rsidR="009B4F4E" w:rsidRPr="000D6220" w:rsidRDefault="009B4F4E" w:rsidP="009B4F4E">
      <w:pPr>
        <w:rPr>
          <w:rFonts w:cs="Tahoma"/>
          <w:bCs/>
          <w:sz w:val="20"/>
          <w:szCs w:val="20"/>
          <w:lang w:val="es-MX"/>
        </w:rPr>
      </w:pPr>
    </w:p>
    <w:p w14:paraId="17EBF3E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1F8667E" w14:textId="77777777" w:rsidR="009B4F4E" w:rsidRPr="000D6220" w:rsidRDefault="009B4F4E" w:rsidP="009B4F4E">
      <w:pPr>
        <w:jc w:val="both"/>
        <w:rPr>
          <w:rFonts w:cs="Tahoma"/>
          <w:b/>
          <w:bCs/>
          <w:i/>
          <w:sz w:val="20"/>
          <w:lang w:val="es-MX"/>
        </w:rPr>
      </w:pPr>
      <w:r w:rsidRPr="000D6220">
        <w:rPr>
          <w:bCs/>
          <w:sz w:val="20"/>
        </w:rPr>
        <w:t xml:space="preserve">EXPLICAR CON RELACIÓN AL PLAN Y PROGRAMAS DE ESTUDIO. ESPECIFICAR, DE ACUERDO A LA TABLA, </w:t>
      </w:r>
      <w:r w:rsidRPr="000D6220">
        <w:rPr>
          <w:bCs/>
          <w:i/>
          <w:sz w:val="20"/>
        </w:rPr>
        <w:t>QUÉ NIVEL ALCANZAN LOS ESTUDIANTES Y EGRESADOS.</w:t>
      </w:r>
    </w:p>
    <w:p w14:paraId="4180C27F" w14:textId="77777777" w:rsidR="009B4F4E" w:rsidRPr="000D6220" w:rsidRDefault="009B4F4E" w:rsidP="009B4F4E">
      <w:pPr>
        <w:rPr>
          <w:b/>
          <w:i/>
          <w:color w:val="000000"/>
          <w:sz w:val="20"/>
        </w:rPr>
      </w:pPr>
    </w:p>
    <w:p w14:paraId="03B249FF" w14:textId="77777777" w:rsidR="009B4F4E" w:rsidRPr="000D6220" w:rsidRDefault="009B4F4E" w:rsidP="009B4F4E">
      <w:pPr>
        <w:rPr>
          <w:b/>
          <w:i/>
          <w:color w:val="000000"/>
          <w:sz w:val="20"/>
        </w:rPr>
      </w:pPr>
      <w:r w:rsidRPr="000D6220">
        <w:rPr>
          <w:b/>
          <w:i/>
          <w:color w:val="000000"/>
          <w:sz w:val="20"/>
        </w:rPr>
        <w:t>EVIDENCIA(S) DEL PROGRAMA EDUCATIVO:</w:t>
      </w:r>
    </w:p>
    <w:p w14:paraId="69CD7687" w14:textId="77777777" w:rsidR="009B4F4E" w:rsidRPr="000D6220" w:rsidRDefault="009B4F4E" w:rsidP="009B4F4E">
      <w:pPr>
        <w:rPr>
          <w:rFonts w:cs="Tahoma"/>
          <w:bCs/>
          <w:sz w:val="20"/>
          <w:szCs w:val="20"/>
          <w:lang w:val="es-MX"/>
        </w:rPr>
      </w:pPr>
      <w:r w:rsidRPr="000D6220">
        <w:rPr>
          <w:rFonts w:cs="Tahoma"/>
          <w:bCs/>
          <w:sz w:val="20"/>
          <w:szCs w:val="20"/>
          <w:lang w:val="es-MX"/>
        </w:rPr>
        <w:t>ANEXAR NORMATIVA Y DOCUMENTOS QUE SUSTE</w:t>
      </w:r>
      <w:r w:rsidR="00D67DE1" w:rsidRPr="000D6220">
        <w:rPr>
          <w:rFonts w:cs="Tahoma"/>
          <w:bCs/>
          <w:sz w:val="20"/>
          <w:szCs w:val="20"/>
          <w:lang w:val="es-MX"/>
        </w:rPr>
        <w:t>NTEN LO ENUNCIADO EN EL INDICADOR</w:t>
      </w:r>
      <w:r w:rsidR="00572405" w:rsidRPr="000D6220">
        <w:rPr>
          <w:rFonts w:cs="Tahoma"/>
          <w:bCs/>
          <w:sz w:val="20"/>
          <w:szCs w:val="20"/>
          <w:lang w:val="es-MX"/>
        </w:rPr>
        <w:t>.</w:t>
      </w:r>
    </w:p>
    <w:p w14:paraId="0A491068" w14:textId="77777777" w:rsidR="009B4F4E" w:rsidRPr="000D6220" w:rsidRDefault="009B4F4E" w:rsidP="009B4F4E">
      <w:pPr>
        <w:rPr>
          <w:i/>
          <w:sz w:val="20"/>
        </w:rPr>
      </w:pPr>
    </w:p>
    <w:p w14:paraId="300726D2" w14:textId="77777777" w:rsidR="009B4F4E" w:rsidRPr="000D6220" w:rsidRDefault="009B4F4E" w:rsidP="009B4F4E">
      <w:pPr>
        <w:rPr>
          <w:i/>
          <w:color w:val="000000"/>
          <w:sz w:val="20"/>
        </w:rPr>
      </w:pPr>
    </w:p>
    <w:p w14:paraId="1D69133E"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3.5.6   Métodos y técnicas de investigación (E)</w:t>
      </w:r>
    </w:p>
    <w:p w14:paraId="6313F9E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rPr>
        <w:t xml:space="preserve">Para </w:t>
      </w:r>
      <w:r w:rsidRPr="000D6220">
        <w:rPr>
          <w:rFonts w:cs="Tahoma"/>
          <w:sz w:val="20"/>
          <w:lang w:val="es-MX"/>
        </w:rPr>
        <w:t xml:space="preserve">la formación del estudiante, en el plan de estudios requiere contarse con estrategias que desarrollen habilidades metodológicas y de técnicas de investigación, ya sea en forma de asignatura/unidad de aprendizaje y/o de manera transversal. </w:t>
      </w:r>
    </w:p>
    <w:p w14:paraId="1066FE9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A41C15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las asignaturas/unidades de aprendizaje requiere incluirse el estudio de los métodos y técnicas de investigación propios de la disciplina, que preparen al estudiante para reconocer y contribuir a la solución de los problemas que surgen en la práctica profesional.   </w:t>
      </w:r>
    </w:p>
    <w:p w14:paraId="27A41D2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DFFFBA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pertinente que se defina una estructura/protocolo metodológico homologado para todas las asignatura/unidades de aprendizaje, con la finalidad de que el estudiante lo comprenda y aplique a lo largo de la carrera, independientemente de quién sea el docente titular de cada una de ellas.</w:t>
      </w:r>
    </w:p>
    <w:p w14:paraId="4065E0E7" w14:textId="77777777" w:rsidR="009B4F4E" w:rsidRPr="000D6220" w:rsidRDefault="009B4F4E" w:rsidP="009B4F4E">
      <w:pPr>
        <w:jc w:val="both"/>
        <w:rPr>
          <w:rFonts w:cs="Tahoma"/>
          <w:sz w:val="20"/>
          <w:lang w:val="es-MX"/>
        </w:rPr>
      </w:pPr>
    </w:p>
    <w:p w14:paraId="1F71D05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C526BF3" w14:textId="77777777" w:rsidR="009B4F4E" w:rsidRPr="000D6220" w:rsidRDefault="009B4F4E" w:rsidP="009B4F4E">
      <w:pPr>
        <w:jc w:val="both"/>
        <w:rPr>
          <w:rFonts w:cs="Tahoma"/>
          <w:i/>
          <w:sz w:val="20"/>
          <w:lang w:val="es-MX"/>
        </w:rPr>
      </w:pPr>
      <w:r w:rsidRPr="000D6220">
        <w:rPr>
          <w:rFonts w:cs="Tahoma"/>
          <w:sz w:val="20"/>
          <w:lang w:val="es-MX"/>
        </w:rPr>
        <w:t>EXPLICAR DETALLADAMENTE SITUACIÓN AL RESPECTO, ESPECIFICAR LAS</w:t>
      </w:r>
      <w:r w:rsidRPr="000D6220">
        <w:rPr>
          <w:rFonts w:cs="Tahoma"/>
          <w:i/>
          <w:sz w:val="20"/>
          <w:lang w:val="es-MX"/>
        </w:rPr>
        <w:t>ASIGNATURAS Y ESTRATEGIAS TRANSVERSALES DE INVESTIGACIÓN</w:t>
      </w:r>
      <w:r w:rsidR="00572405" w:rsidRPr="000D6220">
        <w:rPr>
          <w:rFonts w:cs="Tahoma"/>
          <w:i/>
          <w:sz w:val="20"/>
          <w:lang w:val="es-MX"/>
        </w:rPr>
        <w:t>.</w:t>
      </w:r>
    </w:p>
    <w:p w14:paraId="31043B05" w14:textId="77777777" w:rsidR="009B4F4E" w:rsidRPr="000D6220" w:rsidRDefault="009B4F4E" w:rsidP="009B4F4E">
      <w:pPr>
        <w:rPr>
          <w:b/>
          <w:i/>
          <w:color w:val="000000"/>
          <w:sz w:val="20"/>
        </w:rPr>
      </w:pPr>
    </w:p>
    <w:p w14:paraId="0A58FE78" w14:textId="77777777" w:rsidR="009B4F4E" w:rsidRPr="000D6220" w:rsidRDefault="009B4F4E" w:rsidP="009B4F4E">
      <w:pPr>
        <w:rPr>
          <w:b/>
          <w:i/>
          <w:color w:val="000000"/>
          <w:sz w:val="20"/>
        </w:rPr>
      </w:pPr>
      <w:r w:rsidRPr="000D6220">
        <w:rPr>
          <w:b/>
          <w:i/>
          <w:color w:val="000000"/>
          <w:sz w:val="20"/>
        </w:rPr>
        <w:t>EVIDENCIA(S) DEL PROGRAMA EDUCATIVO:</w:t>
      </w:r>
    </w:p>
    <w:p w14:paraId="1326F84B" w14:textId="77777777" w:rsidR="009B4F4E" w:rsidRPr="000D6220" w:rsidRDefault="009B4F4E" w:rsidP="009B4F4E">
      <w:pPr>
        <w:pStyle w:val="Textoindependiente2"/>
        <w:spacing w:line="240" w:lineRule="auto"/>
        <w:rPr>
          <w:sz w:val="20"/>
          <w:lang w:val="es-MX"/>
        </w:rPr>
      </w:pPr>
      <w:r w:rsidRPr="000D6220">
        <w:rPr>
          <w:sz w:val="20"/>
          <w:lang w:val="es-MX"/>
        </w:rPr>
        <w:t>ANEXAR EVIDENCIAS Y DOCUMENTOS DE LO ENUNCIADO</w:t>
      </w:r>
      <w:r w:rsidR="00572405" w:rsidRPr="000D6220">
        <w:rPr>
          <w:sz w:val="20"/>
          <w:lang w:val="es-MX"/>
        </w:rPr>
        <w:t>.</w:t>
      </w:r>
    </w:p>
    <w:p w14:paraId="59101FA6" w14:textId="77777777" w:rsidR="009B4F4E" w:rsidRPr="000D6220" w:rsidRDefault="009B4F4E" w:rsidP="009B4F4E">
      <w:pPr>
        <w:jc w:val="both"/>
        <w:rPr>
          <w:rFonts w:cs="Tahoma"/>
          <w:bCs/>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937D399" w14:textId="77777777">
        <w:trPr>
          <w:tblCellSpacing w:w="20" w:type="dxa"/>
        </w:trPr>
        <w:tc>
          <w:tcPr>
            <w:tcW w:w="10694" w:type="dxa"/>
            <w:shd w:val="clear" w:color="auto" w:fill="D9D9D9"/>
          </w:tcPr>
          <w:p w14:paraId="0A4A2345"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DBD8400" w14:textId="77777777" w:rsidR="00572405" w:rsidRPr="000D6220" w:rsidRDefault="00572405" w:rsidP="009B4F4E">
      <w:pPr>
        <w:rPr>
          <w:i/>
          <w:color w:val="000000"/>
          <w:sz w:val="20"/>
        </w:rPr>
      </w:pPr>
    </w:p>
    <w:p w14:paraId="7A7DD1A8"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lastRenderedPageBreak/>
        <w:t xml:space="preserve">3.6.1 </w:t>
      </w:r>
      <w:r w:rsidRPr="000D6220">
        <w:rPr>
          <w:rFonts w:cs="Arial"/>
          <w:b/>
          <w:sz w:val="20"/>
          <w:szCs w:val="16"/>
        </w:rPr>
        <w:t xml:space="preserve">Asignaturas/unidades de aprendizajes cursadas de manera compartida con otros Programas educativos, eje vertebral o tronco común (R)          </w:t>
      </w:r>
    </w:p>
    <w:p w14:paraId="47E11C2E"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Arial"/>
          <w:sz w:val="20"/>
          <w:szCs w:val="16"/>
        </w:rPr>
      </w:pPr>
      <w:r w:rsidRPr="000D6220">
        <w:rPr>
          <w:bCs/>
          <w:sz w:val="20"/>
        </w:rPr>
        <w:t>Si el modelo educativo así lo define, para promover la interdisciplinariedad es conveniente que se integre un eje vertebral, tronco común o asignaturas/unidades de aprendizaje cursadas de manera compartida con los planes de estudio de otros Programas educativos.</w:t>
      </w:r>
    </w:p>
    <w:p w14:paraId="2202FE2F" w14:textId="77777777" w:rsidR="009B4F4E" w:rsidRPr="000D6220" w:rsidRDefault="009B4F4E" w:rsidP="009B4F4E">
      <w:pPr>
        <w:rPr>
          <w:i/>
          <w:color w:val="000000"/>
          <w:sz w:val="20"/>
        </w:rPr>
      </w:pPr>
    </w:p>
    <w:p w14:paraId="67DE13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D8C2DEF" w14:textId="77777777" w:rsidR="009B4F4E" w:rsidRPr="000D6220" w:rsidRDefault="009B4F4E" w:rsidP="009B4F4E">
      <w:pPr>
        <w:pStyle w:val="Encabezado"/>
        <w:rPr>
          <w:rFonts w:ascii="Tahoma" w:hAnsi="Tahoma" w:cs="Tahoma"/>
          <w:b/>
          <w:i/>
          <w:lang w:val="es-MX"/>
        </w:rPr>
      </w:pPr>
      <w:r w:rsidRPr="000D6220">
        <w:rPr>
          <w:rFonts w:ascii="Tahoma" w:hAnsi="Tahoma" w:cs="Tahoma"/>
          <w:lang w:val="es-MX"/>
        </w:rPr>
        <w:t>EXPLICAR CON RELACIÓN AL MAPA CURRICULAR DEL PROGRAMA</w:t>
      </w:r>
      <w:r w:rsidR="00572405" w:rsidRPr="000D6220">
        <w:rPr>
          <w:rFonts w:ascii="Tahoma" w:hAnsi="Tahoma" w:cs="Tahoma"/>
          <w:lang w:val="es-MX"/>
        </w:rPr>
        <w:t>.</w:t>
      </w:r>
    </w:p>
    <w:p w14:paraId="15CB0D7B" w14:textId="77777777" w:rsidR="009B4F4E" w:rsidRPr="000D6220" w:rsidRDefault="009B4F4E" w:rsidP="009B4F4E">
      <w:pPr>
        <w:rPr>
          <w:b/>
          <w:i/>
          <w:color w:val="000000"/>
          <w:sz w:val="20"/>
        </w:rPr>
      </w:pPr>
    </w:p>
    <w:p w14:paraId="29D0F17D" w14:textId="77777777" w:rsidR="009B4F4E" w:rsidRPr="000D6220" w:rsidRDefault="009B4F4E" w:rsidP="009B4F4E">
      <w:pPr>
        <w:rPr>
          <w:b/>
          <w:i/>
          <w:color w:val="000000"/>
          <w:sz w:val="20"/>
        </w:rPr>
      </w:pPr>
      <w:r w:rsidRPr="000D6220">
        <w:rPr>
          <w:b/>
          <w:i/>
          <w:color w:val="000000"/>
          <w:sz w:val="20"/>
        </w:rPr>
        <w:t>EVIDENCIA(S) DEL PROGRAMA EDUCATIVO:</w:t>
      </w:r>
    </w:p>
    <w:p w14:paraId="4FCD1F07" w14:textId="77777777" w:rsidR="009B4F4E" w:rsidRPr="000D6220" w:rsidRDefault="009B4F4E" w:rsidP="009B4F4E">
      <w:pPr>
        <w:pStyle w:val="Encabezado"/>
        <w:rPr>
          <w:rFonts w:ascii="Tahoma" w:hAnsi="Tahoma" w:cs="Tahoma"/>
          <w:b/>
          <w:lang w:val="es-MX"/>
        </w:rPr>
      </w:pPr>
      <w:r w:rsidRPr="000D6220">
        <w:rPr>
          <w:rFonts w:ascii="Tahoma" w:hAnsi="Tahoma" w:cs="Tahoma"/>
          <w:lang w:val="es-MX"/>
        </w:rPr>
        <w:t>ANEXAR LISTADO DE ASIGNATURAS/UNIDADES DE APRENDIZAJE EN ESA SITUACIÓN, INDICANDO CRÉDITOS, HORAS Y SERIACIÓN –EN SU CASO–</w:t>
      </w:r>
    </w:p>
    <w:p w14:paraId="0B2C287D" w14:textId="77777777" w:rsidR="009B4F4E" w:rsidRPr="000D6220" w:rsidRDefault="009B4F4E" w:rsidP="009B4F4E">
      <w:pPr>
        <w:rPr>
          <w:i/>
          <w:color w:val="000000"/>
          <w:sz w:val="20"/>
        </w:rPr>
      </w:pPr>
    </w:p>
    <w:p w14:paraId="3819E7D3" w14:textId="77777777" w:rsidR="009B4F4E" w:rsidRPr="000D6220" w:rsidRDefault="009B4F4E" w:rsidP="00997158">
      <w:pPr>
        <w:spacing w:beforeLines="1" w:before="2" w:afterLines="1" w:after="2"/>
        <w:jc w:val="both"/>
        <w:rPr>
          <w:rFonts w:eastAsia="Times New Roman" w:cs="Arial"/>
          <w:lang w:eastAsia="es-MX"/>
        </w:rPr>
      </w:pPr>
    </w:p>
    <w:p w14:paraId="54DF6E21"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rFonts w:cs="Arial"/>
          <w:b/>
          <w:sz w:val="20"/>
          <w:szCs w:val="16"/>
        </w:rPr>
      </w:pPr>
      <w:r w:rsidRPr="000D6220">
        <w:rPr>
          <w:rFonts w:eastAsia="Times New Roman" w:cs="Arial"/>
          <w:b/>
          <w:sz w:val="20"/>
          <w:lang w:eastAsia="es-MX"/>
        </w:rPr>
        <w:t xml:space="preserve">3.6.2 </w:t>
      </w:r>
      <w:r w:rsidRPr="000D6220">
        <w:rPr>
          <w:rFonts w:cs="Arial"/>
          <w:b/>
          <w:sz w:val="20"/>
          <w:szCs w:val="16"/>
        </w:rPr>
        <w:t>Asignaturas/unidades de aprendizaje optativas (R)</w:t>
      </w:r>
    </w:p>
    <w:p w14:paraId="1A90D815"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sz w:val="16"/>
          <w:szCs w:val="22"/>
          <w:lang w:eastAsia="es-ES_tradnl"/>
        </w:rPr>
      </w:pPr>
      <w:r w:rsidRPr="000D6220">
        <w:rPr>
          <w:sz w:val="20"/>
        </w:rPr>
        <w:t>Con fundamento en el modelo educativo, es recomendable ofrecer asignaturas/unidades de aprendizaje optativas para satisfacer los intereses particulares del estudiante y vincularse con los contextos institucional, regional y nacional.</w:t>
      </w:r>
    </w:p>
    <w:p w14:paraId="41BE6D47" w14:textId="77777777" w:rsidR="009B4F4E" w:rsidRPr="000D6220" w:rsidRDefault="009B4F4E" w:rsidP="009B4F4E">
      <w:pPr>
        <w:rPr>
          <w:rFonts w:cs="Tahoma"/>
          <w:bCs/>
          <w:sz w:val="20"/>
          <w:lang w:val="es-MX"/>
        </w:rPr>
      </w:pPr>
    </w:p>
    <w:p w14:paraId="417319D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7B3B0F6" w14:textId="77777777" w:rsidR="009B4F4E" w:rsidRPr="000D6220" w:rsidRDefault="009B4F4E" w:rsidP="009B4F4E">
      <w:pPr>
        <w:jc w:val="both"/>
        <w:rPr>
          <w:rFonts w:cs="Tahoma"/>
          <w:bCs/>
          <w:sz w:val="20"/>
          <w:lang w:val="es-MX"/>
        </w:rPr>
      </w:pPr>
      <w:r w:rsidRPr="000D6220">
        <w:rPr>
          <w:rFonts w:cs="Tahoma"/>
          <w:sz w:val="20"/>
          <w:lang w:val="es-MX"/>
        </w:rPr>
        <w:t>EXPLICAR CON RELACIÓN AL PLAN DE ESTUDIOS, INDICANDO CÓMO OPERA LA SELECCIÓN DE OPTATIVAS POR PARTE DEL ESTUDIANTE</w:t>
      </w:r>
      <w:r w:rsidR="00572405" w:rsidRPr="000D6220">
        <w:rPr>
          <w:rFonts w:cs="Tahoma"/>
          <w:sz w:val="20"/>
          <w:lang w:val="es-MX"/>
        </w:rPr>
        <w:t>.</w:t>
      </w:r>
    </w:p>
    <w:p w14:paraId="4398B55E" w14:textId="77777777" w:rsidR="009B4F4E" w:rsidRPr="000D6220" w:rsidRDefault="009B4F4E" w:rsidP="009B4F4E">
      <w:pPr>
        <w:rPr>
          <w:b/>
          <w:i/>
          <w:color w:val="000000"/>
          <w:sz w:val="20"/>
        </w:rPr>
      </w:pPr>
    </w:p>
    <w:p w14:paraId="5472B57B" w14:textId="77777777" w:rsidR="009B4F4E" w:rsidRPr="000D6220" w:rsidRDefault="009B4F4E" w:rsidP="009B4F4E">
      <w:pPr>
        <w:rPr>
          <w:b/>
          <w:i/>
          <w:color w:val="000000"/>
          <w:sz w:val="20"/>
        </w:rPr>
      </w:pPr>
      <w:r w:rsidRPr="000D6220">
        <w:rPr>
          <w:b/>
          <w:i/>
          <w:color w:val="000000"/>
          <w:sz w:val="20"/>
        </w:rPr>
        <w:t>EVIDENCIA(S) DEL PROGRAMA EDUCATIVO:</w:t>
      </w:r>
    </w:p>
    <w:p w14:paraId="4FA923D2" w14:textId="77777777" w:rsidR="009B4F4E" w:rsidRPr="000D6220" w:rsidRDefault="009B4F4E" w:rsidP="009B4F4E">
      <w:pPr>
        <w:rPr>
          <w:rFonts w:cs="Tahoma"/>
          <w:bCs/>
          <w:sz w:val="20"/>
          <w:lang w:val="es-MX"/>
        </w:rPr>
      </w:pPr>
      <w:r w:rsidRPr="000D6220">
        <w:rPr>
          <w:rFonts w:cs="Tahoma"/>
          <w:bCs/>
          <w:sz w:val="20"/>
          <w:lang w:val="es-MX"/>
        </w:rPr>
        <w:t>ANEXAR LISTADO DE ASIGNATURAS/UNIDADES DE APRENDIZAJE OPTATIVAS</w:t>
      </w:r>
      <w:r w:rsidR="00572405" w:rsidRPr="000D6220">
        <w:rPr>
          <w:rFonts w:cs="Tahoma"/>
          <w:bCs/>
          <w:sz w:val="20"/>
          <w:lang w:val="es-MX"/>
        </w:rPr>
        <w:t>.</w:t>
      </w:r>
    </w:p>
    <w:p w14:paraId="26D01DF6" w14:textId="77777777" w:rsidR="009B4F4E" w:rsidRPr="000D6220" w:rsidRDefault="009B4F4E" w:rsidP="00997158">
      <w:pPr>
        <w:spacing w:beforeLines="1" w:before="2" w:afterLines="1" w:after="2"/>
        <w:jc w:val="both"/>
        <w:rPr>
          <w:i/>
          <w:color w:val="000000"/>
          <w:sz w:val="20"/>
        </w:rPr>
      </w:pPr>
    </w:p>
    <w:p w14:paraId="191A24B6" w14:textId="77777777" w:rsidR="009B4F4E" w:rsidRPr="000D6220" w:rsidRDefault="009B4F4E" w:rsidP="00997158">
      <w:pPr>
        <w:spacing w:beforeLines="1" w:before="2" w:afterLines="1" w:after="2"/>
        <w:jc w:val="both"/>
        <w:rPr>
          <w:sz w:val="20"/>
          <w:szCs w:val="22"/>
          <w:lang w:eastAsia="es-ES_tradnl"/>
        </w:rPr>
      </w:pPr>
    </w:p>
    <w:p w14:paraId="652EBC5E" w14:textId="13A21C2D" w:rsidR="009B4F4E" w:rsidRDefault="009B4F4E" w:rsidP="009B4F4E">
      <w:pPr>
        <w:pStyle w:val="Ttulo2"/>
        <w:jc w:val="both"/>
        <w:rPr>
          <w:sz w:val="20"/>
          <w:lang w:val="es-MX"/>
        </w:rPr>
      </w:pPr>
    </w:p>
    <w:p w14:paraId="51D6AF3C" w14:textId="77777777" w:rsidR="00386C00" w:rsidRDefault="00386C00" w:rsidP="00386C00">
      <w:pPr>
        <w:rPr>
          <w:lang w:val="es-MX"/>
        </w:rPr>
      </w:pPr>
    </w:p>
    <w:p w14:paraId="0541988A" w14:textId="77777777" w:rsidR="00386C00" w:rsidRDefault="00386C00" w:rsidP="00386C00">
      <w:pPr>
        <w:rPr>
          <w:lang w:val="es-MX"/>
        </w:rPr>
      </w:pPr>
    </w:p>
    <w:p w14:paraId="631A680C" w14:textId="77777777" w:rsidR="00386C00" w:rsidRDefault="00386C00" w:rsidP="00386C00">
      <w:pPr>
        <w:rPr>
          <w:lang w:val="es-MX"/>
        </w:rPr>
      </w:pPr>
    </w:p>
    <w:p w14:paraId="0282ECB8" w14:textId="77777777" w:rsidR="00386C00" w:rsidRDefault="00386C00" w:rsidP="00386C00">
      <w:pPr>
        <w:rPr>
          <w:lang w:val="es-MX"/>
        </w:rPr>
      </w:pPr>
    </w:p>
    <w:p w14:paraId="2A8CF9CA" w14:textId="77777777" w:rsidR="00386C00" w:rsidRDefault="00386C00" w:rsidP="00386C00">
      <w:pPr>
        <w:rPr>
          <w:lang w:val="es-MX"/>
        </w:rPr>
      </w:pPr>
    </w:p>
    <w:p w14:paraId="2193BAC3" w14:textId="77777777" w:rsidR="00386C00" w:rsidRDefault="00386C00" w:rsidP="00386C00">
      <w:pPr>
        <w:rPr>
          <w:lang w:val="es-MX"/>
        </w:rPr>
      </w:pPr>
    </w:p>
    <w:p w14:paraId="6AE07F17" w14:textId="77777777" w:rsidR="00386C00" w:rsidRDefault="00386C00" w:rsidP="00386C00">
      <w:pPr>
        <w:rPr>
          <w:lang w:val="es-MX"/>
        </w:rPr>
      </w:pPr>
    </w:p>
    <w:p w14:paraId="45235957" w14:textId="77777777" w:rsidR="00386C00" w:rsidRDefault="00386C00" w:rsidP="00386C00">
      <w:pPr>
        <w:rPr>
          <w:lang w:val="es-MX"/>
        </w:rPr>
      </w:pPr>
    </w:p>
    <w:p w14:paraId="14F2107A" w14:textId="77777777" w:rsidR="00386C00" w:rsidRPr="00386C00" w:rsidRDefault="00386C00" w:rsidP="00386C00">
      <w:pPr>
        <w:rPr>
          <w:lang w:val="es-MX"/>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29F04AB7" w14:textId="77777777">
        <w:trPr>
          <w:tblCellSpacing w:w="20" w:type="dxa"/>
        </w:trPr>
        <w:tc>
          <w:tcPr>
            <w:tcW w:w="10552" w:type="dxa"/>
            <w:shd w:val="clear" w:color="auto" w:fill="D9D9D9"/>
          </w:tcPr>
          <w:p w14:paraId="4CFD3BE9" w14:textId="4C73DAEA"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026F05A2" w14:textId="77777777" w:rsidR="00572405" w:rsidRPr="000D6220" w:rsidRDefault="00572405" w:rsidP="009B4F4E">
      <w:pPr>
        <w:rPr>
          <w:rFonts w:cs="Tahoma"/>
          <w:sz w:val="20"/>
          <w:szCs w:val="20"/>
          <w:lang w:val="es-MX"/>
        </w:rPr>
      </w:pPr>
    </w:p>
    <w:p w14:paraId="7837BF56" w14:textId="77777777" w:rsidR="00572405" w:rsidRPr="000D6220" w:rsidRDefault="00572405" w:rsidP="00572405">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3.7.1 </w:t>
      </w:r>
      <w:r w:rsidRPr="000D6220">
        <w:rPr>
          <w:rFonts w:cs="Arial"/>
          <w:b/>
          <w:sz w:val="20"/>
        </w:rPr>
        <w:t xml:space="preserve">Seguimiento integral del Plan de Estudios (E)                         </w:t>
      </w:r>
    </w:p>
    <w:p w14:paraId="0DB43BE3" w14:textId="77777777" w:rsidR="00572405" w:rsidRPr="000D6220" w:rsidRDefault="00572405" w:rsidP="00572405">
      <w:pPr>
        <w:pStyle w:val="Ttulo6"/>
        <w:pBdr>
          <w:top w:val="single" w:sz="4" w:space="1" w:color="auto"/>
          <w:left w:val="single" w:sz="4" w:space="0" w:color="auto"/>
          <w:bottom w:val="single" w:sz="4" w:space="1" w:color="auto"/>
          <w:right w:val="single" w:sz="4" w:space="4" w:color="auto"/>
        </w:pBdr>
        <w:rPr>
          <w:rFonts w:ascii="Tahoma" w:hAnsi="Tahoma"/>
          <w:b w:val="0"/>
          <w:bCs w:val="0"/>
          <w:sz w:val="20"/>
          <w:szCs w:val="20"/>
        </w:rPr>
      </w:pPr>
      <w:r w:rsidRPr="000D6220">
        <w:rPr>
          <w:rFonts w:ascii="Tahoma" w:hAnsi="Tahoma"/>
          <w:b w:val="0"/>
          <w:bCs w:val="0"/>
          <w:sz w:val="20"/>
          <w:szCs w:val="20"/>
        </w:rPr>
        <w:t xml:space="preserve">Es necesaria la revisión y seguimiento total e integral del plan de estudios para evaluar su pertinencia. En dicho proceso es necesario contar con el </w:t>
      </w:r>
      <w:r w:rsidRPr="000D6220">
        <w:rPr>
          <w:rFonts w:ascii="Tahoma" w:hAnsi="Tahoma"/>
          <w:bCs w:val="0"/>
          <w:sz w:val="20"/>
          <w:szCs w:val="20"/>
        </w:rPr>
        <w:t>ESTUDIO DE PERTINENCIA</w:t>
      </w:r>
      <w:r w:rsidRPr="000D6220">
        <w:rPr>
          <w:rFonts w:ascii="Tahoma" w:hAnsi="Tahoma"/>
          <w:b w:val="0"/>
          <w:bCs w:val="0"/>
          <w:sz w:val="20"/>
          <w:szCs w:val="20"/>
        </w:rPr>
        <w:t>, que incluya:</w:t>
      </w:r>
    </w:p>
    <w:p w14:paraId="566A1E66" w14:textId="77777777" w:rsidR="00572405" w:rsidRPr="000D6220" w:rsidRDefault="00572405" w:rsidP="00572405">
      <w:pPr>
        <w:pBdr>
          <w:top w:val="single" w:sz="4" w:space="1" w:color="auto"/>
          <w:left w:val="single" w:sz="4" w:space="0" w:color="auto"/>
          <w:bottom w:val="single" w:sz="4" w:space="1" w:color="auto"/>
          <w:right w:val="single" w:sz="4" w:space="4" w:color="auto"/>
        </w:pBdr>
        <w:rPr>
          <w:sz w:val="20"/>
          <w:szCs w:val="20"/>
        </w:rPr>
      </w:pPr>
    </w:p>
    <w:p w14:paraId="401D0BF7" w14:textId="77777777" w:rsidR="00572405" w:rsidRPr="000D6220" w:rsidRDefault="00572405" w:rsidP="00572405">
      <w:pPr>
        <w:numPr>
          <w:ilvl w:val="0"/>
          <w:numId w:val="30"/>
        </w:numPr>
        <w:pBdr>
          <w:top w:val="single" w:sz="4" w:space="1" w:color="auto"/>
          <w:left w:val="single" w:sz="4" w:space="16" w:color="auto"/>
          <w:bottom w:val="single" w:sz="4" w:space="1" w:color="auto"/>
          <w:right w:val="single" w:sz="4" w:space="4" w:color="auto"/>
        </w:pBdr>
        <w:jc w:val="both"/>
        <w:rPr>
          <w:rFonts w:cs="Tahoma"/>
          <w:sz w:val="20"/>
          <w:szCs w:val="20"/>
          <w:lang w:val="es-MX"/>
        </w:rPr>
      </w:pPr>
      <w:r w:rsidRPr="000D6220">
        <w:rPr>
          <w:rFonts w:cs="Tahoma"/>
          <w:sz w:val="20"/>
          <w:szCs w:val="20"/>
          <w:lang w:val="es-MX"/>
        </w:rPr>
        <w:t>Los fundamentos de la disciplina y su estado actual en la propia institución y otras instituciones de la región, del país y del extranjero, así como las perspectivas de la responsabilidad social y sus respectivos preceptos éticos.</w:t>
      </w:r>
    </w:p>
    <w:p w14:paraId="3560E590" w14:textId="77777777" w:rsidR="00572405" w:rsidRPr="000D6220" w:rsidRDefault="00572405" w:rsidP="00572405">
      <w:pPr>
        <w:numPr>
          <w:ilvl w:val="0"/>
          <w:numId w:val="30"/>
        </w:numPr>
        <w:pBdr>
          <w:top w:val="single" w:sz="4" w:space="1" w:color="auto"/>
          <w:left w:val="single" w:sz="4" w:space="16"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Conocimiento sobre el ambiente económico, político y social, tanto regional como nacional e internacional, manifestado en un estudio de pertinencia del programa educativo en la institución y la región. </w:t>
      </w:r>
    </w:p>
    <w:p w14:paraId="61538F31" w14:textId="77777777" w:rsidR="00572405" w:rsidRPr="000D6220" w:rsidRDefault="00572405" w:rsidP="00572405">
      <w:pPr>
        <w:numPr>
          <w:ilvl w:val="0"/>
          <w:numId w:val="30"/>
        </w:numPr>
        <w:pBdr>
          <w:top w:val="single" w:sz="4" w:space="1" w:color="auto"/>
          <w:left w:val="single" w:sz="4" w:space="16" w:color="auto"/>
          <w:bottom w:val="single" w:sz="4" w:space="1" w:color="auto"/>
          <w:right w:val="single" w:sz="4" w:space="4" w:color="auto"/>
        </w:pBdr>
        <w:jc w:val="both"/>
        <w:rPr>
          <w:rFonts w:cs="Tahoma"/>
          <w:sz w:val="20"/>
          <w:szCs w:val="20"/>
          <w:lang w:val="es-MX"/>
        </w:rPr>
      </w:pPr>
      <w:r w:rsidRPr="000D6220">
        <w:rPr>
          <w:rFonts w:cs="Tahoma"/>
          <w:sz w:val="20"/>
          <w:szCs w:val="20"/>
          <w:lang w:val="es-MX"/>
        </w:rPr>
        <w:lastRenderedPageBreak/>
        <w:t>Contexto social en el que se da la formación del futuro egresado, las necesidades que éste último requerirá atender, así como las características y la cobertura de su función, su demanda estimada y el campo de trabajo actual y potencial.</w:t>
      </w:r>
    </w:p>
    <w:p w14:paraId="5DA92862" w14:textId="77777777" w:rsidR="009B4F4E" w:rsidRPr="000D6220" w:rsidRDefault="009B4F4E" w:rsidP="009B4F4E">
      <w:pPr>
        <w:rPr>
          <w:rFonts w:cs="Tahoma"/>
          <w:sz w:val="20"/>
          <w:szCs w:val="20"/>
          <w:lang w:val="es-MX"/>
        </w:rPr>
      </w:pPr>
    </w:p>
    <w:p w14:paraId="3D7F32C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CC142C" w14:textId="77777777" w:rsidR="009B4F4E" w:rsidRPr="000D6220" w:rsidRDefault="009B4F4E" w:rsidP="009B4F4E">
      <w:pPr>
        <w:jc w:val="both"/>
        <w:rPr>
          <w:rFonts w:cs="Tahoma"/>
          <w:i/>
          <w:sz w:val="20"/>
          <w:szCs w:val="20"/>
          <w:lang w:val="es-MX"/>
        </w:rPr>
      </w:pPr>
      <w:r w:rsidRPr="000D6220">
        <w:rPr>
          <w:rFonts w:cs="Tahoma"/>
          <w:sz w:val="20"/>
          <w:szCs w:val="20"/>
          <w:lang w:val="es-MX"/>
        </w:rPr>
        <w:t xml:space="preserve">EXPLICAR CON RELACIÓN AL PLAN Y PROGRAMAS DE ESTUDIO, ESPECIFICANDO </w:t>
      </w:r>
      <w:r w:rsidRPr="000D6220">
        <w:rPr>
          <w:rFonts w:cs="Tahoma"/>
          <w:i/>
          <w:sz w:val="20"/>
          <w:szCs w:val="20"/>
          <w:lang w:val="es-MX"/>
        </w:rPr>
        <w:t>EL TIEMPO DE RESTRUCTURACIÓN DEL PLAN DE ESTUDIOS Y PARA CUÁNDO SE TIENE PLANEADO REALIZAR.</w:t>
      </w:r>
    </w:p>
    <w:p w14:paraId="572EBCF1" w14:textId="77777777" w:rsidR="009B4F4E" w:rsidRPr="000D6220" w:rsidRDefault="009B4F4E" w:rsidP="009B4F4E">
      <w:pPr>
        <w:rPr>
          <w:b/>
          <w:i/>
          <w:color w:val="000000"/>
          <w:sz w:val="20"/>
        </w:rPr>
      </w:pPr>
    </w:p>
    <w:p w14:paraId="3713450A" w14:textId="77777777" w:rsidR="009B4F4E" w:rsidRPr="000D6220" w:rsidRDefault="009B4F4E" w:rsidP="009B4F4E">
      <w:pPr>
        <w:rPr>
          <w:b/>
          <w:i/>
          <w:color w:val="000000"/>
          <w:sz w:val="20"/>
        </w:rPr>
      </w:pPr>
      <w:r w:rsidRPr="000D6220">
        <w:rPr>
          <w:b/>
          <w:i/>
          <w:color w:val="000000"/>
          <w:sz w:val="20"/>
        </w:rPr>
        <w:t>EVIDENCIA(S) DEL PROGRAMA EDUCATIVO:</w:t>
      </w:r>
    </w:p>
    <w:p w14:paraId="794C6227" w14:textId="77777777" w:rsidR="009B4F4E" w:rsidRPr="000D6220" w:rsidRDefault="009B4F4E" w:rsidP="00572405">
      <w:pPr>
        <w:jc w:val="both"/>
        <w:rPr>
          <w:rFonts w:cs="Tahoma"/>
          <w:sz w:val="20"/>
          <w:szCs w:val="20"/>
          <w:lang w:val="es-MX"/>
        </w:rPr>
      </w:pPr>
      <w:r w:rsidRPr="000D6220">
        <w:rPr>
          <w:rFonts w:cs="Tahoma"/>
          <w:sz w:val="20"/>
          <w:szCs w:val="20"/>
          <w:lang w:val="es-MX"/>
        </w:rPr>
        <w:t>ANEXAR DOCUMENTOS PROBATORIOS DE LA REVISIÓN REALIZADA, INCLUYENDO ACTAS O ACUERDOS, INSTRUMENTOS UTILIZADOS, ETC.</w:t>
      </w:r>
    </w:p>
    <w:p w14:paraId="025E63FD" w14:textId="77777777" w:rsidR="009B4F4E" w:rsidRPr="000D6220" w:rsidRDefault="009B4F4E" w:rsidP="009B4F4E">
      <w:pPr>
        <w:rPr>
          <w:i/>
          <w:sz w:val="20"/>
          <w:szCs w:val="20"/>
        </w:rPr>
      </w:pPr>
    </w:p>
    <w:p w14:paraId="7A2E9116" w14:textId="77777777" w:rsidR="009B4F4E" w:rsidRPr="000D6220" w:rsidRDefault="009B4F4E" w:rsidP="009B4F4E">
      <w:pPr>
        <w:autoSpaceDE w:val="0"/>
        <w:autoSpaceDN w:val="0"/>
        <w:adjustRightInd w:val="0"/>
        <w:jc w:val="both"/>
        <w:rPr>
          <w:rFonts w:eastAsia="Times New Roman" w:cs="Arial"/>
          <w:lang w:eastAsia="es-MX"/>
        </w:rPr>
      </w:pPr>
    </w:p>
    <w:p w14:paraId="6780F154" w14:textId="77777777" w:rsidR="009B4F4E" w:rsidRPr="000D6220" w:rsidRDefault="009B4F4E" w:rsidP="00572405">
      <w:pPr>
        <w:pBdr>
          <w:top w:val="single" w:sz="4" w:space="1" w:color="auto"/>
          <w:left w:val="single" w:sz="4" w:space="4" w:color="auto"/>
          <w:bottom w:val="single" w:sz="4" w:space="1" w:color="auto"/>
          <w:right w:val="single" w:sz="4" w:space="3" w:color="auto"/>
        </w:pBdr>
        <w:autoSpaceDE w:val="0"/>
        <w:autoSpaceDN w:val="0"/>
        <w:adjustRightInd w:val="0"/>
        <w:jc w:val="both"/>
        <w:rPr>
          <w:rFonts w:cs="Arial"/>
          <w:b/>
          <w:sz w:val="20"/>
          <w:szCs w:val="20"/>
        </w:rPr>
      </w:pPr>
      <w:r w:rsidRPr="000D6220">
        <w:rPr>
          <w:rFonts w:eastAsia="Times New Roman" w:cs="Arial"/>
          <w:b/>
          <w:sz w:val="20"/>
          <w:szCs w:val="20"/>
          <w:lang w:eastAsia="es-MX"/>
        </w:rPr>
        <w:t xml:space="preserve">3.7.2 </w:t>
      </w:r>
      <w:r w:rsidRPr="000D6220">
        <w:rPr>
          <w:rFonts w:cs="Arial"/>
          <w:b/>
          <w:sz w:val="20"/>
          <w:szCs w:val="20"/>
        </w:rPr>
        <w:t xml:space="preserve">Revisión y actualización permanente de los programas de asignatura/unidad de aprendizaje (F) </w:t>
      </w:r>
    </w:p>
    <w:p w14:paraId="58B7097E" w14:textId="67603A7C"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ES"/>
        </w:rPr>
      </w:pPr>
      <w:r w:rsidRPr="000D6220">
        <w:rPr>
          <w:rFonts w:cs="Tahoma"/>
          <w:sz w:val="20"/>
          <w:szCs w:val="20"/>
          <w:lang w:val="es-ES"/>
        </w:rPr>
        <w:t>El plan de estudios requiere sujetarse a una actualización permanente de los contenidos temáticos abordados en los programas de las asignaturas/unidades de aprendizaje, la bibliografía, las estrategias de aprendizaje y los mecanismos de eval</w:t>
      </w:r>
      <w:r w:rsidR="00043545">
        <w:rPr>
          <w:rFonts w:cs="Tahoma"/>
          <w:sz w:val="20"/>
          <w:szCs w:val="20"/>
          <w:lang w:val="es-ES"/>
        </w:rPr>
        <w:t>uación del desempeño académico. En las revisiones</w:t>
      </w:r>
      <w:r w:rsidRPr="000D6220">
        <w:rPr>
          <w:rFonts w:cs="Tahoma"/>
          <w:sz w:val="20"/>
          <w:szCs w:val="20"/>
          <w:lang w:val="es-ES"/>
        </w:rPr>
        <w:t xml:space="preserve"> requiere tomarse en cuenta el desarrollo actualizado de la disciplina y los requerimientos externos; necesitan intervenir en ellas los cuerpos colegiados, que dejarán constancia de las modificaciones que se propongan e implanten.</w:t>
      </w:r>
    </w:p>
    <w:p w14:paraId="00F408C9" w14:textId="77777777" w:rsidR="009B4F4E" w:rsidRPr="000D6220" w:rsidRDefault="009B4F4E" w:rsidP="009B4F4E">
      <w:pPr>
        <w:jc w:val="both"/>
      </w:pPr>
    </w:p>
    <w:p w14:paraId="2D01AA9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3FB073A" w14:textId="77777777" w:rsidR="009B4F4E" w:rsidRPr="000D6220" w:rsidRDefault="009B4F4E" w:rsidP="009B4F4E">
      <w:pPr>
        <w:jc w:val="both"/>
        <w:rPr>
          <w:rFonts w:cs="Tahoma"/>
          <w:bCs/>
          <w:sz w:val="20"/>
          <w:szCs w:val="20"/>
          <w:lang w:val="es-MX"/>
        </w:rPr>
      </w:pPr>
      <w:r w:rsidRPr="000D6220">
        <w:rPr>
          <w:rFonts w:cs="Tahoma"/>
          <w:sz w:val="20"/>
          <w:szCs w:val="20"/>
          <w:lang w:val="es-MX"/>
        </w:rPr>
        <w:t>EXPLICAR CON RELACIÓN AL PLAN Y PROGRAMAS DE ESTUDIO</w:t>
      </w:r>
      <w:r w:rsidR="00572405" w:rsidRPr="000D6220">
        <w:rPr>
          <w:rFonts w:cs="Tahoma"/>
          <w:sz w:val="20"/>
          <w:szCs w:val="20"/>
          <w:lang w:val="es-MX"/>
        </w:rPr>
        <w:t>.</w:t>
      </w:r>
    </w:p>
    <w:p w14:paraId="40511845" w14:textId="77777777" w:rsidR="009B4F4E" w:rsidRPr="000D6220" w:rsidRDefault="009B4F4E" w:rsidP="009B4F4E">
      <w:pPr>
        <w:rPr>
          <w:b/>
          <w:i/>
          <w:color w:val="000000"/>
          <w:sz w:val="20"/>
        </w:rPr>
      </w:pPr>
    </w:p>
    <w:p w14:paraId="021CE93F" w14:textId="77777777" w:rsidR="009B4F4E" w:rsidRPr="000D6220" w:rsidRDefault="009B4F4E" w:rsidP="009B4F4E">
      <w:pPr>
        <w:rPr>
          <w:b/>
          <w:i/>
          <w:color w:val="000000"/>
          <w:sz w:val="20"/>
        </w:rPr>
      </w:pPr>
      <w:r w:rsidRPr="000D6220">
        <w:rPr>
          <w:b/>
          <w:i/>
          <w:color w:val="000000"/>
          <w:sz w:val="20"/>
        </w:rPr>
        <w:t>EVIDENCIA(S) DEL PROGRAMA EDUCATIVO:</w:t>
      </w:r>
    </w:p>
    <w:p w14:paraId="2A2CCD56" w14:textId="77777777" w:rsidR="009B4F4E" w:rsidRPr="000D6220" w:rsidRDefault="009B4F4E" w:rsidP="009B4F4E">
      <w:pPr>
        <w:jc w:val="both"/>
      </w:pPr>
      <w:r w:rsidRPr="000D6220">
        <w:rPr>
          <w:rFonts w:cs="Tahoma"/>
          <w:sz w:val="20"/>
          <w:szCs w:val="20"/>
          <w:lang w:val="es-MX"/>
        </w:rPr>
        <w:t xml:space="preserve">ANEXAR DOCUMENTOS COMPROBATORIOS DE LA REVISIÓN REALIZADA, INCLUYENDO CONSTANCIAS DE LOS ÓRGANOS COLEGIADOS –Academias, por ejemplo) </w:t>
      </w:r>
    </w:p>
    <w:p w14:paraId="13CE1F9C" w14:textId="77777777" w:rsidR="00DF4F8D" w:rsidRDefault="00DF4F8D" w:rsidP="00997158">
      <w:pPr>
        <w:spacing w:beforeLines="1" w:before="2" w:afterLines="1" w:after="2"/>
        <w:jc w:val="both"/>
        <w:rPr>
          <w:i/>
          <w:color w:val="000000"/>
          <w:sz w:val="20"/>
        </w:rPr>
      </w:pPr>
    </w:p>
    <w:p w14:paraId="659F5319" w14:textId="77777777" w:rsidR="002477B4" w:rsidRDefault="002477B4" w:rsidP="00997158">
      <w:pPr>
        <w:spacing w:beforeLines="1" w:before="2" w:afterLines="1" w:after="2"/>
        <w:jc w:val="both"/>
        <w:rPr>
          <w:i/>
          <w:color w:val="000000"/>
          <w:sz w:val="20"/>
        </w:rPr>
      </w:pPr>
    </w:p>
    <w:p w14:paraId="2C43E576" w14:textId="77777777" w:rsidR="002477B4" w:rsidRPr="000D6220" w:rsidRDefault="002477B4" w:rsidP="00997158">
      <w:pPr>
        <w:spacing w:beforeLines="1" w:before="2" w:afterLines="1" w:after="2"/>
        <w:jc w:val="both"/>
        <w:rPr>
          <w:rFonts w:eastAsia="Times New Roman" w:cs="Arial"/>
          <w:lang w:eastAsia="es-MX"/>
        </w:rPr>
      </w:pPr>
    </w:p>
    <w:p w14:paraId="43C6B19D"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0D6220">
        <w:rPr>
          <w:rFonts w:eastAsia="Times New Roman" w:cs="Arial"/>
          <w:b/>
          <w:sz w:val="20"/>
          <w:lang w:eastAsia="es-MX"/>
        </w:rPr>
        <w:t xml:space="preserve">3.7.3 </w:t>
      </w:r>
      <w:r w:rsidRPr="000D6220">
        <w:rPr>
          <w:rFonts w:cs="Arial"/>
          <w:b/>
          <w:sz w:val="20"/>
        </w:rPr>
        <w:t>F</w:t>
      </w:r>
      <w:r w:rsidR="00DF4F8D">
        <w:rPr>
          <w:rFonts w:cs="Arial"/>
          <w:b/>
          <w:sz w:val="20"/>
        </w:rPr>
        <w:t>actores para el aseguramiento de la calidad (E</w:t>
      </w:r>
      <w:r w:rsidRPr="000D6220">
        <w:rPr>
          <w:rFonts w:cs="Arial"/>
          <w:b/>
          <w:sz w:val="20"/>
        </w:rPr>
        <w:t>)</w:t>
      </w:r>
    </w:p>
    <w:p w14:paraId="2734A084" w14:textId="77777777" w:rsidR="00C80A32" w:rsidRDefault="00C80A32" w:rsidP="00C80A32">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Pr>
          <w:rFonts w:ascii="Tahoma" w:hAnsi="Tahoma" w:cs="Tahoma"/>
          <w:szCs w:val="20"/>
        </w:rPr>
        <w:t>Para fomentar la mejora continua y lograr la calidad educativa, es necesario que el programa cuente con registros formales de las estrategias y acciones emprendidas que respondan tanto a un programa interno como a evaluaciones de organismos externos ya sean de la institución y/o para el programa educativo en particular.</w:t>
      </w:r>
    </w:p>
    <w:p w14:paraId="28FEA6E5" w14:textId="77777777" w:rsidR="00C80A32" w:rsidRDefault="00C80A32" w:rsidP="00C80A32">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278EE29E" w14:textId="50D57B32" w:rsidR="002A6F65" w:rsidRPr="00654FDE" w:rsidRDefault="00C80A32"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b/>
          <w:szCs w:val="20"/>
        </w:rPr>
      </w:pPr>
      <w:r w:rsidRPr="00076E17">
        <w:rPr>
          <w:rFonts w:ascii="Tahoma" w:hAnsi="Tahoma" w:cs="Tahoma"/>
          <w:b/>
          <w:szCs w:val="20"/>
        </w:rPr>
        <w:t xml:space="preserve">En el caso de procesos de evaluación con fines de reacreditación, presentar por </w:t>
      </w:r>
      <w:r w:rsidR="0095746C">
        <w:rPr>
          <w:rFonts w:ascii="Tahoma" w:hAnsi="Tahoma" w:cs="Tahoma"/>
          <w:b/>
          <w:szCs w:val="20"/>
        </w:rPr>
        <w:t xml:space="preserve">autoridad competente </w:t>
      </w:r>
      <w:r w:rsidRPr="00076E17">
        <w:rPr>
          <w:rFonts w:ascii="Tahoma" w:hAnsi="Tahoma" w:cs="Tahoma"/>
          <w:b/>
          <w:szCs w:val="20"/>
        </w:rPr>
        <w:t xml:space="preserve">arado dicho reporte </w:t>
      </w:r>
      <w:r>
        <w:rPr>
          <w:rFonts w:ascii="Tahoma" w:hAnsi="Tahoma" w:cs="Tahoma"/>
          <w:b/>
          <w:szCs w:val="20"/>
        </w:rPr>
        <w:t xml:space="preserve">con grado de avance de las recomendaciones y sugerencias del informa final anterior, </w:t>
      </w:r>
      <w:r w:rsidRPr="00076E17">
        <w:rPr>
          <w:rFonts w:ascii="Tahoma" w:hAnsi="Tahoma" w:cs="Tahoma"/>
          <w:b/>
          <w:szCs w:val="20"/>
        </w:rPr>
        <w:t>incluyendo –en su caso- el dictamen de la Visita de Seguimiento realizada por CONAET.</w:t>
      </w:r>
    </w:p>
    <w:p w14:paraId="2F9893AD" w14:textId="77777777" w:rsidR="009B4F4E" w:rsidRPr="000D6220" w:rsidRDefault="009B4F4E" w:rsidP="009B4F4E">
      <w:pPr>
        <w:pStyle w:val="Encabezado"/>
        <w:rPr>
          <w:rFonts w:ascii="Tahoma" w:hAnsi="Tahoma" w:cs="Tahoma"/>
          <w:lang w:val="es-MX"/>
        </w:rPr>
      </w:pPr>
    </w:p>
    <w:p w14:paraId="0B662A3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96F508E" w14:textId="77777777" w:rsidR="009B4F4E" w:rsidRPr="000D6220" w:rsidRDefault="009B4F4E" w:rsidP="009B4F4E">
      <w:pPr>
        <w:jc w:val="both"/>
        <w:rPr>
          <w:rFonts w:cs="Tahoma"/>
          <w:bCs/>
          <w:sz w:val="20"/>
          <w:lang w:val="es-MX"/>
        </w:rPr>
      </w:pPr>
      <w:r w:rsidRPr="000D6220">
        <w:rPr>
          <w:rFonts w:cs="Tahoma"/>
          <w:bCs/>
          <w:sz w:val="20"/>
          <w:szCs w:val="20"/>
          <w:lang w:val="es-MX"/>
        </w:rPr>
        <w:t>EXPLICAR EN CADA CASO LA ESTRATEGIA UTILIZADA VIGENTE</w:t>
      </w:r>
      <w:r w:rsidR="00572405" w:rsidRPr="000D6220">
        <w:rPr>
          <w:rFonts w:cs="Tahoma"/>
          <w:bCs/>
          <w:sz w:val="20"/>
          <w:szCs w:val="20"/>
          <w:lang w:val="es-MX"/>
        </w:rPr>
        <w:t>.</w:t>
      </w:r>
    </w:p>
    <w:p w14:paraId="6E725517" w14:textId="77777777" w:rsidR="009B4F4E" w:rsidRPr="000D6220" w:rsidRDefault="009B4F4E" w:rsidP="009B4F4E">
      <w:pPr>
        <w:rPr>
          <w:b/>
          <w:i/>
          <w:color w:val="000000"/>
          <w:sz w:val="20"/>
        </w:rPr>
      </w:pPr>
    </w:p>
    <w:p w14:paraId="333736B6" w14:textId="77777777" w:rsidR="009B4F4E" w:rsidRPr="000D6220" w:rsidRDefault="009B4F4E" w:rsidP="009B4F4E">
      <w:pPr>
        <w:rPr>
          <w:b/>
          <w:i/>
          <w:color w:val="000000"/>
          <w:sz w:val="20"/>
        </w:rPr>
      </w:pPr>
      <w:r w:rsidRPr="000D6220">
        <w:rPr>
          <w:b/>
          <w:i/>
          <w:color w:val="000000"/>
          <w:sz w:val="20"/>
        </w:rPr>
        <w:t>EVIDENCIA(S) DEL PROGRAMA EDUCATIVO:</w:t>
      </w:r>
    </w:p>
    <w:p w14:paraId="683AB88F"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 Y RESULTADOS</w:t>
      </w:r>
      <w:r w:rsidR="00572405" w:rsidRPr="000D6220">
        <w:rPr>
          <w:rFonts w:ascii="Tahoma" w:hAnsi="Tahoma" w:cs="Tahoma"/>
          <w:lang w:val="es-MX"/>
        </w:rPr>
        <w:t>.</w:t>
      </w:r>
    </w:p>
    <w:p w14:paraId="2FC73AFD" w14:textId="77777777" w:rsidR="009B4F4E" w:rsidRPr="000D6220" w:rsidRDefault="009B4F4E" w:rsidP="009B4F4E">
      <w:pPr>
        <w:rPr>
          <w:i/>
          <w:color w:val="000000"/>
          <w:sz w:val="20"/>
        </w:rPr>
      </w:pPr>
    </w:p>
    <w:p w14:paraId="092ECB1D" w14:textId="77777777" w:rsidR="009B4F4E" w:rsidRPr="000D6220" w:rsidRDefault="009B4F4E" w:rsidP="00997158">
      <w:pPr>
        <w:spacing w:beforeLines="1" w:before="2" w:afterLines="1" w:after="2"/>
        <w:ind w:left="720"/>
        <w:jc w:val="both"/>
        <w:rPr>
          <w:b/>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A5274F6" w14:textId="77777777">
        <w:trPr>
          <w:tblCellSpacing w:w="20" w:type="dxa"/>
        </w:trPr>
        <w:tc>
          <w:tcPr>
            <w:tcW w:w="10694" w:type="dxa"/>
            <w:shd w:val="clear" w:color="auto" w:fill="D9D9D9"/>
          </w:tcPr>
          <w:p w14:paraId="665231E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85E0B16" w14:textId="77777777" w:rsidR="009B4F4E" w:rsidRPr="000D6220" w:rsidRDefault="009B4F4E" w:rsidP="00997158">
      <w:pPr>
        <w:spacing w:beforeLines="1" w:before="2" w:afterLines="1" w:after="2"/>
        <w:jc w:val="both"/>
        <w:rPr>
          <w:sz w:val="20"/>
          <w:szCs w:val="22"/>
          <w:lang w:eastAsia="es-ES_tradnl"/>
        </w:rPr>
      </w:pPr>
    </w:p>
    <w:p w14:paraId="5ADC1F6F"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 xml:space="preserve">3.8.1 Misión y visión institucionales (F)                                                </w:t>
      </w:r>
    </w:p>
    <w:p w14:paraId="49AEDA5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La misión y visión –ya sean institucionales y/o del Programa Educativo- necesitan publicarse y difundirse en forma clara y concisa; éstas requieren redefinirse cada vez que sea necesario. La visión requiere contar con fecha o plazo esperado para su cumplimiento. </w:t>
      </w:r>
      <w:r w:rsidR="002C167D" w:rsidRPr="000D6220">
        <w:rPr>
          <w:rFonts w:cs="Tahoma"/>
          <w:sz w:val="20"/>
          <w:lang w:val="es-MX"/>
        </w:rPr>
        <w:t>Ambas</w:t>
      </w:r>
      <w:r w:rsidRPr="000D6220">
        <w:rPr>
          <w:rFonts w:cs="Tahoma"/>
          <w:sz w:val="20"/>
          <w:lang w:val="es-MX"/>
        </w:rPr>
        <w:t xml:space="preserve"> necesitan mencionar </w:t>
      </w:r>
      <w:r w:rsidRPr="000D6220">
        <w:rPr>
          <w:rFonts w:cs="Tahoma"/>
          <w:b/>
          <w:sz w:val="20"/>
          <w:lang w:val="es-MX"/>
        </w:rPr>
        <w:t>las tres funciones sustantivas</w:t>
      </w:r>
      <w:r w:rsidRPr="000D6220">
        <w:rPr>
          <w:rFonts w:cs="Tahoma"/>
          <w:sz w:val="20"/>
          <w:lang w:val="es-MX"/>
        </w:rPr>
        <w:t xml:space="preserve"> de una IES: docencia, investigación y extensión/vinculación. </w:t>
      </w:r>
    </w:p>
    <w:p w14:paraId="53FBF0FC" w14:textId="77777777" w:rsidR="009B4F4E" w:rsidRPr="000D6220" w:rsidRDefault="009B4F4E" w:rsidP="009B4F4E">
      <w:pPr>
        <w:rPr>
          <w:b/>
          <w:i/>
          <w:color w:val="000000"/>
          <w:sz w:val="20"/>
        </w:rPr>
      </w:pPr>
    </w:p>
    <w:p w14:paraId="0358CD2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0C38107" w14:textId="77777777" w:rsidR="009B4F4E" w:rsidRPr="000D6220" w:rsidRDefault="009B4F4E" w:rsidP="009B4F4E">
      <w:pPr>
        <w:jc w:val="both"/>
        <w:rPr>
          <w:rFonts w:cs="Tahoma"/>
          <w:bCs/>
          <w:sz w:val="20"/>
          <w:lang w:val="es-MX"/>
        </w:rPr>
      </w:pPr>
      <w:r w:rsidRPr="000D6220">
        <w:rPr>
          <w:rFonts w:cs="Tahoma"/>
          <w:sz w:val="20"/>
          <w:lang w:val="es-ES"/>
        </w:rPr>
        <w:t xml:space="preserve">ANEXAR AQUÍ LA MISIÓN y VISIÓN INSTITUCIONALES Y/O DEL PROGRAMA Y EXPLICAR LOS MEDIOS UTILIZADOS PARA DIFUNDIRLAS ANTE LA COMUNIDAD ACADÉMICA Y LA SOCIEDAD EN GENERAL, </w:t>
      </w:r>
      <w:r w:rsidRPr="000D6220">
        <w:rPr>
          <w:rFonts w:cs="Tahoma"/>
          <w:b/>
          <w:sz w:val="20"/>
          <w:lang w:val="es-ES"/>
        </w:rPr>
        <w:t>ASÍ COMO LAS ESTRATEGIAS UTILIZADAS PARA CUMPLIRLAS.</w:t>
      </w:r>
    </w:p>
    <w:p w14:paraId="6739A8EE" w14:textId="77777777" w:rsidR="009B4F4E" w:rsidRPr="000D6220" w:rsidRDefault="009B4F4E" w:rsidP="009B4F4E">
      <w:pPr>
        <w:rPr>
          <w:b/>
          <w:i/>
          <w:color w:val="000000"/>
          <w:sz w:val="20"/>
        </w:rPr>
      </w:pPr>
    </w:p>
    <w:p w14:paraId="2A12A5EE" w14:textId="77777777" w:rsidR="009B4F4E" w:rsidRPr="000D6220" w:rsidRDefault="009B4F4E" w:rsidP="009B4F4E">
      <w:pPr>
        <w:rPr>
          <w:b/>
          <w:i/>
          <w:color w:val="000000"/>
          <w:sz w:val="20"/>
        </w:rPr>
      </w:pPr>
      <w:r w:rsidRPr="000D6220">
        <w:rPr>
          <w:b/>
          <w:i/>
          <w:color w:val="000000"/>
          <w:sz w:val="20"/>
        </w:rPr>
        <w:t>EVIDENCIA(S) DEL PROGRAMA EDUCATIVO:</w:t>
      </w:r>
    </w:p>
    <w:p w14:paraId="287456E1" w14:textId="77777777" w:rsidR="009B4F4E" w:rsidRPr="000D6220" w:rsidRDefault="009B4F4E" w:rsidP="009B4F4E">
      <w:pPr>
        <w:pStyle w:val="Textoindependiente"/>
        <w:rPr>
          <w:rFonts w:ascii="Tahoma" w:hAnsi="Tahoma" w:cs="Tahoma"/>
        </w:rPr>
      </w:pPr>
      <w:r w:rsidRPr="000D6220">
        <w:rPr>
          <w:rFonts w:ascii="Tahoma" w:hAnsi="Tahoma" w:cs="Tahoma"/>
        </w:rPr>
        <w:t xml:space="preserve">ENUNCIAR LA DOCUMENTACIÓN CORRESPONDIENTE SOBRE LA ESTRATEGIA DE DIFUSIÓN Y APEGO, ASÍ COMO SUS RESULTADOS. </w:t>
      </w:r>
    </w:p>
    <w:p w14:paraId="1235D127" w14:textId="77777777" w:rsidR="009B4F4E" w:rsidRPr="000D6220" w:rsidRDefault="009B4F4E" w:rsidP="009B4F4E">
      <w:pPr>
        <w:rPr>
          <w:i/>
          <w:color w:val="000000"/>
          <w:sz w:val="20"/>
        </w:rPr>
      </w:pPr>
    </w:p>
    <w:p w14:paraId="35A58FB9" w14:textId="77777777" w:rsidR="009B4F4E" w:rsidRPr="000D6220" w:rsidRDefault="009B4F4E" w:rsidP="009B4F4E">
      <w:pPr>
        <w:autoSpaceDE w:val="0"/>
        <w:autoSpaceDN w:val="0"/>
        <w:adjustRightInd w:val="0"/>
        <w:jc w:val="both"/>
        <w:rPr>
          <w:rFonts w:eastAsia="Times New Roman" w:cs="Arial"/>
          <w:lang w:eastAsia="es-MX"/>
        </w:rPr>
      </w:pPr>
    </w:p>
    <w:p w14:paraId="2B877BC8"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3.8.2 </w:t>
      </w:r>
      <w:r w:rsidRPr="000D6220">
        <w:rPr>
          <w:rFonts w:cs="Arial"/>
          <w:b/>
          <w:sz w:val="20"/>
        </w:rPr>
        <w:t xml:space="preserve">Divulgación de los elementos del plan de estudios (E)                                                                </w:t>
      </w:r>
    </w:p>
    <w:p w14:paraId="07A47DC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elementos del plan de estudios requieren hacerse del conocimiento del estudiante desde que se incorpora al programa, incluyendo aspectos que refuercen la orientación profesional del Programa Educativo tanto a aspirantes como a estudiantes aceptados.</w:t>
      </w:r>
    </w:p>
    <w:p w14:paraId="4C78FD4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8994E0E"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cs="Tahoma"/>
          <w:sz w:val="20"/>
          <w:lang w:val="es-MX"/>
        </w:rPr>
      </w:pPr>
      <w:r w:rsidRPr="000D6220">
        <w:rPr>
          <w:rFonts w:cs="Tahoma"/>
          <w:sz w:val="20"/>
          <w:lang w:val="es-MX"/>
        </w:rPr>
        <w:t>Mencionar si la página de internet de la IES es funcional y con fácil acceso a la información del Programa</w:t>
      </w:r>
    </w:p>
    <w:p w14:paraId="0C5450F2" w14:textId="77777777" w:rsidR="009B4F4E" w:rsidRPr="000D6220" w:rsidRDefault="009B4F4E" w:rsidP="009B4F4E">
      <w:pPr>
        <w:jc w:val="both"/>
        <w:rPr>
          <w:rFonts w:cs="Tahoma"/>
          <w:b/>
          <w:bCs/>
          <w:sz w:val="20"/>
          <w:lang w:val="es-MX"/>
        </w:rPr>
      </w:pPr>
    </w:p>
    <w:p w14:paraId="19B20FEF" w14:textId="77777777" w:rsidR="00572405" w:rsidRPr="000D6220" w:rsidRDefault="00572405" w:rsidP="00572405">
      <w:pPr>
        <w:rPr>
          <w:b/>
          <w:i/>
          <w:color w:val="000000"/>
          <w:sz w:val="20"/>
        </w:rPr>
      </w:pPr>
      <w:r w:rsidRPr="000D6220">
        <w:rPr>
          <w:b/>
          <w:i/>
          <w:color w:val="000000"/>
          <w:sz w:val="20"/>
        </w:rPr>
        <w:t xml:space="preserve">RESPUESTA DEL PROGRAMA EDUCATIVO: </w:t>
      </w:r>
    </w:p>
    <w:p w14:paraId="5F1A0A41" w14:textId="77777777" w:rsidR="009B4F4E" w:rsidRPr="000D6220" w:rsidRDefault="009B4F4E" w:rsidP="009B4F4E">
      <w:pPr>
        <w:jc w:val="both"/>
        <w:rPr>
          <w:rFonts w:cs="Tahoma"/>
          <w:b/>
          <w:bCs/>
          <w:sz w:val="20"/>
          <w:lang w:val="es-MX"/>
        </w:rPr>
      </w:pPr>
    </w:p>
    <w:p w14:paraId="050855EE" w14:textId="77777777" w:rsidR="009B4F4E" w:rsidRPr="000D6220" w:rsidRDefault="00572405" w:rsidP="009B4F4E">
      <w:pPr>
        <w:jc w:val="both"/>
        <w:rPr>
          <w:rFonts w:cs="Tahoma"/>
          <w:bCs/>
          <w:sz w:val="20"/>
          <w:lang w:val="es-MX"/>
        </w:rPr>
      </w:pPr>
      <w:r w:rsidRPr="000D6220">
        <w:rPr>
          <w:rFonts w:cs="Tahoma"/>
          <w:bCs/>
          <w:sz w:val="20"/>
          <w:szCs w:val="20"/>
          <w:lang w:val="es-MX"/>
        </w:rPr>
        <w:t>EXPLICAR EN CADA CASO LA ESTRATEGIA UTILIZADA VIGENTE, ESPECIFICANDO LOS MEDIOS DE DIVULGACIÓN UTILIZADOS.</w:t>
      </w:r>
    </w:p>
    <w:p w14:paraId="2BD537AC" w14:textId="77777777" w:rsidR="009B4F4E" w:rsidRPr="000D6220" w:rsidRDefault="009B4F4E" w:rsidP="009B4F4E">
      <w:pPr>
        <w:rPr>
          <w:lang w:val="es-MX"/>
        </w:rPr>
      </w:pPr>
    </w:p>
    <w:p w14:paraId="2DC57B68" w14:textId="77777777" w:rsidR="009B4F4E" w:rsidRPr="000D6220" w:rsidRDefault="00572405" w:rsidP="00572405">
      <w:pPr>
        <w:rPr>
          <w:b/>
          <w:i/>
          <w:color w:val="000000"/>
          <w:sz w:val="20"/>
        </w:rPr>
      </w:pPr>
      <w:r w:rsidRPr="000D6220">
        <w:rPr>
          <w:b/>
          <w:i/>
          <w:color w:val="000000"/>
          <w:sz w:val="20"/>
        </w:rPr>
        <w:t>EVIDENCIA(S) DEL PROGRAMA EDUCATIVO:</w:t>
      </w:r>
    </w:p>
    <w:p w14:paraId="0C1C07EC"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w:t>
      </w:r>
      <w:r w:rsidR="00572405" w:rsidRPr="000D6220">
        <w:rPr>
          <w:rFonts w:ascii="Tahoma" w:hAnsi="Tahoma" w:cs="Tahoma"/>
          <w:lang w:val="es-MX"/>
        </w:rPr>
        <w:t>.</w:t>
      </w:r>
    </w:p>
    <w:p w14:paraId="2A68929F" w14:textId="77777777" w:rsidR="009B4F4E" w:rsidRPr="000D6220" w:rsidRDefault="009B4F4E" w:rsidP="009B4F4E">
      <w:pPr>
        <w:rPr>
          <w:b/>
          <w:i/>
          <w:color w:val="000000"/>
          <w:sz w:val="20"/>
        </w:rPr>
      </w:pPr>
    </w:p>
    <w:p w14:paraId="08CDA5D9" w14:textId="77777777" w:rsidR="009B4F4E" w:rsidRPr="000D6220" w:rsidRDefault="009B4F4E" w:rsidP="00997158">
      <w:pPr>
        <w:spacing w:beforeLines="1" w:before="2" w:afterLines="1" w:after="2"/>
        <w:jc w:val="both"/>
        <w:rPr>
          <w:sz w:val="20"/>
          <w:szCs w:val="22"/>
          <w:lang w:eastAsia="es-ES_tradnl"/>
        </w:rPr>
      </w:pPr>
    </w:p>
    <w:p w14:paraId="54601F44" w14:textId="77777777" w:rsidR="009B4F4E" w:rsidRDefault="009B4F4E" w:rsidP="00997158">
      <w:pPr>
        <w:spacing w:beforeLines="1" w:before="2" w:afterLines="1" w:after="2"/>
        <w:jc w:val="both"/>
        <w:rPr>
          <w:sz w:val="20"/>
          <w:szCs w:val="22"/>
          <w:lang w:eastAsia="es-ES_tradnl"/>
        </w:rPr>
      </w:pPr>
    </w:p>
    <w:p w14:paraId="2F0AC72D" w14:textId="77777777" w:rsidR="00386C00" w:rsidRDefault="00386C00" w:rsidP="00997158">
      <w:pPr>
        <w:spacing w:beforeLines="1" w:before="2" w:afterLines="1" w:after="2"/>
        <w:jc w:val="both"/>
        <w:rPr>
          <w:sz w:val="20"/>
          <w:szCs w:val="22"/>
          <w:lang w:eastAsia="es-ES_tradnl"/>
        </w:rPr>
      </w:pPr>
    </w:p>
    <w:p w14:paraId="34E493FA" w14:textId="77777777" w:rsidR="00386C00" w:rsidRDefault="00386C00" w:rsidP="00997158">
      <w:pPr>
        <w:spacing w:beforeLines="1" w:before="2" w:afterLines="1" w:after="2"/>
        <w:jc w:val="both"/>
        <w:rPr>
          <w:sz w:val="20"/>
          <w:szCs w:val="22"/>
          <w:lang w:eastAsia="es-ES_tradnl"/>
        </w:rPr>
      </w:pPr>
    </w:p>
    <w:p w14:paraId="664382FB" w14:textId="77777777" w:rsidR="00386C00" w:rsidRDefault="00386C00" w:rsidP="00997158">
      <w:pPr>
        <w:spacing w:beforeLines="1" w:before="2" w:afterLines="1" w:after="2"/>
        <w:jc w:val="both"/>
        <w:rPr>
          <w:sz w:val="20"/>
          <w:szCs w:val="22"/>
          <w:lang w:eastAsia="es-ES_tradnl"/>
        </w:rPr>
      </w:pPr>
    </w:p>
    <w:p w14:paraId="1FBC4328" w14:textId="77777777" w:rsidR="00386C00" w:rsidRDefault="00386C00" w:rsidP="00997158">
      <w:pPr>
        <w:spacing w:beforeLines="1" w:before="2" w:afterLines="1" w:after="2"/>
        <w:jc w:val="both"/>
        <w:rPr>
          <w:sz w:val="20"/>
          <w:szCs w:val="22"/>
          <w:lang w:eastAsia="es-ES_tradnl"/>
        </w:rPr>
      </w:pPr>
    </w:p>
    <w:p w14:paraId="1EF287BA" w14:textId="77777777" w:rsidR="00386C00" w:rsidRDefault="00386C00" w:rsidP="00997158">
      <w:pPr>
        <w:spacing w:beforeLines="1" w:before="2" w:afterLines="1" w:after="2"/>
        <w:jc w:val="both"/>
        <w:rPr>
          <w:sz w:val="20"/>
          <w:szCs w:val="22"/>
          <w:lang w:eastAsia="es-ES_tradnl"/>
        </w:rPr>
      </w:pPr>
    </w:p>
    <w:p w14:paraId="11B50409" w14:textId="77777777" w:rsidR="00386C00" w:rsidRDefault="00386C00" w:rsidP="00997158">
      <w:pPr>
        <w:spacing w:beforeLines="1" w:before="2" w:afterLines="1" w:after="2"/>
        <w:jc w:val="both"/>
        <w:rPr>
          <w:sz w:val="20"/>
          <w:szCs w:val="22"/>
          <w:lang w:eastAsia="es-ES_tradnl"/>
        </w:rPr>
      </w:pPr>
    </w:p>
    <w:p w14:paraId="0C0EB1D7" w14:textId="77777777" w:rsidR="00386C00" w:rsidRDefault="00386C00" w:rsidP="00997158">
      <w:pPr>
        <w:spacing w:beforeLines="1" w:before="2" w:afterLines="1" w:after="2"/>
        <w:jc w:val="both"/>
        <w:rPr>
          <w:sz w:val="20"/>
          <w:szCs w:val="22"/>
          <w:lang w:eastAsia="es-ES_tradnl"/>
        </w:rPr>
      </w:pPr>
    </w:p>
    <w:p w14:paraId="0270161E" w14:textId="77777777" w:rsidR="00386C00" w:rsidRPr="000D6220" w:rsidRDefault="00386C00" w:rsidP="00997158">
      <w:pPr>
        <w:spacing w:beforeLines="1" w:before="2" w:afterLines="1" w:after="2"/>
        <w:jc w:val="both"/>
        <w:rPr>
          <w:sz w:val="20"/>
          <w:szCs w:val="22"/>
          <w:lang w:eastAsia="es-ES_tradnl"/>
        </w:rPr>
      </w:pPr>
    </w:p>
    <w:tbl>
      <w:tblPr>
        <w:tblW w:w="10647" w:type="dxa"/>
        <w:tblCellSpacing w:w="20" w:type="dxa"/>
        <w:tblInd w:w="16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647"/>
      </w:tblGrid>
      <w:tr w:rsidR="009B4F4E" w:rsidRPr="000D6220" w14:paraId="74A415BF" w14:textId="77777777">
        <w:trPr>
          <w:tblCellSpacing w:w="20" w:type="dxa"/>
        </w:trPr>
        <w:tc>
          <w:tcPr>
            <w:tcW w:w="10567" w:type="dxa"/>
            <w:shd w:val="clear" w:color="auto" w:fill="9EB073"/>
          </w:tcPr>
          <w:p w14:paraId="069C5EB4" w14:textId="77777777" w:rsidR="00730357" w:rsidRPr="000D6220" w:rsidRDefault="00730357" w:rsidP="009B4F4E">
            <w:pPr>
              <w:pStyle w:val="Ttulo1"/>
              <w:rPr>
                <w:rFonts w:ascii="Tahoma" w:hAnsi="Tahoma" w:cs="Tahoma"/>
                <w:b/>
                <w:bCs/>
                <w:szCs w:val="16"/>
              </w:rPr>
            </w:pPr>
          </w:p>
          <w:p w14:paraId="37E9E18E"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4. EVALUACIÓN DEL APRENDIZAJE</w:t>
            </w:r>
          </w:p>
          <w:p w14:paraId="227EC6F9" w14:textId="77777777" w:rsidR="00730357" w:rsidRPr="000D6220" w:rsidRDefault="00730357" w:rsidP="00730357">
            <w:pPr>
              <w:rPr>
                <w:sz w:val="16"/>
                <w:szCs w:val="16"/>
                <w:lang w:val="es-MX"/>
              </w:rPr>
            </w:pPr>
          </w:p>
        </w:tc>
      </w:tr>
    </w:tbl>
    <w:p w14:paraId="40E6A4F6"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67036CD" w14:textId="77777777">
        <w:trPr>
          <w:tblCellSpacing w:w="20" w:type="dxa"/>
        </w:trPr>
        <w:tc>
          <w:tcPr>
            <w:tcW w:w="10694" w:type="dxa"/>
            <w:shd w:val="clear" w:color="auto" w:fill="D9D9D9"/>
          </w:tcPr>
          <w:p w14:paraId="6B5351A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9F34D15" w14:textId="77777777" w:rsidR="00572405" w:rsidRPr="000D6220" w:rsidRDefault="00572405" w:rsidP="009B4F4E">
      <w:pPr>
        <w:rPr>
          <w:i/>
          <w:color w:val="000000"/>
          <w:sz w:val="20"/>
        </w:rPr>
      </w:pPr>
    </w:p>
    <w:p w14:paraId="15E10D27" w14:textId="77777777" w:rsidR="00572405" w:rsidRPr="000D6220" w:rsidRDefault="00572405" w:rsidP="00572405">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4.1.1 </w:t>
      </w:r>
      <w:r w:rsidRPr="000D6220">
        <w:rPr>
          <w:rFonts w:cs="Arial"/>
          <w:b/>
          <w:sz w:val="20"/>
          <w:szCs w:val="16"/>
        </w:rPr>
        <w:t xml:space="preserve">Verificación del cumplimiento de los programas de asignatura/unidad de aprendizaje (E)   </w:t>
      </w:r>
    </w:p>
    <w:p w14:paraId="75C24192"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procedente establecer un sistema de cumplimiento –cualitativo y cuantitativo- del avance programático de manera formalizada y medible, en el que intervenga el responsable del Programa Educativo y órganos colegiados (ejemplo: consejo técnico, academias, entre otros).</w:t>
      </w:r>
    </w:p>
    <w:p w14:paraId="385A64EB" w14:textId="77777777" w:rsidR="009B4F4E" w:rsidRPr="000D6220" w:rsidRDefault="009B4F4E" w:rsidP="009B4F4E">
      <w:pPr>
        <w:rPr>
          <w:i/>
          <w:color w:val="000000"/>
          <w:sz w:val="20"/>
        </w:rPr>
      </w:pPr>
    </w:p>
    <w:p w14:paraId="7EDE4DF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628262" w14:textId="77777777" w:rsidR="009B4F4E" w:rsidRPr="000D6220" w:rsidRDefault="009B4F4E" w:rsidP="009B4F4E">
      <w:pPr>
        <w:jc w:val="both"/>
        <w:rPr>
          <w:rFonts w:cs="Tahoma"/>
          <w:i/>
          <w:sz w:val="20"/>
          <w:lang w:val="es-MX"/>
        </w:rPr>
      </w:pPr>
      <w:r w:rsidRPr="000D6220">
        <w:rPr>
          <w:rFonts w:cs="Tahoma"/>
          <w:sz w:val="20"/>
          <w:lang w:val="es-MX"/>
        </w:rPr>
        <w:t xml:space="preserve">EXPLICAR DETALLADAMENTE SITUACIÓN AL RESPECTO, ESPECIFICANDO </w:t>
      </w:r>
      <w:r w:rsidRPr="000D6220">
        <w:rPr>
          <w:rFonts w:cs="Tahoma"/>
          <w:i/>
          <w:sz w:val="20"/>
          <w:lang w:val="es-MX"/>
        </w:rPr>
        <w:t xml:space="preserve">EL  </w:t>
      </w:r>
      <w:r w:rsidRPr="000D6220">
        <w:rPr>
          <w:rFonts w:cs="Tahoma"/>
          <w:i/>
          <w:sz w:val="20"/>
        </w:rPr>
        <w:t>PORCENTAJE DE TEMAS CUBIERTO EN  LOS PROGRAMAS ANALÍTICOS DE ASIGNATURA</w:t>
      </w:r>
      <w:r w:rsidR="00572405" w:rsidRPr="000D6220">
        <w:rPr>
          <w:rFonts w:cs="Tahoma"/>
          <w:i/>
          <w:sz w:val="20"/>
        </w:rPr>
        <w:t>.</w:t>
      </w:r>
    </w:p>
    <w:p w14:paraId="2B30A82B" w14:textId="77777777" w:rsidR="009B4F4E" w:rsidRPr="000D6220" w:rsidRDefault="009B4F4E" w:rsidP="009B4F4E">
      <w:pPr>
        <w:rPr>
          <w:b/>
          <w:i/>
          <w:color w:val="000000"/>
          <w:sz w:val="20"/>
        </w:rPr>
      </w:pPr>
    </w:p>
    <w:p w14:paraId="04B046CD" w14:textId="77777777" w:rsidR="009B4F4E" w:rsidRPr="000D6220" w:rsidRDefault="009B4F4E" w:rsidP="009B4F4E">
      <w:pPr>
        <w:rPr>
          <w:b/>
          <w:i/>
          <w:color w:val="000000"/>
          <w:sz w:val="20"/>
        </w:rPr>
      </w:pPr>
      <w:r w:rsidRPr="000D6220">
        <w:rPr>
          <w:b/>
          <w:i/>
          <w:color w:val="000000"/>
          <w:sz w:val="20"/>
        </w:rPr>
        <w:t>EVIDENCIA(S) DEL PROGRAMA EDUCATIVO:</w:t>
      </w:r>
    </w:p>
    <w:p w14:paraId="7998DD64" w14:textId="77777777" w:rsidR="009B4F4E" w:rsidRPr="000D6220" w:rsidRDefault="009B4F4E" w:rsidP="009B4F4E">
      <w:pPr>
        <w:pStyle w:val="Encabezado"/>
        <w:jc w:val="both"/>
        <w:rPr>
          <w:rFonts w:ascii="Tahoma" w:hAnsi="Tahoma" w:cs="Tahoma"/>
          <w:bCs/>
          <w:lang w:val="es-MX"/>
        </w:rPr>
      </w:pPr>
      <w:r w:rsidRPr="000D6220">
        <w:rPr>
          <w:rFonts w:ascii="Tahoma" w:hAnsi="Tahoma" w:cs="Tahoma"/>
          <w:lang w:val="es-MX"/>
        </w:rPr>
        <w:lastRenderedPageBreak/>
        <w:t>ANEXAR AQUÍ DOCUMENTOS, INSTRUMENTOS UTILIZADOS Y RESULTADOS OBTENIDOS</w:t>
      </w:r>
      <w:r w:rsidR="00572405" w:rsidRPr="000D6220">
        <w:rPr>
          <w:rFonts w:ascii="Tahoma" w:hAnsi="Tahoma" w:cs="Tahoma"/>
          <w:lang w:val="es-MX"/>
        </w:rPr>
        <w:t>.</w:t>
      </w:r>
    </w:p>
    <w:p w14:paraId="78724AFF" w14:textId="77777777" w:rsidR="009B4F4E" w:rsidRPr="000D6220" w:rsidRDefault="009B4F4E" w:rsidP="009B4F4E">
      <w:pPr>
        <w:autoSpaceDE w:val="0"/>
        <w:autoSpaceDN w:val="0"/>
        <w:adjustRightInd w:val="0"/>
        <w:jc w:val="both"/>
        <w:rPr>
          <w:rFonts w:cs="Arial"/>
          <w:szCs w:val="16"/>
        </w:rPr>
      </w:pPr>
    </w:p>
    <w:p w14:paraId="53B41AA3" w14:textId="77777777" w:rsidR="009B4F4E" w:rsidRPr="000D6220" w:rsidRDefault="009B4F4E" w:rsidP="009B4F4E">
      <w:pPr>
        <w:autoSpaceDE w:val="0"/>
        <w:autoSpaceDN w:val="0"/>
        <w:adjustRightInd w:val="0"/>
        <w:jc w:val="both"/>
        <w:rPr>
          <w:rFonts w:cs="Arial"/>
          <w:szCs w:val="16"/>
        </w:rPr>
      </w:pPr>
    </w:p>
    <w:p w14:paraId="3F6EBEC0"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0D6220">
        <w:rPr>
          <w:rFonts w:eastAsia="Times New Roman" w:cs="Arial"/>
          <w:b/>
          <w:color w:val="000000"/>
          <w:sz w:val="20"/>
          <w:lang w:eastAsia="es-MX"/>
        </w:rPr>
        <w:t xml:space="preserve">4.1.2 </w:t>
      </w:r>
      <w:r w:rsidRPr="000D6220">
        <w:rPr>
          <w:rFonts w:cs="Arial"/>
          <w:b/>
          <w:sz w:val="20"/>
          <w:szCs w:val="16"/>
        </w:rPr>
        <w:t xml:space="preserve">Evaluación del aprendizaje (E) </w:t>
      </w:r>
    </w:p>
    <w:p w14:paraId="169895E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El aprendizaje de los estudiantes requiere ser evaluado considerando diversos mecanismos como exámenes, tareas, problemas, prácticas, trabajos, reportes, portafolio de evidencias o cualquier otro </w:t>
      </w:r>
      <w:r w:rsidRPr="000D6220">
        <w:rPr>
          <w:rFonts w:cs="Tahoma"/>
          <w:b/>
          <w:sz w:val="20"/>
          <w:lang w:val="es-MX"/>
        </w:rPr>
        <w:t>acorde al modelo educativo</w:t>
      </w:r>
      <w:r w:rsidRPr="000D6220">
        <w:rPr>
          <w:rFonts w:cs="Tahoma"/>
          <w:sz w:val="20"/>
          <w:lang w:val="es-MX"/>
        </w:rPr>
        <w:t>, así como sus habilidades de comunicación oral y escrita, y de uso de las tecnologías de información y comunicación (“TICs”).</w:t>
      </w:r>
    </w:p>
    <w:p w14:paraId="76BC9E8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D1B984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el caso de los exámenes deberán contemplar cuando menos el 60% de los temas que abarcó el periodo que se está evaluando. </w:t>
      </w:r>
    </w:p>
    <w:p w14:paraId="66ADF52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AA36BD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la calificación final de una asignatura/unidad de aprendizaje, es indispensable que sea resultado de al menos 3 mecanismos distintos de evaluación; por ello, el peso de un solo mecanismo en la calificación final será de 40% como máximo. </w:t>
      </w:r>
    </w:p>
    <w:p w14:paraId="2A6D865A" w14:textId="77777777" w:rsidR="009B4F4E" w:rsidRPr="000D6220" w:rsidRDefault="009B4F4E" w:rsidP="009B4F4E">
      <w:pPr>
        <w:ind w:left="360"/>
        <w:jc w:val="both"/>
        <w:rPr>
          <w:rFonts w:cs="Tahoma"/>
          <w:b/>
          <w:sz w:val="20"/>
          <w:lang w:val="es-MX"/>
        </w:rPr>
      </w:pPr>
    </w:p>
    <w:p w14:paraId="46C803B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2432EDE" w14:textId="77777777" w:rsidR="009B4F4E" w:rsidRPr="000D6220" w:rsidRDefault="009B4F4E" w:rsidP="009B4F4E">
      <w:pPr>
        <w:jc w:val="both"/>
        <w:rPr>
          <w:rFonts w:cs="Tahoma"/>
          <w:i/>
          <w:sz w:val="20"/>
          <w:lang w:val="es-MX"/>
        </w:rPr>
      </w:pPr>
      <w:r w:rsidRPr="000D6220">
        <w:rPr>
          <w:rFonts w:cs="Tahoma"/>
          <w:sz w:val="20"/>
          <w:lang w:val="es-MX"/>
        </w:rPr>
        <w:t>EXPLICAR DETALLADAMENTE SITUACIÓN AL RESPECTO, ESPECIFICANDO</w:t>
      </w:r>
      <w:r w:rsidRPr="000D6220">
        <w:rPr>
          <w:rFonts w:cs="Tahoma"/>
          <w:i/>
          <w:sz w:val="20"/>
          <w:lang w:val="es-MX"/>
        </w:rPr>
        <w:t>PORCENTAJE ASIGNADO A LAS DISTINTAS EXPERIENCIAS DE APRENDIZAJE DE LAS ASIGNATURAS Y LA PONDERACIÓN DEL EXAMEN FINAL</w:t>
      </w:r>
    </w:p>
    <w:p w14:paraId="6669B4A4" w14:textId="77777777" w:rsidR="009B4F4E" w:rsidRPr="000D6220" w:rsidRDefault="009B4F4E" w:rsidP="009B4F4E">
      <w:pPr>
        <w:jc w:val="both"/>
        <w:rPr>
          <w:rFonts w:cs="Tahoma"/>
          <w:sz w:val="20"/>
          <w:lang w:val="es-MX"/>
        </w:rPr>
      </w:pPr>
    </w:p>
    <w:p w14:paraId="0043E80D" w14:textId="77777777" w:rsidR="009B4F4E" w:rsidRPr="000D6220" w:rsidRDefault="009B4F4E" w:rsidP="009B4F4E">
      <w:pPr>
        <w:jc w:val="both"/>
        <w:rPr>
          <w:rFonts w:cs="Tahoma"/>
          <w:b/>
          <w:bCs/>
          <w:sz w:val="20"/>
          <w:lang w:val="es-MX"/>
        </w:rPr>
      </w:pPr>
      <w:r w:rsidRPr="000D6220">
        <w:rPr>
          <w:rFonts w:cs="Tahoma"/>
          <w:sz w:val="20"/>
          <w:lang w:val="es-MX"/>
        </w:rPr>
        <w:t xml:space="preserve">ENUNCIAR EN UN CUADRO SINTÉTICO LO QUE INDICAN LOS PROGRAMAS DE ASIGNATURA/UNIDAD DE APRENDIZAJE. </w:t>
      </w:r>
    </w:p>
    <w:p w14:paraId="4829F77D" w14:textId="77777777" w:rsidR="009B4F4E" w:rsidRPr="000D6220" w:rsidRDefault="009B4F4E" w:rsidP="009B4F4E">
      <w:pPr>
        <w:rPr>
          <w:color w:val="0000FF"/>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2602"/>
        <w:gridCol w:w="2268"/>
      </w:tblGrid>
      <w:tr w:rsidR="009B4F4E" w:rsidRPr="000D6220" w14:paraId="543E7AE8" w14:textId="77777777">
        <w:trPr>
          <w:jc w:val="center"/>
        </w:trPr>
        <w:tc>
          <w:tcPr>
            <w:tcW w:w="2602" w:type="dxa"/>
            <w:tcBorders>
              <w:top w:val="single" w:sz="12" w:space="0" w:color="auto"/>
              <w:bottom w:val="single" w:sz="12" w:space="0" w:color="auto"/>
            </w:tcBorders>
          </w:tcPr>
          <w:p w14:paraId="0D085C2B" w14:textId="77777777" w:rsidR="009B4F4E" w:rsidRPr="000D6220" w:rsidRDefault="009B4F4E" w:rsidP="009B4F4E">
            <w:pPr>
              <w:pStyle w:val="Ttulo1"/>
              <w:jc w:val="left"/>
              <w:rPr>
                <w:rFonts w:ascii="Tahoma" w:hAnsi="Tahoma" w:cs="Tahoma"/>
                <w:b/>
                <w:bCs/>
                <w:iCs w:val="0"/>
                <w:sz w:val="18"/>
                <w:szCs w:val="20"/>
              </w:rPr>
            </w:pPr>
            <w:r w:rsidRPr="000D6220">
              <w:rPr>
                <w:rFonts w:ascii="Tahoma" w:hAnsi="Tahoma" w:cs="Tahoma"/>
                <w:b/>
                <w:bCs/>
                <w:iCs w:val="0"/>
                <w:sz w:val="18"/>
                <w:szCs w:val="20"/>
              </w:rPr>
              <w:t>EVALUACIÓN POR:</w:t>
            </w:r>
          </w:p>
        </w:tc>
        <w:tc>
          <w:tcPr>
            <w:tcW w:w="2268" w:type="dxa"/>
            <w:tcBorders>
              <w:top w:val="single" w:sz="12" w:space="0" w:color="auto"/>
              <w:bottom w:val="single" w:sz="12" w:space="0" w:color="auto"/>
            </w:tcBorders>
          </w:tcPr>
          <w:p w14:paraId="14C492C0" w14:textId="77777777" w:rsidR="009B4F4E" w:rsidRPr="000D6220" w:rsidRDefault="009B4F4E" w:rsidP="009B4F4E">
            <w:pPr>
              <w:pStyle w:val="Ttulo1"/>
              <w:jc w:val="left"/>
              <w:rPr>
                <w:rFonts w:ascii="Tahoma" w:hAnsi="Tahoma" w:cs="Tahoma"/>
                <w:b/>
                <w:bCs/>
                <w:iCs w:val="0"/>
                <w:sz w:val="18"/>
                <w:szCs w:val="20"/>
              </w:rPr>
            </w:pPr>
            <w:r w:rsidRPr="000D6220">
              <w:rPr>
                <w:rFonts w:ascii="Tahoma" w:hAnsi="Tahoma" w:cs="Tahoma"/>
                <w:b/>
                <w:bCs/>
                <w:iCs w:val="0"/>
                <w:szCs w:val="20"/>
              </w:rPr>
              <w:t>PORCENTAJE EN EL TOTAL DEL PROGRAMA EDUCATIVO:</w:t>
            </w:r>
          </w:p>
        </w:tc>
      </w:tr>
      <w:tr w:rsidR="009B4F4E" w:rsidRPr="000D6220" w14:paraId="44A25560" w14:textId="77777777">
        <w:trPr>
          <w:jc w:val="center"/>
        </w:trPr>
        <w:tc>
          <w:tcPr>
            <w:tcW w:w="2602" w:type="dxa"/>
            <w:tcBorders>
              <w:top w:val="single" w:sz="12" w:space="0" w:color="auto"/>
            </w:tcBorders>
          </w:tcPr>
          <w:p w14:paraId="7BFE0818"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Exámenes</w:t>
            </w:r>
          </w:p>
        </w:tc>
        <w:tc>
          <w:tcPr>
            <w:tcW w:w="2268" w:type="dxa"/>
            <w:tcBorders>
              <w:top w:val="single" w:sz="12" w:space="0" w:color="auto"/>
            </w:tcBorders>
          </w:tcPr>
          <w:p w14:paraId="5B897D8C"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3E48482C" w14:textId="77777777">
        <w:trPr>
          <w:jc w:val="center"/>
        </w:trPr>
        <w:tc>
          <w:tcPr>
            <w:tcW w:w="2602" w:type="dxa"/>
          </w:tcPr>
          <w:p w14:paraId="22B224D6"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Tareas o ejercicios</w:t>
            </w:r>
          </w:p>
        </w:tc>
        <w:tc>
          <w:tcPr>
            <w:tcW w:w="2268" w:type="dxa"/>
          </w:tcPr>
          <w:p w14:paraId="273BDADE"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5168AFAF" w14:textId="77777777">
        <w:trPr>
          <w:jc w:val="center"/>
        </w:trPr>
        <w:tc>
          <w:tcPr>
            <w:tcW w:w="2602" w:type="dxa"/>
          </w:tcPr>
          <w:p w14:paraId="76058B6F"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Participación en clase</w:t>
            </w:r>
          </w:p>
        </w:tc>
        <w:tc>
          <w:tcPr>
            <w:tcW w:w="2268" w:type="dxa"/>
          </w:tcPr>
          <w:p w14:paraId="4DC31E27"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17D2C3B7" w14:textId="77777777">
        <w:trPr>
          <w:jc w:val="center"/>
        </w:trPr>
        <w:tc>
          <w:tcPr>
            <w:tcW w:w="2602" w:type="dxa"/>
          </w:tcPr>
          <w:p w14:paraId="3828AD88"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Trabajo en equipo</w:t>
            </w:r>
          </w:p>
        </w:tc>
        <w:tc>
          <w:tcPr>
            <w:tcW w:w="2268" w:type="dxa"/>
          </w:tcPr>
          <w:p w14:paraId="0B9615E6"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1932B141" w14:textId="77777777">
        <w:trPr>
          <w:jc w:val="center"/>
        </w:trPr>
        <w:tc>
          <w:tcPr>
            <w:tcW w:w="2602" w:type="dxa"/>
          </w:tcPr>
          <w:p w14:paraId="0BAB0EF0"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Elaboración de trabajos de investigación</w:t>
            </w:r>
          </w:p>
        </w:tc>
        <w:tc>
          <w:tcPr>
            <w:tcW w:w="2268" w:type="dxa"/>
          </w:tcPr>
          <w:p w14:paraId="3C68BD4B"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475823E2" w14:textId="77777777">
        <w:trPr>
          <w:jc w:val="center"/>
        </w:trPr>
        <w:tc>
          <w:tcPr>
            <w:tcW w:w="2602" w:type="dxa"/>
          </w:tcPr>
          <w:p w14:paraId="48C6B745"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Ensayos</w:t>
            </w:r>
          </w:p>
        </w:tc>
        <w:tc>
          <w:tcPr>
            <w:tcW w:w="2268" w:type="dxa"/>
          </w:tcPr>
          <w:p w14:paraId="0A71B5CD"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7F3B0BCF" w14:textId="77777777">
        <w:trPr>
          <w:jc w:val="center"/>
        </w:trPr>
        <w:tc>
          <w:tcPr>
            <w:tcW w:w="2602" w:type="dxa"/>
          </w:tcPr>
          <w:p w14:paraId="1B65679A"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Elaboración de trabajos de investigación final</w:t>
            </w:r>
          </w:p>
        </w:tc>
        <w:tc>
          <w:tcPr>
            <w:tcW w:w="2268" w:type="dxa"/>
            <w:vAlign w:val="center"/>
          </w:tcPr>
          <w:p w14:paraId="1C4431E6"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196AC908" w14:textId="77777777">
        <w:trPr>
          <w:jc w:val="center"/>
        </w:trPr>
        <w:tc>
          <w:tcPr>
            <w:tcW w:w="2602" w:type="dxa"/>
          </w:tcPr>
          <w:p w14:paraId="1740FA70" w14:textId="77777777" w:rsidR="009B4F4E" w:rsidRPr="000D6220" w:rsidRDefault="009B4F4E" w:rsidP="009B4F4E">
            <w:pPr>
              <w:rPr>
                <w:sz w:val="18"/>
                <w:lang w:val="es-MX"/>
              </w:rPr>
            </w:pPr>
            <w:r w:rsidRPr="000D6220">
              <w:rPr>
                <w:sz w:val="18"/>
                <w:lang w:val="es-MX"/>
              </w:rPr>
              <w:t>Reportes de lectura</w:t>
            </w:r>
          </w:p>
        </w:tc>
        <w:tc>
          <w:tcPr>
            <w:tcW w:w="2268" w:type="dxa"/>
          </w:tcPr>
          <w:p w14:paraId="32D46671"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38EB988B" w14:textId="77777777">
        <w:trPr>
          <w:jc w:val="center"/>
        </w:trPr>
        <w:tc>
          <w:tcPr>
            <w:tcW w:w="2602" w:type="dxa"/>
          </w:tcPr>
          <w:p w14:paraId="30AEF26D" w14:textId="77777777" w:rsidR="009B4F4E" w:rsidRPr="000D6220" w:rsidRDefault="009B4F4E" w:rsidP="009B4F4E">
            <w:pPr>
              <w:rPr>
                <w:sz w:val="18"/>
                <w:lang w:val="es-MX"/>
              </w:rPr>
            </w:pPr>
            <w:r w:rsidRPr="000D6220">
              <w:rPr>
                <w:sz w:val="18"/>
                <w:lang w:val="es-MX"/>
              </w:rPr>
              <w:t>Traducciones</w:t>
            </w:r>
          </w:p>
        </w:tc>
        <w:tc>
          <w:tcPr>
            <w:tcW w:w="2268" w:type="dxa"/>
          </w:tcPr>
          <w:p w14:paraId="4297141E"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585067EF" w14:textId="77777777">
        <w:trPr>
          <w:jc w:val="center"/>
        </w:trPr>
        <w:tc>
          <w:tcPr>
            <w:tcW w:w="2602" w:type="dxa"/>
          </w:tcPr>
          <w:p w14:paraId="4147D793" w14:textId="77777777" w:rsidR="009B4F4E" w:rsidRPr="000D6220" w:rsidRDefault="009B4F4E" w:rsidP="009B4F4E">
            <w:pPr>
              <w:spacing w:before="2" w:after="2"/>
              <w:rPr>
                <w:sz w:val="18"/>
                <w:lang w:val="es-MX"/>
              </w:rPr>
            </w:pPr>
            <w:r w:rsidRPr="000D6220">
              <w:rPr>
                <w:sz w:val="18"/>
                <w:lang w:val="es-MX"/>
              </w:rPr>
              <w:t>Portafolio de evidencias</w:t>
            </w:r>
          </w:p>
        </w:tc>
        <w:tc>
          <w:tcPr>
            <w:tcW w:w="2268" w:type="dxa"/>
          </w:tcPr>
          <w:p w14:paraId="7C25FC63"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47D5DE0E" w14:textId="77777777">
        <w:trPr>
          <w:jc w:val="center"/>
        </w:trPr>
        <w:tc>
          <w:tcPr>
            <w:tcW w:w="2602" w:type="dxa"/>
          </w:tcPr>
          <w:p w14:paraId="1FB03356" w14:textId="77777777" w:rsidR="009B4F4E" w:rsidRPr="000D6220" w:rsidRDefault="009B4F4E" w:rsidP="009B4F4E">
            <w:pPr>
              <w:spacing w:before="2" w:after="2"/>
              <w:rPr>
                <w:sz w:val="18"/>
                <w:lang w:val="es-MX"/>
              </w:rPr>
            </w:pPr>
            <w:r w:rsidRPr="000D6220">
              <w:rPr>
                <w:sz w:val="18"/>
                <w:lang w:val="es-MX"/>
              </w:rPr>
              <w:t>Otros (especificar)</w:t>
            </w:r>
          </w:p>
        </w:tc>
        <w:tc>
          <w:tcPr>
            <w:tcW w:w="2268" w:type="dxa"/>
          </w:tcPr>
          <w:p w14:paraId="45AE3937"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bl>
    <w:p w14:paraId="72B48837" w14:textId="77777777" w:rsidR="009B4F4E" w:rsidRPr="000D6220" w:rsidRDefault="009B4F4E" w:rsidP="009B4F4E">
      <w:pPr>
        <w:pStyle w:val="Ttulo1"/>
        <w:jc w:val="left"/>
        <w:rPr>
          <w:rFonts w:ascii="Tahoma" w:hAnsi="Tahoma" w:cs="Tahoma"/>
          <w:b/>
          <w:bCs/>
          <w:i w:val="0"/>
          <w:iCs w:val="0"/>
          <w:color w:val="0000FF"/>
          <w:sz w:val="18"/>
          <w:szCs w:val="20"/>
        </w:rPr>
      </w:pPr>
    </w:p>
    <w:p w14:paraId="12DA8A9D" w14:textId="77777777" w:rsidR="009B4F4E" w:rsidRPr="000D6220" w:rsidRDefault="009B4F4E" w:rsidP="00572405">
      <w:pPr>
        <w:pStyle w:val="Ttulo1"/>
        <w:jc w:val="both"/>
        <w:rPr>
          <w:rFonts w:ascii="Tahoma" w:hAnsi="Tahoma" w:cs="Tahoma"/>
          <w:b/>
          <w:bCs/>
          <w:i w:val="0"/>
          <w:iCs w:val="0"/>
          <w:sz w:val="18"/>
          <w:szCs w:val="20"/>
        </w:rPr>
      </w:pPr>
      <w:r w:rsidRPr="000D6220">
        <w:rPr>
          <w:rFonts w:ascii="Tahoma" w:hAnsi="Tahoma" w:cs="Tahoma"/>
          <w:b/>
          <w:bCs/>
          <w:i w:val="0"/>
          <w:iCs w:val="0"/>
          <w:sz w:val="18"/>
          <w:szCs w:val="20"/>
        </w:rPr>
        <w:t xml:space="preserve">NOTA: ESTA TABLA ES ENUNCIATIVA, NO LIMITATIVA. FAVOR DE ADAPTAR A LA REALIDAD DEL PROGRAMA EDUCATIVO. </w:t>
      </w:r>
    </w:p>
    <w:p w14:paraId="65045A69" w14:textId="77777777" w:rsidR="009B4F4E" w:rsidRPr="000D6220" w:rsidRDefault="009B4F4E" w:rsidP="009B4F4E">
      <w:pPr>
        <w:pStyle w:val="Encabezado"/>
        <w:jc w:val="both"/>
        <w:rPr>
          <w:rFonts w:ascii="Tahoma" w:hAnsi="Tahoma" w:cs="Tahoma"/>
          <w:lang w:val="es-MX"/>
        </w:rPr>
      </w:pPr>
    </w:p>
    <w:p w14:paraId="730D62E1" w14:textId="77777777" w:rsidR="009B4F4E" w:rsidRPr="000D6220" w:rsidRDefault="009B4F4E" w:rsidP="009B4F4E">
      <w:pPr>
        <w:rPr>
          <w:b/>
          <w:i/>
          <w:color w:val="000000"/>
          <w:sz w:val="20"/>
        </w:rPr>
      </w:pPr>
      <w:bookmarkStart w:id="16" w:name="_Hlk527554800"/>
      <w:r w:rsidRPr="000D6220">
        <w:rPr>
          <w:b/>
          <w:i/>
          <w:color w:val="000000"/>
          <w:sz w:val="20"/>
        </w:rPr>
        <w:t>EVIDENCIA(S) DEL PROGRAMA EDUCATIVO:</w:t>
      </w:r>
    </w:p>
    <w:p w14:paraId="639751CA"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NORMATIVA AL RESPECTO; LOS PROGRAMAS DE LAS ASIGNATURAS SE EVALUARÁN DURANTE LA VISITA</w:t>
      </w:r>
    </w:p>
    <w:bookmarkEnd w:id="16"/>
    <w:p w14:paraId="3F299C8E" w14:textId="77777777" w:rsidR="009B4F4E" w:rsidRPr="000D6220" w:rsidRDefault="009B4F4E" w:rsidP="009B4F4E">
      <w:pPr>
        <w:pStyle w:val="Encabezado"/>
        <w:jc w:val="both"/>
        <w:rPr>
          <w:rFonts w:ascii="Tahoma" w:hAnsi="Tahoma" w:cs="Tahoma"/>
          <w:bCs/>
          <w:lang w:val="es-ES_tradnl"/>
        </w:rPr>
      </w:pPr>
    </w:p>
    <w:p w14:paraId="3A67DC30"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6D8A4CB" w14:textId="77777777">
        <w:trPr>
          <w:tblCellSpacing w:w="20" w:type="dxa"/>
        </w:trPr>
        <w:tc>
          <w:tcPr>
            <w:tcW w:w="10694" w:type="dxa"/>
            <w:shd w:val="clear" w:color="auto" w:fill="D9D9D9"/>
          </w:tcPr>
          <w:p w14:paraId="318783D1"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036DE9B" w14:textId="77777777" w:rsidR="009B4F4E" w:rsidRPr="000D6220" w:rsidRDefault="009B4F4E" w:rsidP="00997158">
      <w:pPr>
        <w:spacing w:beforeLines="1" w:before="2" w:afterLines="1" w:after="2"/>
        <w:jc w:val="both"/>
        <w:rPr>
          <w:sz w:val="20"/>
          <w:szCs w:val="22"/>
          <w:lang w:eastAsia="es-ES_tradnl"/>
        </w:rPr>
      </w:pPr>
    </w:p>
    <w:p w14:paraId="4406B88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eastAsia="Times New Roman" w:cs="Arial"/>
          <w:b/>
          <w:color w:val="000000"/>
          <w:sz w:val="20"/>
          <w:lang w:eastAsia="es-MX"/>
        </w:rPr>
      </w:pPr>
      <w:r w:rsidRPr="000D6220">
        <w:rPr>
          <w:rFonts w:eastAsia="Times New Roman" w:cs="Arial"/>
          <w:b/>
          <w:color w:val="000000"/>
          <w:sz w:val="20"/>
          <w:lang w:eastAsia="es-MX"/>
        </w:rPr>
        <w:t>4.2.1. Sistema de becas para estudiantes (E)</w:t>
      </w:r>
    </w:p>
    <w:p w14:paraId="50E0D85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conveniente contar con un sistema de becas que apoyen la permanencia del estudiante en el Programa Educativo. </w:t>
      </w:r>
    </w:p>
    <w:p w14:paraId="5CD7A91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87FA9E1" w14:textId="50ADEEDC"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 xml:space="preserve">Es pertinente mencionar que de conformidad con el Acuerdo 279 de la </w:t>
      </w:r>
      <w:r w:rsidR="0095746C">
        <w:rPr>
          <w:rFonts w:cs="Tahoma"/>
          <w:sz w:val="20"/>
          <w:lang w:val="es-MX"/>
        </w:rPr>
        <w:t xml:space="preserve">AUTORIDAD COMPETENTE </w:t>
      </w:r>
      <w:r w:rsidRPr="000D6220">
        <w:rPr>
          <w:rFonts w:cs="Tahoma"/>
          <w:sz w:val="20"/>
          <w:lang w:val="es-MX"/>
        </w:rPr>
        <w:t xml:space="preserve"> las IES particulares están obligadas a otorgar becas completas al menos al 5% del total de estudiantes inscritos por Programa o, en su defecto, alguna mezcla equivalente como puede ser becas del 50% al 10% de la matrícula, por ejemplo. </w:t>
      </w:r>
    </w:p>
    <w:p w14:paraId="34A50F9B" w14:textId="77777777" w:rsidR="009B4F4E" w:rsidRPr="000D6220" w:rsidRDefault="009B4F4E" w:rsidP="009B4F4E">
      <w:pPr>
        <w:pStyle w:val="Encabezado"/>
        <w:rPr>
          <w:rFonts w:ascii="Tahoma" w:hAnsi="Tahoma" w:cs="Tahoma"/>
          <w:lang w:val="es-MX"/>
        </w:rPr>
      </w:pPr>
    </w:p>
    <w:p w14:paraId="3B54723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AF928F" w14:textId="77777777" w:rsidR="009B4F4E" w:rsidRPr="000D6220" w:rsidRDefault="009B4F4E" w:rsidP="009B4F4E">
      <w:pPr>
        <w:pStyle w:val="Encabezado"/>
        <w:rPr>
          <w:rFonts w:ascii="Tahoma" w:hAnsi="Tahoma" w:cs="Tahoma"/>
          <w:bCs/>
          <w:lang w:val="es-MX"/>
        </w:rPr>
      </w:pPr>
      <w:r w:rsidRPr="000D6220">
        <w:rPr>
          <w:rFonts w:ascii="Tahoma" w:hAnsi="Tahoma" w:cs="Tahoma"/>
          <w:bCs/>
          <w:lang w:val="es-MX"/>
        </w:rPr>
        <w:t xml:space="preserve">EXPLICAR AL RESPECTO, INDICANDO CON PORCENTAJES LA SITUACIÓN DEL TOTAL DE LA MATRÍCULA MENCIONANDO LOS TIPOS DE BECA O APOYO AUTORIZADOS. </w:t>
      </w:r>
    </w:p>
    <w:p w14:paraId="37965037" w14:textId="77777777" w:rsidR="009B4F4E" w:rsidRPr="000D6220" w:rsidRDefault="009B4F4E" w:rsidP="009B4F4E">
      <w:pPr>
        <w:rPr>
          <w:b/>
          <w:i/>
          <w:color w:val="000000"/>
          <w:sz w:val="20"/>
        </w:rPr>
      </w:pPr>
    </w:p>
    <w:p w14:paraId="1C9026C6" w14:textId="77777777" w:rsidR="009B4F4E" w:rsidRPr="000D6220" w:rsidRDefault="009B4F4E" w:rsidP="009B4F4E">
      <w:pPr>
        <w:rPr>
          <w:b/>
          <w:i/>
          <w:color w:val="000000"/>
          <w:sz w:val="20"/>
        </w:rPr>
      </w:pPr>
      <w:r w:rsidRPr="000D6220">
        <w:rPr>
          <w:b/>
          <w:i/>
          <w:color w:val="000000"/>
          <w:sz w:val="20"/>
        </w:rPr>
        <w:t>EVIDENCIA(S) DEL PROGRAMA EDUCATIVO:</w:t>
      </w:r>
    </w:p>
    <w:p w14:paraId="612C36C5"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ANEXAR DOCUMENTOS PROBATORIOS Y TABLA CON PORCENTAJES POR TIPO DE BECA EN EL PROGRAMA EDUCATIVO. </w:t>
      </w:r>
    </w:p>
    <w:p w14:paraId="783E1049" w14:textId="77777777" w:rsidR="009B4F4E" w:rsidRPr="000D6220" w:rsidRDefault="009B4F4E" w:rsidP="009B4F4E">
      <w:pPr>
        <w:rPr>
          <w:i/>
          <w:color w:val="000000"/>
          <w:sz w:val="20"/>
        </w:rPr>
      </w:pPr>
    </w:p>
    <w:p w14:paraId="0003AFDE" w14:textId="77777777" w:rsidR="009B4F4E" w:rsidRPr="000D6220" w:rsidRDefault="009B4F4E" w:rsidP="009B4F4E">
      <w:pPr>
        <w:jc w:val="both"/>
        <w:rPr>
          <w:rFonts w:eastAsia="Times New Roman" w:cs="Arial"/>
          <w:color w:val="000000"/>
          <w:lang w:eastAsia="es-MX"/>
        </w:rPr>
      </w:pPr>
    </w:p>
    <w:p w14:paraId="287E882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szCs w:val="16"/>
        </w:rPr>
      </w:pPr>
      <w:r w:rsidRPr="000D6220">
        <w:rPr>
          <w:rFonts w:eastAsia="Times New Roman" w:cs="Arial"/>
          <w:b/>
          <w:color w:val="000000"/>
          <w:sz w:val="20"/>
          <w:lang w:eastAsia="es-MX"/>
        </w:rPr>
        <w:t xml:space="preserve">4.2.2 </w:t>
      </w:r>
      <w:r w:rsidRPr="000D6220">
        <w:rPr>
          <w:rFonts w:cs="Arial"/>
          <w:b/>
          <w:sz w:val="20"/>
          <w:szCs w:val="16"/>
        </w:rPr>
        <w:t xml:space="preserve">Reconocimiento al rendimiento </w:t>
      </w:r>
      <w:r w:rsidRPr="000D6220">
        <w:rPr>
          <w:rFonts w:cs="Arial"/>
          <w:b/>
          <w:sz w:val="20"/>
          <w:szCs w:val="20"/>
        </w:rPr>
        <w:t>académico  (R</w:t>
      </w:r>
      <w:r w:rsidRPr="000D6220">
        <w:rPr>
          <w:rFonts w:cs="Arial"/>
          <w:sz w:val="20"/>
          <w:szCs w:val="20"/>
        </w:rPr>
        <w:t>)</w:t>
      </w:r>
    </w:p>
    <w:p w14:paraId="1939217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lang w:val="es-MX"/>
        </w:rPr>
      </w:pPr>
      <w:r w:rsidRPr="000D6220">
        <w:rPr>
          <w:rFonts w:cs="Tahoma"/>
          <w:sz w:val="20"/>
          <w:lang w:val="es-MX"/>
        </w:rPr>
        <w:t>Es recomendable contar con un sistema de estímulos y reconocimientos al rendimiento académico de los estudiantes a lo largo de sus estudios, que sea efectivo y conocido por la comunidad académica y la sociedad</w:t>
      </w:r>
      <w:r w:rsidRPr="000D6220">
        <w:rPr>
          <w:rFonts w:cs="Tahoma"/>
          <w:lang w:val="es-MX"/>
        </w:rPr>
        <w:t>.</w:t>
      </w:r>
    </w:p>
    <w:p w14:paraId="3FC5EB32" w14:textId="77777777" w:rsidR="009B4F4E" w:rsidRPr="000D6220" w:rsidRDefault="009B4F4E" w:rsidP="009B4F4E">
      <w:pPr>
        <w:pStyle w:val="Encabezado"/>
        <w:rPr>
          <w:rFonts w:ascii="Tahoma" w:hAnsi="Tahoma" w:cs="Tahoma"/>
          <w:lang w:val="es-MX"/>
        </w:rPr>
      </w:pPr>
    </w:p>
    <w:p w14:paraId="26DCC34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E3B6DED" w14:textId="77777777" w:rsidR="009B4F4E" w:rsidRPr="000D6220" w:rsidRDefault="009B4F4E" w:rsidP="009B4F4E">
      <w:pPr>
        <w:jc w:val="both"/>
        <w:rPr>
          <w:rFonts w:cs="Tahoma"/>
          <w:bCs/>
          <w:sz w:val="20"/>
          <w:lang w:val="es-MX"/>
        </w:rPr>
      </w:pPr>
      <w:r w:rsidRPr="000D6220">
        <w:rPr>
          <w:bCs/>
          <w:sz w:val="20"/>
        </w:rPr>
        <w:t>EXPLICAR EN CADA CASO LA ESTRATEGIA UTILIZADA VIGENTE</w:t>
      </w:r>
      <w:r w:rsidR="00572405" w:rsidRPr="000D6220">
        <w:rPr>
          <w:bCs/>
          <w:sz w:val="20"/>
        </w:rPr>
        <w:t>.</w:t>
      </w:r>
    </w:p>
    <w:p w14:paraId="48F50AB8" w14:textId="77777777" w:rsidR="009B4F4E" w:rsidRPr="000D6220" w:rsidRDefault="009B4F4E" w:rsidP="009B4F4E">
      <w:pPr>
        <w:rPr>
          <w:b/>
          <w:i/>
          <w:color w:val="000000"/>
          <w:sz w:val="20"/>
        </w:rPr>
      </w:pPr>
    </w:p>
    <w:p w14:paraId="7BA904CA" w14:textId="77777777" w:rsidR="009B4F4E" w:rsidRPr="000D6220" w:rsidRDefault="009B4F4E" w:rsidP="009B4F4E">
      <w:pPr>
        <w:rPr>
          <w:b/>
          <w:i/>
          <w:color w:val="000000"/>
          <w:sz w:val="20"/>
        </w:rPr>
      </w:pPr>
      <w:r w:rsidRPr="000D6220">
        <w:rPr>
          <w:b/>
          <w:i/>
          <w:color w:val="000000"/>
          <w:sz w:val="20"/>
        </w:rPr>
        <w:t>EVIDENCIA(S) DEL PROGRAMA EDUCATIVO:</w:t>
      </w:r>
    </w:p>
    <w:p w14:paraId="1E29B252"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ANEXAR DOCUMENTOS PROBATORIOS Y RESULTADOS EN EL PROGRAMA DE ESTUDIO EN LOS CUATRO CICLOS MÁS RECIENTES. </w:t>
      </w:r>
    </w:p>
    <w:p w14:paraId="40AAADDC" w14:textId="77777777" w:rsidR="009B4F4E" w:rsidRPr="000D6220" w:rsidRDefault="009B4F4E" w:rsidP="009B4F4E">
      <w:pPr>
        <w:pStyle w:val="Encabezado"/>
        <w:rPr>
          <w:rFonts w:ascii="Tahoma" w:hAnsi="Tahoma" w:cs="Tahoma"/>
          <w:lang w:val="es-ES_tradnl"/>
        </w:rPr>
      </w:pPr>
    </w:p>
    <w:p w14:paraId="6EDCA1FE" w14:textId="77777777" w:rsidR="009B4F4E" w:rsidRDefault="009B4F4E" w:rsidP="00997158">
      <w:pPr>
        <w:spacing w:beforeLines="1" w:before="2" w:afterLines="1" w:after="2"/>
        <w:ind w:left="720"/>
        <w:jc w:val="both"/>
        <w:rPr>
          <w:sz w:val="20"/>
          <w:szCs w:val="22"/>
          <w:lang w:eastAsia="es-ES_tradnl"/>
        </w:rPr>
      </w:pPr>
    </w:p>
    <w:p w14:paraId="1313D865" w14:textId="77777777" w:rsidR="00386C00" w:rsidRDefault="00386C00" w:rsidP="00997158">
      <w:pPr>
        <w:spacing w:beforeLines="1" w:before="2" w:afterLines="1" w:after="2"/>
        <w:ind w:left="720"/>
        <w:jc w:val="both"/>
        <w:rPr>
          <w:sz w:val="20"/>
          <w:szCs w:val="22"/>
          <w:lang w:eastAsia="es-ES_tradnl"/>
        </w:rPr>
      </w:pPr>
    </w:p>
    <w:p w14:paraId="61D218D5" w14:textId="77777777" w:rsidR="00386C00" w:rsidRDefault="00386C00" w:rsidP="00997158">
      <w:pPr>
        <w:spacing w:beforeLines="1" w:before="2" w:afterLines="1" w:after="2"/>
        <w:ind w:left="720"/>
        <w:jc w:val="both"/>
        <w:rPr>
          <w:sz w:val="20"/>
          <w:szCs w:val="22"/>
          <w:lang w:eastAsia="es-ES_tradnl"/>
        </w:rPr>
      </w:pPr>
    </w:p>
    <w:p w14:paraId="716BDD34" w14:textId="77777777" w:rsidR="00386C00" w:rsidRDefault="00386C00" w:rsidP="00997158">
      <w:pPr>
        <w:spacing w:beforeLines="1" w:before="2" w:afterLines="1" w:after="2"/>
        <w:ind w:left="720"/>
        <w:jc w:val="both"/>
        <w:rPr>
          <w:sz w:val="20"/>
          <w:szCs w:val="22"/>
          <w:lang w:eastAsia="es-ES_tradnl"/>
        </w:rPr>
      </w:pPr>
    </w:p>
    <w:p w14:paraId="17A2D09C" w14:textId="77777777" w:rsidR="00386C00" w:rsidRDefault="00386C00" w:rsidP="00997158">
      <w:pPr>
        <w:spacing w:beforeLines="1" w:before="2" w:afterLines="1" w:after="2"/>
        <w:ind w:left="720"/>
        <w:jc w:val="both"/>
        <w:rPr>
          <w:sz w:val="20"/>
          <w:szCs w:val="22"/>
          <w:lang w:eastAsia="es-ES_tradnl"/>
        </w:rPr>
      </w:pPr>
    </w:p>
    <w:p w14:paraId="4796146E" w14:textId="77777777" w:rsidR="00386C00" w:rsidRDefault="00386C00" w:rsidP="00997158">
      <w:pPr>
        <w:spacing w:beforeLines="1" w:before="2" w:afterLines="1" w:after="2"/>
        <w:ind w:left="720"/>
        <w:jc w:val="both"/>
        <w:rPr>
          <w:sz w:val="20"/>
          <w:szCs w:val="22"/>
          <w:lang w:eastAsia="es-ES_tradnl"/>
        </w:rPr>
      </w:pPr>
    </w:p>
    <w:p w14:paraId="3C56074B" w14:textId="77777777" w:rsidR="00386C00" w:rsidRDefault="00386C00" w:rsidP="00997158">
      <w:pPr>
        <w:spacing w:beforeLines="1" w:before="2" w:afterLines="1" w:after="2"/>
        <w:ind w:left="720"/>
        <w:jc w:val="both"/>
        <w:rPr>
          <w:sz w:val="20"/>
          <w:szCs w:val="22"/>
          <w:lang w:eastAsia="es-ES_tradnl"/>
        </w:rPr>
      </w:pPr>
    </w:p>
    <w:p w14:paraId="2089A7D5" w14:textId="77777777" w:rsidR="00386C00" w:rsidRDefault="00386C00" w:rsidP="00997158">
      <w:pPr>
        <w:spacing w:beforeLines="1" w:before="2" w:afterLines="1" w:after="2"/>
        <w:ind w:left="720"/>
        <w:jc w:val="both"/>
        <w:rPr>
          <w:sz w:val="20"/>
          <w:szCs w:val="22"/>
          <w:lang w:eastAsia="es-ES_tradnl"/>
        </w:rPr>
      </w:pPr>
    </w:p>
    <w:p w14:paraId="619A6CAF" w14:textId="77777777" w:rsidR="00386C00" w:rsidRDefault="00386C00" w:rsidP="00997158">
      <w:pPr>
        <w:spacing w:beforeLines="1" w:before="2" w:afterLines="1" w:after="2"/>
        <w:ind w:left="720"/>
        <w:jc w:val="both"/>
        <w:rPr>
          <w:sz w:val="20"/>
          <w:szCs w:val="22"/>
          <w:lang w:eastAsia="es-ES_tradnl"/>
        </w:rPr>
      </w:pPr>
    </w:p>
    <w:p w14:paraId="7DB98010" w14:textId="77777777" w:rsidR="00386C00" w:rsidRPr="000D6220" w:rsidRDefault="00386C00" w:rsidP="00997158">
      <w:pPr>
        <w:spacing w:beforeLines="1" w:before="2" w:afterLines="1" w:after="2"/>
        <w:ind w:left="720"/>
        <w:jc w:val="both"/>
        <w:rPr>
          <w:sz w:val="20"/>
          <w:szCs w:val="22"/>
          <w:lang w:eastAsia="es-ES_tradnl"/>
        </w:rPr>
      </w:pPr>
    </w:p>
    <w:p w14:paraId="213F7BA5" w14:textId="77777777" w:rsidR="009B4F4E" w:rsidRPr="000D6220" w:rsidRDefault="009B4F4E" w:rsidP="00997158">
      <w:pPr>
        <w:spacing w:beforeLines="1" w:before="2" w:afterLines="1" w:after="2"/>
        <w:ind w:left="720"/>
        <w:jc w:val="both"/>
        <w:rPr>
          <w:sz w:val="20"/>
          <w:szCs w:val="22"/>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789"/>
      </w:tblGrid>
      <w:tr w:rsidR="009B4F4E" w:rsidRPr="000D6220" w14:paraId="0D26FBAF" w14:textId="77777777">
        <w:trPr>
          <w:tblCellSpacing w:w="20" w:type="dxa"/>
        </w:trPr>
        <w:tc>
          <w:tcPr>
            <w:tcW w:w="10709" w:type="dxa"/>
            <w:shd w:val="clear" w:color="auto" w:fill="9EB073"/>
          </w:tcPr>
          <w:p w14:paraId="1B7731D9" w14:textId="77777777" w:rsidR="00730357" w:rsidRPr="000D6220" w:rsidRDefault="00730357" w:rsidP="009B4F4E">
            <w:pPr>
              <w:pStyle w:val="Ttulo1"/>
              <w:rPr>
                <w:rFonts w:ascii="Tahoma" w:hAnsi="Tahoma" w:cs="Tahoma"/>
                <w:b/>
                <w:bCs/>
                <w:szCs w:val="16"/>
              </w:rPr>
            </w:pPr>
          </w:p>
          <w:p w14:paraId="46C0218E"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5.  FORMACIÓN INTEGRAL</w:t>
            </w:r>
          </w:p>
          <w:p w14:paraId="53D4289D" w14:textId="77777777" w:rsidR="009B4F4E" w:rsidRPr="000D6220" w:rsidRDefault="009B4F4E" w:rsidP="009B4F4E">
            <w:pPr>
              <w:rPr>
                <w:rFonts w:cs="Tahoma"/>
                <w:sz w:val="16"/>
                <w:szCs w:val="16"/>
                <w:lang w:val="es-MX"/>
              </w:rPr>
            </w:pPr>
          </w:p>
        </w:tc>
      </w:tr>
    </w:tbl>
    <w:p w14:paraId="2B922A96" w14:textId="77777777" w:rsidR="009B4F4E" w:rsidRPr="000D6220" w:rsidRDefault="009B4F4E" w:rsidP="00997158">
      <w:pPr>
        <w:spacing w:beforeLines="1" w:before="2" w:afterLines="1" w:after="2"/>
        <w:jc w:val="both"/>
        <w:rPr>
          <w:sz w:val="20"/>
          <w:szCs w:val="22"/>
          <w:lang w:eastAsia="es-ES_tradnl"/>
        </w:rPr>
      </w:pPr>
    </w:p>
    <w:p w14:paraId="631B0CFD"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487992F" w14:textId="77777777">
        <w:trPr>
          <w:tblCellSpacing w:w="20" w:type="dxa"/>
        </w:trPr>
        <w:tc>
          <w:tcPr>
            <w:tcW w:w="10694" w:type="dxa"/>
            <w:shd w:val="clear" w:color="auto" w:fill="D9D9D9"/>
          </w:tcPr>
          <w:p w14:paraId="1FCE3302"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10C8887" w14:textId="77777777" w:rsidR="00A90426" w:rsidRPr="000D6220" w:rsidRDefault="00A90426" w:rsidP="009B4F4E">
      <w:pPr>
        <w:pStyle w:val="Encabezado"/>
        <w:rPr>
          <w:rFonts w:ascii="Tahoma" w:hAnsi="Tahoma" w:cs="Tahoma"/>
          <w:lang w:val="es-MX"/>
        </w:rPr>
      </w:pPr>
    </w:p>
    <w:p w14:paraId="78DE5E75"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rPr>
      </w:pPr>
      <w:r w:rsidRPr="000D6220">
        <w:rPr>
          <w:rFonts w:cs="Arial"/>
          <w:b/>
          <w:sz w:val="20"/>
        </w:rPr>
        <w:t>5.1.1 Formación de emprendedores y resultados (R</w:t>
      </w:r>
      <w:r w:rsidRPr="000D6220">
        <w:rPr>
          <w:rFonts w:cs="Arial"/>
        </w:rPr>
        <w:t xml:space="preserve">)                                           </w:t>
      </w:r>
    </w:p>
    <w:p w14:paraId="05DAB049"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Para propiciar la formación integral del estudiante, es recomendable contar con mecanismos formales, sistematizados y medibles para la formación de emprendedores ya sea con una o varias asignaturas/unidades de aprendizaje y/o de manera transversal a lo largo del plan de estudios. Especificar cuáles y cuántos proyectos de estudiantes y/o egresados se han llevado a la realidad, indicando asimismo el número de participantes y los productos obtenidos</w:t>
      </w:r>
    </w:p>
    <w:p w14:paraId="31A984B6" w14:textId="77777777" w:rsidR="009B4F4E" w:rsidRPr="000D6220" w:rsidRDefault="009B4F4E" w:rsidP="009B4F4E">
      <w:pPr>
        <w:pStyle w:val="Encabezado"/>
        <w:rPr>
          <w:rFonts w:ascii="Tahoma" w:hAnsi="Tahoma" w:cs="Tahoma"/>
          <w:lang w:val="es-MX"/>
        </w:rPr>
      </w:pPr>
    </w:p>
    <w:p w14:paraId="4F5509B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C61A166" w14:textId="77777777" w:rsidR="009B4F4E" w:rsidRPr="000D6220" w:rsidRDefault="009B4F4E" w:rsidP="009B4F4E">
      <w:pPr>
        <w:jc w:val="both"/>
        <w:rPr>
          <w:rFonts w:cs="Tahoma"/>
          <w:bCs/>
          <w:sz w:val="20"/>
          <w:lang w:val="es-MX"/>
        </w:rPr>
      </w:pPr>
      <w:r w:rsidRPr="000D6220">
        <w:rPr>
          <w:rFonts w:cs="Tahoma"/>
          <w:sz w:val="20"/>
          <w:lang w:val="es-MX"/>
        </w:rPr>
        <w:t xml:space="preserve">EXPLICAR DETALLADAMENTE SITUACIÓN AL RESPECTO, MENCIONANDO LOS PROYECTOS EXITOSOS QUE REALMENTE SE CONVIRTIERON EN EMPRENDIMIENTOS DE EGRESADOS. </w:t>
      </w:r>
    </w:p>
    <w:p w14:paraId="18796E38" w14:textId="77777777" w:rsidR="009B4F4E" w:rsidRPr="000D6220" w:rsidRDefault="009B4F4E" w:rsidP="009B4F4E">
      <w:pPr>
        <w:rPr>
          <w:b/>
          <w:i/>
          <w:color w:val="000000"/>
          <w:sz w:val="20"/>
        </w:rPr>
      </w:pPr>
    </w:p>
    <w:p w14:paraId="05861B9C" w14:textId="77777777" w:rsidR="009B4F4E" w:rsidRPr="000D6220" w:rsidRDefault="009B4F4E" w:rsidP="009B4F4E">
      <w:pPr>
        <w:rPr>
          <w:b/>
          <w:i/>
          <w:color w:val="000000"/>
          <w:sz w:val="20"/>
        </w:rPr>
      </w:pPr>
      <w:r w:rsidRPr="000D6220">
        <w:rPr>
          <w:b/>
          <w:i/>
          <w:color w:val="000000"/>
          <w:sz w:val="20"/>
        </w:rPr>
        <w:lastRenderedPageBreak/>
        <w:t>EVIDENCIA(S) DEL PROGRAMA EDUCATIVO:</w:t>
      </w:r>
    </w:p>
    <w:p w14:paraId="04DDEB2B" w14:textId="77777777" w:rsidR="009B4F4E" w:rsidRPr="000D6220" w:rsidRDefault="009B4F4E" w:rsidP="00D67DE1">
      <w:pPr>
        <w:pStyle w:val="Encabezado"/>
        <w:jc w:val="both"/>
        <w:rPr>
          <w:rFonts w:ascii="Tahoma" w:hAnsi="Tahoma" w:cs="Tahoma"/>
          <w:lang w:val="es-MX"/>
        </w:rPr>
      </w:pPr>
      <w:r w:rsidRPr="000D6220">
        <w:rPr>
          <w:rFonts w:ascii="Tahoma" w:hAnsi="Tahoma" w:cs="Tahoma"/>
          <w:lang w:val="es-MX"/>
        </w:rPr>
        <w:t>ANEXAR AQUÍ DOCUMENTOS, PROGRAMA, MECANISMOS, RESULTADOS DE LOS PUNTOS Q</w:t>
      </w:r>
      <w:r w:rsidR="00D67DE1" w:rsidRPr="000D6220">
        <w:rPr>
          <w:rFonts w:ascii="Tahoma" w:hAnsi="Tahoma" w:cs="Tahoma"/>
          <w:lang w:val="es-MX"/>
        </w:rPr>
        <w:t>UE MARCA EL INDICADOR</w:t>
      </w:r>
      <w:r w:rsidR="00A90426" w:rsidRPr="000D6220">
        <w:rPr>
          <w:rFonts w:ascii="Tahoma" w:hAnsi="Tahoma" w:cs="Tahoma"/>
          <w:lang w:val="es-MX"/>
        </w:rPr>
        <w:t>.</w:t>
      </w:r>
    </w:p>
    <w:p w14:paraId="50938CA3" w14:textId="77777777" w:rsidR="00A90426" w:rsidRPr="000D6220" w:rsidRDefault="00A90426" w:rsidP="00997158">
      <w:pPr>
        <w:spacing w:beforeLines="1" w:before="2" w:afterLines="1" w:after="2"/>
        <w:jc w:val="both"/>
        <w:rPr>
          <w:sz w:val="20"/>
          <w:szCs w:val="22"/>
          <w:lang w:eastAsia="es-ES_tradnl"/>
        </w:rPr>
      </w:pPr>
    </w:p>
    <w:p w14:paraId="47873603"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548BB27" w14:textId="77777777">
        <w:trPr>
          <w:tblCellSpacing w:w="20" w:type="dxa"/>
        </w:trPr>
        <w:tc>
          <w:tcPr>
            <w:tcW w:w="10694" w:type="dxa"/>
            <w:shd w:val="clear" w:color="auto" w:fill="D9D9D9"/>
          </w:tcPr>
          <w:p w14:paraId="5F554519"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240B6AA" w14:textId="77777777" w:rsidR="00A90426" w:rsidRPr="000D6220" w:rsidRDefault="00A90426" w:rsidP="009B4F4E">
      <w:pPr>
        <w:jc w:val="both"/>
        <w:rPr>
          <w:rFonts w:cs="Tahoma"/>
          <w:b/>
          <w:bCs/>
          <w:sz w:val="20"/>
          <w:lang w:val="es-MX"/>
        </w:rPr>
      </w:pPr>
    </w:p>
    <w:p w14:paraId="77AC5605"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5.2.1 </w:t>
      </w:r>
      <w:r w:rsidR="001423BF" w:rsidRPr="000D6220">
        <w:rPr>
          <w:rFonts w:cs="Arial"/>
          <w:b/>
          <w:sz w:val="20"/>
          <w:szCs w:val="16"/>
        </w:rPr>
        <w:t>Actividades culturales</w:t>
      </w:r>
      <w:r w:rsidRPr="000D6220">
        <w:rPr>
          <w:rFonts w:cs="Arial"/>
          <w:b/>
          <w:sz w:val="20"/>
          <w:szCs w:val="16"/>
        </w:rPr>
        <w:t xml:space="preserve"> (R)         </w:t>
      </w:r>
    </w:p>
    <w:p w14:paraId="296CFBD9"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p>
    <w:p w14:paraId="55067B63"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Tahoma"/>
          <w:sz w:val="20"/>
          <w:lang w:val="es-MX"/>
        </w:rPr>
        <w:t xml:space="preserve">Para propiciar la formación integral del estudiante, es recomendable fomentar su asistencia y participación en </w:t>
      </w:r>
      <w:r w:rsidRPr="000D6220">
        <w:rPr>
          <w:rFonts w:cs="Tahoma"/>
          <w:sz w:val="20"/>
          <w:szCs w:val="16"/>
          <w:lang w:val="es-MX"/>
        </w:rPr>
        <w:t>actividades culturales</w:t>
      </w:r>
      <w:r w:rsidRPr="000D6220">
        <w:rPr>
          <w:rFonts w:cs="Tahoma"/>
          <w:sz w:val="20"/>
          <w:lang w:val="es-MX"/>
        </w:rPr>
        <w:t xml:space="preserve"> así como promover la lectura de publicaciones periódicas especializadas.</w:t>
      </w:r>
    </w:p>
    <w:p w14:paraId="74B870B5"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p>
    <w:p w14:paraId="62C8D799"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Tahoma"/>
          <w:sz w:val="20"/>
          <w:lang w:val="es-MX"/>
        </w:rPr>
        <w:t>En caso de realizar este tipo de actividades, es necesario que el proceso esté formalizado, sistematizado y sus resultados sean evaluados por órganos colegiados.</w:t>
      </w:r>
    </w:p>
    <w:p w14:paraId="4E03EE8F"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 xml:space="preserve">                                         </w:t>
      </w:r>
    </w:p>
    <w:p w14:paraId="07E3C5F6" w14:textId="77777777" w:rsidR="009B4F4E" w:rsidRPr="000D6220" w:rsidRDefault="009B4F4E" w:rsidP="009B4F4E">
      <w:pPr>
        <w:jc w:val="both"/>
        <w:rPr>
          <w:rFonts w:cs="Tahoma"/>
          <w:b/>
          <w:bCs/>
          <w:sz w:val="20"/>
          <w:lang w:val="es-MX"/>
        </w:rPr>
      </w:pPr>
    </w:p>
    <w:p w14:paraId="482E11F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A73C88F"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A90426" w:rsidRPr="000D6220">
        <w:rPr>
          <w:rFonts w:cs="Tahoma"/>
          <w:sz w:val="20"/>
          <w:lang w:val="es-MX"/>
        </w:rPr>
        <w:t>.</w:t>
      </w:r>
    </w:p>
    <w:p w14:paraId="36E1E6A6" w14:textId="77777777" w:rsidR="009B4F4E" w:rsidRPr="000D6220" w:rsidRDefault="009B4F4E" w:rsidP="009B4F4E">
      <w:pPr>
        <w:jc w:val="both"/>
        <w:rPr>
          <w:rFonts w:cs="Tahoma"/>
          <w:sz w:val="20"/>
          <w:lang w:val="es-MX"/>
        </w:rPr>
      </w:pPr>
      <w:r w:rsidRPr="000D6220">
        <w:rPr>
          <w:rFonts w:cs="Tahoma"/>
          <w:sz w:val="20"/>
          <w:lang w:val="es-MX"/>
        </w:rPr>
        <w:t xml:space="preserve">Enunciar el listado de estudiantes </w:t>
      </w:r>
      <w:r w:rsidRPr="000D6220">
        <w:rPr>
          <w:rFonts w:cs="Tahoma"/>
          <w:sz w:val="20"/>
          <w:u w:val="single"/>
          <w:lang w:val="es-MX"/>
        </w:rPr>
        <w:t>del Programa Educativo</w:t>
      </w:r>
      <w:r w:rsidRPr="000D6220">
        <w:rPr>
          <w:rFonts w:cs="Tahoma"/>
          <w:sz w:val="20"/>
          <w:lang w:val="es-MX"/>
        </w:rPr>
        <w:t xml:space="preserve"> que participan activamente como integrantes de grupos artísticos o culturales de la institución.</w:t>
      </w:r>
    </w:p>
    <w:p w14:paraId="135A39D6" w14:textId="77777777" w:rsidR="009B4F4E" w:rsidRPr="000D6220" w:rsidRDefault="009B4F4E" w:rsidP="009B4F4E">
      <w:pPr>
        <w:rPr>
          <w:b/>
          <w:i/>
          <w:color w:val="000000"/>
          <w:sz w:val="20"/>
        </w:rPr>
      </w:pPr>
    </w:p>
    <w:p w14:paraId="07697DD1" w14:textId="77777777" w:rsidR="009B4F4E" w:rsidRPr="000D6220" w:rsidRDefault="009B4F4E" w:rsidP="009B4F4E">
      <w:pPr>
        <w:rPr>
          <w:b/>
          <w:i/>
          <w:color w:val="000000"/>
          <w:sz w:val="20"/>
        </w:rPr>
      </w:pPr>
      <w:r w:rsidRPr="000D6220">
        <w:rPr>
          <w:b/>
          <w:i/>
          <w:color w:val="000000"/>
          <w:sz w:val="20"/>
        </w:rPr>
        <w:t>EVIDENCIA(S) DEL PROGRAMA EDUCATIVO:</w:t>
      </w:r>
    </w:p>
    <w:p w14:paraId="750C81CE"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ANEXAR AQUÍ DOCUMENTOS Y PROGRAMAS, NO VIDEOS NI FOTOS. </w:t>
      </w:r>
    </w:p>
    <w:p w14:paraId="7BDCB597" w14:textId="77777777" w:rsidR="009B4F4E" w:rsidRPr="000D6220" w:rsidRDefault="009B4F4E" w:rsidP="009B4F4E">
      <w:pPr>
        <w:pStyle w:val="Encabezado"/>
        <w:rPr>
          <w:rFonts w:ascii="Tahoma" w:hAnsi="Tahoma" w:cs="Tahoma"/>
          <w:bCs/>
          <w:lang w:val="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B81E1B0" w14:textId="77777777">
        <w:trPr>
          <w:tblCellSpacing w:w="20" w:type="dxa"/>
        </w:trPr>
        <w:tc>
          <w:tcPr>
            <w:tcW w:w="10694" w:type="dxa"/>
            <w:shd w:val="clear" w:color="auto" w:fill="D9D9D9"/>
          </w:tcPr>
          <w:p w14:paraId="168305CA"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00BBE579" w14:textId="77777777" w:rsidR="00A90426" w:rsidRPr="000D6220" w:rsidRDefault="00A90426" w:rsidP="009B4F4E">
      <w:pPr>
        <w:pStyle w:val="Encabezado"/>
        <w:jc w:val="both"/>
        <w:rPr>
          <w:rFonts w:ascii="Tahoma" w:hAnsi="Tahoma" w:cs="Tahoma"/>
          <w:lang w:val="es-MX"/>
        </w:rPr>
      </w:pPr>
    </w:p>
    <w:p w14:paraId="435EFFD7"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5.3.1 </w:t>
      </w:r>
      <w:r w:rsidRPr="000D6220">
        <w:rPr>
          <w:rFonts w:cs="Arial"/>
          <w:b/>
          <w:sz w:val="20"/>
          <w:szCs w:val="16"/>
        </w:rPr>
        <w:t>Actividades deportivas (R)</w:t>
      </w:r>
    </w:p>
    <w:p w14:paraId="2E89AD61"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p>
    <w:p w14:paraId="72CD321C"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lang w:val="es-MX"/>
        </w:rPr>
        <w:t xml:space="preserve">Para propiciar la formación integral del estudiante, es recomendable fomentar su asistencia y participación en </w:t>
      </w:r>
      <w:r w:rsidRPr="000D6220">
        <w:rPr>
          <w:rFonts w:cs="Tahoma"/>
          <w:sz w:val="20"/>
          <w:szCs w:val="16"/>
          <w:lang w:val="es-MX"/>
        </w:rPr>
        <w:t>actividades deportivas.</w:t>
      </w:r>
    </w:p>
    <w:p w14:paraId="45084E23"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p>
    <w:p w14:paraId="6AAA7931"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cs="Tahoma"/>
          <w:sz w:val="20"/>
          <w:lang w:val="es-MX"/>
        </w:rPr>
        <w:t>En caso de realizar este tipo de actividades, es necesario que el proceso esté formalizado, sistematizado y sus resultados sean evaluados por órganos colegiados.</w:t>
      </w:r>
    </w:p>
    <w:p w14:paraId="28F83CE5"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b/>
          <w:sz w:val="16"/>
        </w:rPr>
      </w:pPr>
    </w:p>
    <w:p w14:paraId="5644ECD7" w14:textId="77777777" w:rsidR="009B4F4E" w:rsidRPr="000D6220" w:rsidRDefault="009B4F4E" w:rsidP="009B4F4E">
      <w:pPr>
        <w:pStyle w:val="Encabezado"/>
        <w:jc w:val="both"/>
        <w:rPr>
          <w:rFonts w:ascii="Tahoma" w:hAnsi="Tahoma" w:cs="Tahoma"/>
          <w:lang w:val="es-MX"/>
        </w:rPr>
      </w:pPr>
    </w:p>
    <w:p w14:paraId="2D3ED12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DEB2906"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00715D" w:rsidRPr="000D6220">
        <w:rPr>
          <w:rFonts w:cs="Tahoma"/>
          <w:sz w:val="20"/>
          <w:lang w:val="es-MX"/>
        </w:rPr>
        <w:t>.</w:t>
      </w:r>
    </w:p>
    <w:p w14:paraId="2191B32F" w14:textId="77777777" w:rsidR="009B4F4E" w:rsidRPr="000D6220" w:rsidRDefault="009B4F4E" w:rsidP="009B4F4E">
      <w:pPr>
        <w:jc w:val="both"/>
        <w:rPr>
          <w:rFonts w:cs="Tahoma"/>
          <w:sz w:val="20"/>
          <w:lang w:val="es-MX"/>
        </w:rPr>
      </w:pPr>
      <w:r w:rsidRPr="000D6220">
        <w:rPr>
          <w:rFonts w:cs="Tahoma"/>
          <w:sz w:val="20"/>
          <w:lang w:val="es-MX"/>
        </w:rPr>
        <w:t xml:space="preserve">Enunciar el listado de estudiantes </w:t>
      </w:r>
      <w:r w:rsidRPr="000D6220">
        <w:rPr>
          <w:rFonts w:cs="Tahoma"/>
          <w:sz w:val="20"/>
          <w:u w:val="single"/>
          <w:lang w:val="es-MX"/>
        </w:rPr>
        <w:t>del Programa Educativo</w:t>
      </w:r>
      <w:r w:rsidRPr="000D6220">
        <w:rPr>
          <w:rFonts w:cs="Tahoma"/>
          <w:sz w:val="20"/>
          <w:lang w:val="es-MX"/>
        </w:rPr>
        <w:t xml:space="preserve"> que participan activamente como integrantes de equipos deportivos de la institución.</w:t>
      </w:r>
    </w:p>
    <w:p w14:paraId="6D93CA0B" w14:textId="77777777" w:rsidR="009B4F4E" w:rsidRPr="000D6220" w:rsidRDefault="009B4F4E" w:rsidP="009B4F4E">
      <w:pPr>
        <w:rPr>
          <w:b/>
          <w:i/>
          <w:color w:val="000000"/>
          <w:sz w:val="20"/>
        </w:rPr>
      </w:pPr>
    </w:p>
    <w:p w14:paraId="59BAFC22" w14:textId="77777777" w:rsidR="009B4F4E" w:rsidRPr="000D6220" w:rsidRDefault="009B4F4E" w:rsidP="009B4F4E">
      <w:pPr>
        <w:rPr>
          <w:b/>
          <w:i/>
          <w:color w:val="000000"/>
          <w:sz w:val="20"/>
        </w:rPr>
      </w:pPr>
      <w:r w:rsidRPr="000D6220">
        <w:rPr>
          <w:b/>
          <w:i/>
          <w:color w:val="000000"/>
          <w:sz w:val="20"/>
        </w:rPr>
        <w:t>EVIDENCIA(S) DEL PROGRAMA EDUCATIVO:</w:t>
      </w:r>
    </w:p>
    <w:p w14:paraId="7567932B"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AQUÍ DOCUMENTOS Y PROGRAMAS, NO VIDEOS NI FOTOS.</w:t>
      </w:r>
    </w:p>
    <w:p w14:paraId="2185CB43" w14:textId="77777777" w:rsidR="009B4F4E" w:rsidRPr="000D6220" w:rsidRDefault="009B4F4E" w:rsidP="009B4F4E">
      <w:pPr>
        <w:rPr>
          <w:i/>
          <w:color w:val="000000"/>
          <w:sz w:val="20"/>
        </w:rPr>
      </w:pPr>
    </w:p>
    <w:p w14:paraId="24D39FE2"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B2E7007" w14:textId="77777777">
        <w:trPr>
          <w:tblCellSpacing w:w="20" w:type="dxa"/>
        </w:trPr>
        <w:tc>
          <w:tcPr>
            <w:tcW w:w="10694" w:type="dxa"/>
            <w:shd w:val="clear" w:color="auto" w:fill="D9D9D9"/>
          </w:tcPr>
          <w:p w14:paraId="06C192E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F8CA5E4" w14:textId="77777777" w:rsidR="0000715D" w:rsidRPr="000D6220" w:rsidRDefault="0000715D" w:rsidP="009B4F4E">
      <w:pPr>
        <w:rPr>
          <w:b/>
          <w:i/>
          <w:color w:val="000000"/>
          <w:sz w:val="20"/>
        </w:rPr>
      </w:pPr>
    </w:p>
    <w:p w14:paraId="61C50480" w14:textId="77777777" w:rsidR="0000715D" w:rsidRPr="000D6220" w:rsidRDefault="0000715D" w:rsidP="0000715D">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Cs w:val="16"/>
        </w:rPr>
      </w:pPr>
      <w:r w:rsidRPr="000D6220">
        <w:rPr>
          <w:rFonts w:cs="Arial"/>
          <w:b/>
          <w:sz w:val="20"/>
          <w:szCs w:val="16"/>
        </w:rPr>
        <w:t xml:space="preserve">5.4.1 Programa de Asesoría a los Estudiantes sobre su futura inserción Profesional (R)   </w:t>
      </w:r>
    </w:p>
    <w:p w14:paraId="5E4A992F" w14:textId="77777777" w:rsidR="0000715D" w:rsidRPr="000D6220" w:rsidRDefault="0000715D" w:rsidP="0000715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estudiantes requieren recibir asesoría y orientación profesional suficientes, así como orientación para el proceso de primera inserción laboral en el campo profesional. Esto requiere estar por escrito, ser parte del plan de desarrollo del Programa y contar con registro de los resultados.</w:t>
      </w:r>
    </w:p>
    <w:p w14:paraId="6EE3957C" w14:textId="77777777" w:rsidR="0000715D" w:rsidRPr="000D6220" w:rsidRDefault="0000715D" w:rsidP="0000715D">
      <w:pPr>
        <w:pStyle w:val="Textoindependiente2"/>
        <w:spacing w:line="240" w:lineRule="auto"/>
        <w:rPr>
          <w:sz w:val="20"/>
        </w:rPr>
      </w:pPr>
    </w:p>
    <w:p w14:paraId="2BEAA81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43F3F83" w14:textId="77777777" w:rsidR="009B4F4E" w:rsidRPr="000D6220" w:rsidRDefault="009B4F4E" w:rsidP="009B4F4E">
      <w:pPr>
        <w:jc w:val="both"/>
        <w:rPr>
          <w:rFonts w:cs="Tahoma"/>
          <w:bCs/>
          <w:sz w:val="20"/>
          <w:lang w:val="es-MX"/>
        </w:rPr>
      </w:pPr>
      <w:r w:rsidRPr="000D6220">
        <w:rPr>
          <w:rFonts w:cs="Tahoma"/>
          <w:sz w:val="20"/>
          <w:lang w:val="es-MX"/>
        </w:rPr>
        <w:lastRenderedPageBreak/>
        <w:t>EXPLICAR SITUACIÓN AL RESPECTO CON RELACIÓN ESPECÍFICA AL PROGRAMA EDUCATIVO</w:t>
      </w:r>
      <w:r w:rsidR="0000715D" w:rsidRPr="000D6220">
        <w:rPr>
          <w:rFonts w:cs="Tahoma"/>
          <w:sz w:val="20"/>
          <w:lang w:val="es-MX"/>
        </w:rPr>
        <w:t>.</w:t>
      </w:r>
    </w:p>
    <w:p w14:paraId="69747787" w14:textId="77777777" w:rsidR="009B4F4E" w:rsidRPr="000D6220" w:rsidRDefault="009B4F4E" w:rsidP="009B4F4E">
      <w:pPr>
        <w:rPr>
          <w:b/>
          <w:i/>
          <w:color w:val="000000"/>
          <w:sz w:val="20"/>
        </w:rPr>
      </w:pPr>
    </w:p>
    <w:p w14:paraId="341A684F" w14:textId="77777777" w:rsidR="009B4F4E" w:rsidRPr="000D6220" w:rsidRDefault="009B4F4E" w:rsidP="009B4F4E">
      <w:pPr>
        <w:rPr>
          <w:b/>
          <w:i/>
          <w:color w:val="000000"/>
          <w:sz w:val="20"/>
        </w:rPr>
      </w:pPr>
      <w:r w:rsidRPr="000D6220">
        <w:rPr>
          <w:b/>
          <w:i/>
          <w:color w:val="000000"/>
          <w:sz w:val="20"/>
        </w:rPr>
        <w:t>EVIDENCIA(S) DEL PROGRAMA EDUCATIVO:</w:t>
      </w:r>
    </w:p>
    <w:p w14:paraId="7420789C" w14:textId="77777777" w:rsidR="002066D1" w:rsidRPr="000D6220" w:rsidRDefault="009B4F4E" w:rsidP="0000715D">
      <w:pPr>
        <w:pStyle w:val="Textoindependiente2"/>
        <w:spacing w:line="240" w:lineRule="auto"/>
        <w:jc w:val="both"/>
        <w:rPr>
          <w:sz w:val="20"/>
        </w:rPr>
      </w:pPr>
      <w:r w:rsidRPr="000D6220">
        <w:rPr>
          <w:sz w:val="20"/>
        </w:rPr>
        <w:t>ANEXAR PLAN O PROGRAMA ANUAL Y VIGENTE DE ESTE TIPO, LISTADO DE DOCENTES QUE PARTICIPAN, DOCUMENTO CON RESULTADOS ALCANZADOS O POR OBTENER</w:t>
      </w:r>
      <w:r w:rsidR="0000715D" w:rsidRPr="000D6220">
        <w:rPr>
          <w:sz w:val="20"/>
        </w:rPr>
        <w:t>.</w:t>
      </w:r>
    </w:p>
    <w:p w14:paraId="1CBFF7AE" w14:textId="77777777" w:rsidR="009B4F4E" w:rsidRPr="000D6220" w:rsidRDefault="009B4F4E" w:rsidP="009B4F4E">
      <w:pPr>
        <w:autoSpaceDE w:val="0"/>
        <w:autoSpaceDN w:val="0"/>
        <w:adjustRightInd w:val="0"/>
        <w:jc w:val="both"/>
        <w:rPr>
          <w:rFonts w:cs="Arial"/>
          <w:szCs w:val="16"/>
        </w:rPr>
      </w:pPr>
    </w:p>
    <w:p w14:paraId="0B8D7D3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cs="Arial"/>
          <w:b/>
          <w:sz w:val="20"/>
          <w:szCs w:val="16"/>
        </w:rPr>
        <w:t>5.4.2 Actividades complementarias</w:t>
      </w:r>
      <w:r w:rsidR="00CC44BB" w:rsidRPr="000D6220">
        <w:rPr>
          <w:rFonts w:cs="Arial"/>
          <w:b/>
          <w:sz w:val="20"/>
          <w:szCs w:val="16"/>
        </w:rPr>
        <w:t xml:space="preserve"> extracurriculares</w:t>
      </w:r>
      <w:r w:rsidR="001423BF" w:rsidRPr="000D6220">
        <w:rPr>
          <w:rFonts w:cs="Arial"/>
          <w:b/>
          <w:sz w:val="20"/>
          <w:szCs w:val="16"/>
        </w:rPr>
        <w:t xml:space="preserve"> para el aprendizaje permanente</w:t>
      </w:r>
      <w:r w:rsidRPr="000D6220">
        <w:rPr>
          <w:rFonts w:cs="Arial"/>
          <w:b/>
          <w:sz w:val="20"/>
          <w:szCs w:val="16"/>
        </w:rPr>
        <w:t xml:space="preserve"> (E)                                                                                                      </w:t>
      </w:r>
    </w:p>
    <w:p w14:paraId="4E08965E"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Con el fin de estimular al estudiante para que a lo largo de su vida profesional se mantenga actualizado, es necesario fomentar su asistencia y participación en actividades académicas extracurriculares (mesas redondas, foros, simposia, congresos, conferencias, cursos), así como promover la lectura de publicaciones periódicas especializadas.</w:t>
      </w:r>
    </w:p>
    <w:p w14:paraId="3A7D7E9F"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7B6F77DE" w14:textId="7313B59A"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b/>
          <w:i/>
          <w:szCs w:val="20"/>
        </w:rPr>
      </w:pPr>
      <w:r w:rsidRPr="000D6220">
        <w:rPr>
          <w:rFonts w:ascii="Tahoma" w:hAnsi="Tahoma" w:cs="Tahoma"/>
          <w:szCs w:val="20"/>
        </w:rPr>
        <w:t xml:space="preserve">Es necesario que este tipo de actividades sean formalizadas, sistematizadas y que sus resultados sean evaluados por órganos colegiados. </w:t>
      </w:r>
      <w:r w:rsidRPr="000D6220">
        <w:rPr>
          <w:rFonts w:ascii="Tahoma" w:hAnsi="Tahoma" w:cs="Tahoma"/>
          <w:b/>
          <w:i/>
          <w:szCs w:val="20"/>
        </w:rPr>
        <w:t xml:space="preserve">No confundir con las prácticas de </w:t>
      </w:r>
      <w:r w:rsidR="00AA68E7" w:rsidRPr="000D6220">
        <w:rPr>
          <w:rFonts w:ascii="Tahoma" w:hAnsi="Tahoma" w:cs="Tahoma"/>
          <w:b/>
          <w:i/>
          <w:szCs w:val="20"/>
        </w:rPr>
        <w:t>Inducción</w:t>
      </w:r>
      <w:r w:rsidRPr="000D6220">
        <w:rPr>
          <w:rFonts w:ascii="Tahoma" w:hAnsi="Tahoma" w:cs="Tahoma"/>
          <w:b/>
          <w:i/>
          <w:szCs w:val="20"/>
        </w:rPr>
        <w:t xml:space="preserve"> enunciadas en el indicador 7.A.2.1.</w:t>
      </w:r>
    </w:p>
    <w:p w14:paraId="7E56853E" w14:textId="77777777" w:rsidR="009B4F4E" w:rsidRPr="000D6220" w:rsidRDefault="009B4F4E" w:rsidP="009B4F4E">
      <w:pPr>
        <w:rPr>
          <w:rFonts w:cs="Tahoma"/>
          <w:b/>
          <w:color w:val="FF0000"/>
        </w:rPr>
      </w:pPr>
    </w:p>
    <w:p w14:paraId="584296A1" w14:textId="77777777" w:rsidR="009B4F4E" w:rsidRPr="000D6220" w:rsidRDefault="009B4F4E" w:rsidP="009B4F4E">
      <w:pPr>
        <w:rPr>
          <w:i/>
          <w:color w:val="000000"/>
          <w:sz w:val="20"/>
        </w:rPr>
      </w:pPr>
    </w:p>
    <w:p w14:paraId="0D99891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62DE338" w14:textId="77777777" w:rsidR="009B4F4E" w:rsidRPr="000D6220" w:rsidRDefault="009B4F4E" w:rsidP="009B4F4E">
      <w:pPr>
        <w:jc w:val="both"/>
        <w:rPr>
          <w:rFonts w:cs="Tahoma"/>
          <w:sz w:val="20"/>
          <w:lang w:val="es-MX"/>
        </w:rPr>
      </w:pPr>
      <w:r w:rsidRPr="000D6220">
        <w:rPr>
          <w:rFonts w:cs="Tahoma"/>
          <w:sz w:val="20"/>
          <w:lang w:val="es-MX"/>
        </w:rPr>
        <w:t xml:space="preserve">EXPLICAR DETALLADAMENTE SITUACIÓN AL RESPECTO DE LOS </w:t>
      </w:r>
      <w:r w:rsidRPr="000D6220">
        <w:rPr>
          <w:rFonts w:cs="Tahoma"/>
          <w:b/>
          <w:sz w:val="20"/>
          <w:lang w:val="es-MX"/>
        </w:rPr>
        <w:t>DOS CICLOS</w:t>
      </w:r>
      <w:r w:rsidRPr="000D6220">
        <w:rPr>
          <w:rFonts w:cs="Tahoma"/>
          <w:sz w:val="20"/>
          <w:lang w:val="es-MX"/>
        </w:rPr>
        <w:t xml:space="preserve"> ESCOLARES MÁS RECIENTES</w:t>
      </w:r>
    </w:p>
    <w:p w14:paraId="3972B256" w14:textId="77777777" w:rsidR="009B4F4E" w:rsidRPr="000D6220" w:rsidRDefault="009B4F4E" w:rsidP="009B4F4E">
      <w:pPr>
        <w:jc w:val="both"/>
        <w:rPr>
          <w:rFonts w:cs="Tahoma"/>
          <w:bCs/>
          <w:color w:val="F79646"/>
          <w:sz w:val="20"/>
          <w:lang w:val="es-MX"/>
        </w:rPr>
      </w:pPr>
    </w:p>
    <w:tbl>
      <w:tblPr>
        <w:tblW w:w="9889" w:type="dxa"/>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504"/>
        <w:gridCol w:w="1564"/>
        <w:gridCol w:w="1620"/>
        <w:gridCol w:w="1620"/>
        <w:gridCol w:w="2581"/>
      </w:tblGrid>
      <w:tr w:rsidR="009B4F4E" w:rsidRPr="000D6220" w14:paraId="1F6095D1" w14:textId="77777777">
        <w:tc>
          <w:tcPr>
            <w:tcW w:w="9889" w:type="dxa"/>
            <w:gridSpan w:val="5"/>
            <w:tcBorders>
              <w:top w:val="single" w:sz="12" w:space="0" w:color="auto"/>
              <w:bottom w:val="single" w:sz="12" w:space="0" w:color="auto"/>
            </w:tcBorders>
          </w:tcPr>
          <w:p w14:paraId="003062AA" w14:textId="77777777" w:rsidR="009B4F4E" w:rsidRPr="000D6220" w:rsidRDefault="009B4F4E" w:rsidP="009B4F4E">
            <w:pPr>
              <w:jc w:val="center"/>
              <w:rPr>
                <w:rFonts w:cs="Tahoma"/>
                <w:sz w:val="16"/>
                <w:szCs w:val="16"/>
                <w:lang w:val="es-ES"/>
              </w:rPr>
            </w:pPr>
          </w:p>
          <w:p w14:paraId="5B45C9EE" w14:textId="77777777" w:rsidR="009B4F4E" w:rsidRPr="000D6220" w:rsidRDefault="009B4F4E" w:rsidP="009B4F4E">
            <w:pPr>
              <w:jc w:val="center"/>
              <w:rPr>
                <w:rFonts w:cs="Tahoma"/>
                <w:b/>
                <w:sz w:val="16"/>
                <w:szCs w:val="16"/>
                <w:lang w:val="es-ES"/>
              </w:rPr>
            </w:pPr>
            <w:r w:rsidRPr="000D6220">
              <w:rPr>
                <w:rFonts w:cs="Tahoma"/>
                <w:b/>
                <w:sz w:val="18"/>
                <w:szCs w:val="16"/>
                <w:lang w:val="es-ES"/>
              </w:rPr>
              <w:t xml:space="preserve">REPORTE  DE ACTIVIDADES COMPLEMENTARIAS    </w:t>
            </w:r>
          </w:p>
        </w:tc>
      </w:tr>
      <w:tr w:rsidR="009B4F4E" w:rsidRPr="000D6220" w14:paraId="21882E3E" w14:textId="77777777">
        <w:tc>
          <w:tcPr>
            <w:tcW w:w="9889" w:type="dxa"/>
            <w:gridSpan w:val="5"/>
            <w:tcBorders>
              <w:top w:val="single" w:sz="12" w:space="0" w:color="auto"/>
            </w:tcBorders>
          </w:tcPr>
          <w:p w14:paraId="5760396F" w14:textId="77777777" w:rsidR="009B4F4E" w:rsidRPr="000D6220" w:rsidRDefault="009B4F4E" w:rsidP="009B4F4E">
            <w:pPr>
              <w:jc w:val="center"/>
              <w:rPr>
                <w:rFonts w:cs="Tahoma"/>
                <w:b/>
                <w:sz w:val="16"/>
                <w:szCs w:val="16"/>
                <w:lang w:val="es-ES"/>
              </w:rPr>
            </w:pPr>
            <w:r w:rsidRPr="000D6220">
              <w:rPr>
                <w:rFonts w:cs="Tahoma"/>
                <w:b/>
                <w:sz w:val="16"/>
                <w:szCs w:val="16"/>
                <w:lang w:val="es-ES"/>
              </w:rPr>
              <w:t>CICLO:_________</w:t>
            </w:r>
          </w:p>
        </w:tc>
      </w:tr>
      <w:tr w:rsidR="009B4F4E" w:rsidRPr="000D6220" w14:paraId="118A1A69" w14:textId="77777777">
        <w:tc>
          <w:tcPr>
            <w:tcW w:w="2504" w:type="dxa"/>
          </w:tcPr>
          <w:p w14:paraId="0062CEFA" w14:textId="77777777" w:rsidR="009B4F4E" w:rsidRPr="000D6220" w:rsidRDefault="009B4F4E" w:rsidP="009B4F4E">
            <w:pPr>
              <w:jc w:val="center"/>
              <w:rPr>
                <w:rFonts w:cs="Tahoma"/>
                <w:b/>
                <w:sz w:val="16"/>
                <w:szCs w:val="16"/>
                <w:lang w:val="es-ES"/>
              </w:rPr>
            </w:pPr>
            <w:r w:rsidRPr="000D6220">
              <w:rPr>
                <w:rFonts w:cs="Tahoma"/>
                <w:b/>
                <w:sz w:val="16"/>
                <w:szCs w:val="16"/>
                <w:lang w:val="es-ES"/>
              </w:rPr>
              <w:t>ACTIVIDAD</w:t>
            </w:r>
          </w:p>
        </w:tc>
        <w:tc>
          <w:tcPr>
            <w:tcW w:w="1564" w:type="dxa"/>
          </w:tcPr>
          <w:p w14:paraId="69AB071D" w14:textId="77777777" w:rsidR="009B4F4E" w:rsidRPr="000D6220" w:rsidRDefault="009B4F4E" w:rsidP="009B4F4E">
            <w:pPr>
              <w:jc w:val="center"/>
              <w:rPr>
                <w:rFonts w:cs="Tahoma"/>
                <w:b/>
                <w:sz w:val="16"/>
                <w:szCs w:val="16"/>
                <w:lang w:val="es-ES"/>
              </w:rPr>
            </w:pPr>
            <w:r w:rsidRPr="000D6220">
              <w:rPr>
                <w:rFonts w:cs="Tahoma"/>
                <w:b/>
                <w:sz w:val="16"/>
                <w:szCs w:val="16"/>
                <w:lang w:val="es-ES"/>
              </w:rPr>
              <w:t>FECHA</w:t>
            </w:r>
          </w:p>
        </w:tc>
        <w:tc>
          <w:tcPr>
            <w:tcW w:w="1620" w:type="dxa"/>
          </w:tcPr>
          <w:p w14:paraId="613CC983" w14:textId="77777777" w:rsidR="009B4F4E" w:rsidRPr="000D6220" w:rsidRDefault="009B4F4E" w:rsidP="009B4F4E">
            <w:pPr>
              <w:jc w:val="center"/>
              <w:rPr>
                <w:rFonts w:cs="Tahoma"/>
                <w:b/>
                <w:sz w:val="16"/>
                <w:szCs w:val="16"/>
                <w:lang w:val="es-ES"/>
              </w:rPr>
            </w:pPr>
            <w:r w:rsidRPr="000D6220">
              <w:rPr>
                <w:rFonts w:cs="Tahoma"/>
                <w:b/>
                <w:sz w:val="16"/>
                <w:szCs w:val="16"/>
                <w:lang w:val="es-ES"/>
              </w:rPr>
              <w:t>LUGAR</w:t>
            </w:r>
          </w:p>
        </w:tc>
        <w:tc>
          <w:tcPr>
            <w:tcW w:w="1620" w:type="dxa"/>
          </w:tcPr>
          <w:p w14:paraId="740B96FB" w14:textId="77777777" w:rsidR="009B4F4E" w:rsidRPr="000D6220" w:rsidRDefault="009B4F4E" w:rsidP="009B4F4E">
            <w:pPr>
              <w:jc w:val="center"/>
              <w:rPr>
                <w:rFonts w:cs="Tahoma"/>
                <w:b/>
                <w:sz w:val="16"/>
                <w:szCs w:val="16"/>
                <w:lang w:val="es-ES"/>
              </w:rPr>
            </w:pPr>
            <w:r w:rsidRPr="000D6220">
              <w:rPr>
                <w:rFonts w:cs="Tahoma"/>
                <w:b/>
                <w:sz w:val="16"/>
                <w:szCs w:val="16"/>
                <w:lang w:val="es-ES"/>
              </w:rPr>
              <w:t>PARTICIPANTES</w:t>
            </w:r>
          </w:p>
        </w:tc>
        <w:tc>
          <w:tcPr>
            <w:tcW w:w="2581" w:type="dxa"/>
          </w:tcPr>
          <w:p w14:paraId="7BAC06B4" w14:textId="77777777" w:rsidR="009B4F4E" w:rsidRPr="000D6220" w:rsidRDefault="009B4F4E" w:rsidP="009B4F4E">
            <w:pPr>
              <w:jc w:val="center"/>
              <w:rPr>
                <w:rFonts w:cs="Tahoma"/>
                <w:b/>
                <w:sz w:val="16"/>
                <w:szCs w:val="16"/>
                <w:lang w:val="es-ES"/>
              </w:rPr>
            </w:pPr>
            <w:r w:rsidRPr="000D6220">
              <w:rPr>
                <w:rFonts w:cs="Tahoma"/>
                <w:b/>
                <w:sz w:val="16"/>
                <w:szCs w:val="16"/>
                <w:lang w:val="es-ES"/>
              </w:rPr>
              <w:t>COORDINADOR</w:t>
            </w:r>
          </w:p>
        </w:tc>
      </w:tr>
      <w:tr w:rsidR="009B4F4E" w:rsidRPr="000D6220" w14:paraId="052F2E4C" w14:textId="77777777">
        <w:trPr>
          <w:trHeight w:val="70"/>
        </w:trPr>
        <w:tc>
          <w:tcPr>
            <w:tcW w:w="2504" w:type="dxa"/>
          </w:tcPr>
          <w:p w14:paraId="7A23DAB9" w14:textId="77777777" w:rsidR="009B4F4E" w:rsidRPr="000D6220" w:rsidRDefault="009B4F4E" w:rsidP="009B4F4E">
            <w:pPr>
              <w:rPr>
                <w:rFonts w:cs="Tahoma"/>
                <w:sz w:val="16"/>
                <w:szCs w:val="16"/>
                <w:lang w:val="es-ES"/>
              </w:rPr>
            </w:pPr>
          </w:p>
        </w:tc>
        <w:tc>
          <w:tcPr>
            <w:tcW w:w="1564" w:type="dxa"/>
          </w:tcPr>
          <w:p w14:paraId="4C8AEE55" w14:textId="77777777" w:rsidR="009B4F4E" w:rsidRPr="000D6220" w:rsidRDefault="009B4F4E" w:rsidP="009B4F4E">
            <w:pPr>
              <w:rPr>
                <w:rFonts w:cs="Tahoma"/>
                <w:sz w:val="16"/>
                <w:szCs w:val="16"/>
                <w:lang w:val="es-ES"/>
              </w:rPr>
            </w:pPr>
          </w:p>
        </w:tc>
        <w:tc>
          <w:tcPr>
            <w:tcW w:w="1620" w:type="dxa"/>
          </w:tcPr>
          <w:p w14:paraId="08E607ED" w14:textId="77777777" w:rsidR="009B4F4E" w:rsidRPr="000D6220" w:rsidRDefault="009B4F4E" w:rsidP="009B4F4E">
            <w:pPr>
              <w:rPr>
                <w:rFonts w:cs="Tahoma"/>
                <w:sz w:val="16"/>
                <w:szCs w:val="16"/>
                <w:lang w:val="es-ES"/>
              </w:rPr>
            </w:pPr>
          </w:p>
        </w:tc>
        <w:tc>
          <w:tcPr>
            <w:tcW w:w="1620" w:type="dxa"/>
          </w:tcPr>
          <w:p w14:paraId="7BCAC8CA" w14:textId="77777777" w:rsidR="009B4F4E" w:rsidRPr="000D6220" w:rsidRDefault="009B4F4E" w:rsidP="009B4F4E">
            <w:pPr>
              <w:rPr>
                <w:rFonts w:cs="Tahoma"/>
                <w:sz w:val="16"/>
                <w:szCs w:val="16"/>
                <w:lang w:val="es-ES"/>
              </w:rPr>
            </w:pPr>
          </w:p>
        </w:tc>
        <w:tc>
          <w:tcPr>
            <w:tcW w:w="2581" w:type="dxa"/>
          </w:tcPr>
          <w:p w14:paraId="2D85E857" w14:textId="77777777" w:rsidR="009B4F4E" w:rsidRPr="000D6220" w:rsidRDefault="009B4F4E" w:rsidP="009B4F4E">
            <w:pPr>
              <w:rPr>
                <w:rFonts w:cs="Tahoma"/>
                <w:sz w:val="16"/>
                <w:szCs w:val="16"/>
                <w:lang w:val="es-ES"/>
              </w:rPr>
            </w:pPr>
          </w:p>
        </w:tc>
      </w:tr>
      <w:tr w:rsidR="009B4F4E" w:rsidRPr="000D6220" w14:paraId="335B7C31" w14:textId="77777777">
        <w:trPr>
          <w:trHeight w:val="70"/>
        </w:trPr>
        <w:tc>
          <w:tcPr>
            <w:tcW w:w="2504" w:type="dxa"/>
          </w:tcPr>
          <w:p w14:paraId="7E0FC12B" w14:textId="77777777" w:rsidR="009B4F4E" w:rsidRPr="000D6220" w:rsidRDefault="009B4F4E" w:rsidP="009B4F4E">
            <w:pPr>
              <w:rPr>
                <w:rFonts w:cs="Tahoma"/>
                <w:sz w:val="16"/>
                <w:szCs w:val="16"/>
                <w:lang w:val="es-ES"/>
              </w:rPr>
            </w:pPr>
          </w:p>
        </w:tc>
        <w:tc>
          <w:tcPr>
            <w:tcW w:w="1564" w:type="dxa"/>
          </w:tcPr>
          <w:p w14:paraId="3D728B3A" w14:textId="77777777" w:rsidR="009B4F4E" w:rsidRPr="000D6220" w:rsidRDefault="009B4F4E" w:rsidP="009B4F4E">
            <w:pPr>
              <w:rPr>
                <w:rFonts w:cs="Tahoma"/>
                <w:sz w:val="16"/>
                <w:szCs w:val="16"/>
                <w:lang w:val="es-ES"/>
              </w:rPr>
            </w:pPr>
          </w:p>
        </w:tc>
        <w:tc>
          <w:tcPr>
            <w:tcW w:w="1620" w:type="dxa"/>
          </w:tcPr>
          <w:p w14:paraId="6E540C9B" w14:textId="77777777" w:rsidR="009B4F4E" w:rsidRPr="000D6220" w:rsidRDefault="009B4F4E" w:rsidP="009B4F4E">
            <w:pPr>
              <w:rPr>
                <w:rFonts w:cs="Tahoma"/>
                <w:sz w:val="16"/>
                <w:szCs w:val="16"/>
                <w:lang w:val="es-ES"/>
              </w:rPr>
            </w:pPr>
          </w:p>
        </w:tc>
        <w:tc>
          <w:tcPr>
            <w:tcW w:w="1620" w:type="dxa"/>
          </w:tcPr>
          <w:p w14:paraId="29747CAA" w14:textId="77777777" w:rsidR="009B4F4E" w:rsidRPr="000D6220" w:rsidRDefault="009B4F4E" w:rsidP="009B4F4E">
            <w:pPr>
              <w:rPr>
                <w:rFonts w:cs="Tahoma"/>
                <w:sz w:val="16"/>
                <w:szCs w:val="16"/>
                <w:lang w:val="es-ES"/>
              </w:rPr>
            </w:pPr>
          </w:p>
        </w:tc>
        <w:tc>
          <w:tcPr>
            <w:tcW w:w="2581" w:type="dxa"/>
          </w:tcPr>
          <w:p w14:paraId="74DF3E07" w14:textId="77777777" w:rsidR="009B4F4E" w:rsidRPr="000D6220" w:rsidRDefault="009B4F4E" w:rsidP="009B4F4E">
            <w:pPr>
              <w:rPr>
                <w:rFonts w:cs="Tahoma"/>
                <w:sz w:val="16"/>
                <w:szCs w:val="16"/>
                <w:lang w:val="es-ES"/>
              </w:rPr>
            </w:pPr>
          </w:p>
        </w:tc>
      </w:tr>
      <w:tr w:rsidR="009B4F4E" w:rsidRPr="000D6220" w14:paraId="61A12438" w14:textId="77777777">
        <w:trPr>
          <w:trHeight w:val="70"/>
        </w:trPr>
        <w:tc>
          <w:tcPr>
            <w:tcW w:w="2504" w:type="dxa"/>
          </w:tcPr>
          <w:p w14:paraId="57B84222" w14:textId="77777777" w:rsidR="009B4F4E" w:rsidRPr="000D6220" w:rsidRDefault="009B4F4E" w:rsidP="009B4F4E">
            <w:pPr>
              <w:rPr>
                <w:rFonts w:cs="Tahoma"/>
                <w:sz w:val="16"/>
                <w:szCs w:val="16"/>
                <w:lang w:val="es-ES"/>
              </w:rPr>
            </w:pPr>
          </w:p>
        </w:tc>
        <w:tc>
          <w:tcPr>
            <w:tcW w:w="1564" w:type="dxa"/>
          </w:tcPr>
          <w:p w14:paraId="52CE067D" w14:textId="77777777" w:rsidR="009B4F4E" w:rsidRPr="000D6220" w:rsidRDefault="009B4F4E" w:rsidP="009B4F4E">
            <w:pPr>
              <w:rPr>
                <w:rFonts w:cs="Tahoma"/>
                <w:sz w:val="16"/>
                <w:szCs w:val="16"/>
                <w:lang w:val="es-ES"/>
              </w:rPr>
            </w:pPr>
          </w:p>
        </w:tc>
        <w:tc>
          <w:tcPr>
            <w:tcW w:w="1620" w:type="dxa"/>
          </w:tcPr>
          <w:p w14:paraId="44DBD814" w14:textId="77777777" w:rsidR="009B4F4E" w:rsidRPr="000D6220" w:rsidRDefault="009B4F4E" w:rsidP="009B4F4E">
            <w:pPr>
              <w:rPr>
                <w:rFonts w:cs="Tahoma"/>
                <w:sz w:val="16"/>
                <w:szCs w:val="16"/>
                <w:lang w:val="es-ES"/>
              </w:rPr>
            </w:pPr>
          </w:p>
        </w:tc>
        <w:tc>
          <w:tcPr>
            <w:tcW w:w="1620" w:type="dxa"/>
          </w:tcPr>
          <w:p w14:paraId="40FD5BF8" w14:textId="77777777" w:rsidR="009B4F4E" w:rsidRPr="000D6220" w:rsidRDefault="009B4F4E" w:rsidP="009B4F4E">
            <w:pPr>
              <w:rPr>
                <w:rFonts w:cs="Tahoma"/>
                <w:sz w:val="16"/>
                <w:szCs w:val="16"/>
                <w:lang w:val="es-ES"/>
              </w:rPr>
            </w:pPr>
          </w:p>
        </w:tc>
        <w:tc>
          <w:tcPr>
            <w:tcW w:w="2581" w:type="dxa"/>
          </w:tcPr>
          <w:p w14:paraId="52BE17BA" w14:textId="77777777" w:rsidR="009B4F4E" w:rsidRPr="000D6220" w:rsidRDefault="009B4F4E" w:rsidP="009B4F4E">
            <w:pPr>
              <w:rPr>
                <w:rFonts w:cs="Tahoma"/>
                <w:sz w:val="16"/>
                <w:szCs w:val="16"/>
                <w:lang w:val="es-ES"/>
              </w:rPr>
            </w:pPr>
          </w:p>
        </w:tc>
      </w:tr>
      <w:tr w:rsidR="009B4F4E" w:rsidRPr="000D6220" w14:paraId="4DCAB717" w14:textId="77777777">
        <w:trPr>
          <w:trHeight w:val="70"/>
        </w:trPr>
        <w:tc>
          <w:tcPr>
            <w:tcW w:w="2504" w:type="dxa"/>
          </w:tcPr>
          <w:p w14:paraId="7DF75686" w14:textId="77777777" w:rsidR="009B4F4E" w:rsidRPr="000D6220" w:rsidRDefault="009B4F4E" w:rsidP="009B4F4E">
            <w:pPr>
              <w:rPr>
                <w:rFonts w:cs="Tahoma"/>
                <w:sz w:val="16"/>
                <w:szCs w:val="16"/>
                <w:lang w:val="es-ES"/>
              </w:rPr>
            </w:pPr>
          </w:p>
        </w:tc>
        <w:tc>
          <w:tcPr>
            <w:tcW w:w="1564" w:type="dxa"/>
          </w:tcPr>
          <w:p w14:paraId="14BF5F40" w14:textId="77777777" w:rsidR="009B4F4E" w:rsidRPr="000D6220" w:rsidRDefault="009B4F4E" w:rsidP="009B4F4E">
            <w:pPr>
              <w:rPr>
                <w:rFonts w:cs="Tahoma"/>
                <w:sz w:val="16"/>
                <w:szCs w:val="16"/>
                <w:lang w:val="es-ES"/>
              </w:rPr>
            </w:pPr>
          </w:p>
        </w:tc>
        <w:tc>
          <w:tcPr>
            <w:tcW w:w="1620" w:type="dxa"/>
          </w:tcPr>
          <w:p w14:paraId="0CB5C470" w14:textId="77777777" w:rsidR="009B4F4E" w:rsidRPr="000D6220" w:rsidRDefault="009B4F4E" w:rsidP="009B4F4E">
            <w:pPr>
              <w:rPr>
                <w:rFonts w:cs="Tahoma"/>
                <w:sz w:val="16"/>
                <w:szCs w:val="16"/>
                <w:lang w:val="es-ES"/>
              </w:rPr>
            </w:pPr>
          </w:p>
        </w:tc>
        <w:tc>
          <w:tcPr>
            <w:tcW w:w="1620" w:type="dxa"/>
          </w:tcPr>
          <w:p w14:paraId="343DBA48" w14:textId="77777777" w:rsidR="009B4F4E" w:rsidRPr="000D6220" w:rsidRDefault="009B4F4E" w:rsidP="009B4F4E">
            <w:pPr>
              <w:rPr>
                <w:rFonts w:cs="Tahoma"/>
                <w:sz w:val="16"/>
                <w:szCs w:val="16"/>
                <w:lang w:val="es-ES"/>
              </w:rPr>
            </w:pPr>
          </w:p>
        </w:tc>
        <w:tc>
          <w:tcPr>
            <w:tcW w:w="2581" w:type="dxa"/>
          </w:tcPr>
          <w:p w14:paraId="3F201B79" w14:textId="77777777" w:rsidR="009B4F4E" w:rsidRPr="000D6220" w:rsidRDefault="009B4F4E" w:rsidP="009B4F4E">
            <w:pPr>
              <w:rPr>
                <w:rFonts w:cs="Tahoma"/>
                <w:sz w:val="16"/>
                <w:szCs w:val="16"/>
                <w:lang w:val="es-ES"/>
              </w:rPr>
            </w:pPr>
          </w:p>
        </w:tc>
      </w:tr>
      <w:tr w:rsidR="009B4F4E" w:rsidRPr="000D6220" w14:paraId="09A9CDF4" w14:textId="77777777">
        <w:trPr>
          <w:trHeight w:val="70"/>
        </w:trPr>
        <w:tc>
          <w:tcPr>
            <w:tcW w:w="2504" w:type="dxa"/>
          </w:tcPr>
          <w:p w14:paraId="74DEC7CB" w14:textId="77777777" w:rsidR="009B4F4E" w:rsidRPr="000D6220" w:rsidRDefault="009B4F4E" w:rsidP="009B4F4E">
            <w:pPr>
              <w:rPr>
                <w:rFonts w:cs="Tahoma"/>
                <w:sz w:val="16"/>
                <w:szCs w:val="16"/>
                <w:lang w:val="es-ES"/>
              </w:rPr>
            </w:pPr>
          </w:p>
        </w:tc>
        <w:tc>
          <w:tcPr>
            <w:tcW w:w="1564" w:type="dxa"/>
          </w:tcPr>
          <w:p w14:paraId="21A399CE" w14:textId="77777777" w:rsidR="009B4F4E" w:rsidRPr="000D6220" w:rsidRDefault="009B4F4E" w:rsidP="009B4F4E">
            <w:pPr>
              <w:rPr>
                <w:rFonts w:cs="Tahoma"/>
                <w:sz w:val="16"/>
                <w:szCs w:val="16"/>
                <w:lang w:val="es-ES"/>
              </w:rPr>
            </w:pPr>
          </w:p>
        </w:tc>
        <w:tc>
          <w:tcPr>
            <w:tcW w:w="1620" w:type="dxa"/>
          </w:tcPr>
          <w:p w14:paraId="1C502C69" w14:textId="77777777" w:rsidR="009B4F4E" w:rsidRPr="000D6220" w:rsidRDefault="009B4F4E" w:rsidP="009B4F4E">
            <w:pPr>
              <w:rPr>
                <w:rFonts w:cs="Tahoma"/>
                <w:sz w:val="16"/>
                <w:szCs w:val="16"/>
                <w:lang w:val="es-ES"/>
              </w:rPr>
            </w:pPr>
          </w:p>
        </w:tc>
        <w:tc>
          <w:tcPr>
            <w:tcW w:w="1620" w:type="dxa"/>
          </w:tcPr>
          <w:p w14:paraId="4AC470F1" w14:textId="77777777" w:rsidR="009B4F4E" w:rsidRPr="000D6220" w:rsidRDefault="009B4F4E" w:rsidP="009B4F4E">
            <w:pPr>
              <w:rPr>
                <w:rFonts w:cs="Tahoma"/>
                <w:sz w:val="16"/>
                <w:szCs w:val="16"/>
                <w:lang w:val="es-ES"/>
              </w:rPr>
            </w:pPr>
          </w:p>
        </w:tc>
        <w:tc>
          <w:tcPr>
            <w:tcW w:w="2581" w:type="dxa"/>
          </w:tcPr>
          <w:p w14:paraId="6D2D9B40" w14:textId="77777777" w:rsidR="009B4F4E" w:rsidRPr="000D6220" w:rsidRDefault="009B4F4E" w:rsidP="009B4F4E">
            <w:pPr>
              <w:rPr>
                <w:rFonts w:cs="Tahoma"/>
                <w:sz w:val="16"/>
                <w:szCs w:val="16"/>
                <w:lang w:val="es-ES"/>
              </w:rPr>
            </w:pPr>
          </w:p>
        </w:tc>
      </w:tr>
    </w:tbl>
    <w:p w14:paraId="524ECC1A" w14:textId="77777777" w:rsidR="009B4F4E" w:rsidRPr="000D6220" w:rsidRDefault="009B4F4E" w:rsidP="009B4F4E">
      <w:pPr>
        <w:rPr>
          <w:b/>
          <w:i/>
          <w:color w:val="000000"/>
          <w:sz w:val="20"/>
        </w:rPr>
      </w:pPr>
    </w:p>
    <w:p w14:paraId="33F8DFB5" w14:textId="77777777" w:rsidR="009B4F4E" w:rsidRPr="000D6220" w:rsidRDefault="009B4F4E" w:rsidP="009B4F4E">
      <w:pPr>
        <w:rPr>
          <w:b/>
          <w:i/>
          <w:color w:val="000000"/>
          <w:sz w:val="20"/>
        </w:rPr>
      </w:pPr>
      <w:r w:rsidRPr="000D6220">
        <w:rPr>
          <w:b/>
          <w:i/>
          <w:color w:val="000000"/>
          <w:sz w:val="20"/>
        </w:rPr>
        <w:t>EVIDENCIA(S) DEL PROGRAMA EDUCATIVO:</w:t>
      </w:r>
    </w:p>
    <w:p w14:paraId="6DAAE98F" w14:textId="77777777" w:rsidR="009B4F4E" w:rsidRPr="000D6220" w:rsidRDefault="009B4F4E" w:rsidP="009B4F4E">
      <w:pPr>
        <w:pStyle w:val="Textoindependiente2"/>
        <w:spacing w:line="240" w:lineRule="auto"/>
        <w:rPr>
          <w:rFonts w:cs="Tahoma"/>
          <w:sz w:val="20"/>
          <w:lang w:val="es-MX"/>
        </w:rPr>
      </w:pPr>
      <w:r w:rsidRPr="000D6220">
        <w:rPr>
          <w:rFonts w:cs="Tahoma"/>
          <w:sz w:val="20"/>
          <w:lang w:val="es-MX"/>
        </w:rPr>
        <w:t>ANEXAR AQUÍ DOCUMENTOS, FOLLETOS, PROGRAMAS, ETC. (NO ES NECESARIO INCLUIR FOTOGRAFÍAS NI VIDEOS).</w:t>
      </w:r>
    </w:p>
    <w:p w14:paraId="50CF05BD" w14:textId="77777777" w:rsidR="009B4F4E" w:rsidRPr="000D6220" w:rsidRDefault="009B4F4E" w:rsidP="00997158">
      <w:pPr>
        <w:spacing w:beforeLines="1" w:before="2" w:afterLines="1" w:after="2"/>
        <w:jc w:val="both"/>
        <w:rPr>
          <w:sz w:val="20"/>
          <w:szCs w:val="20"/>
          <w:lang w:eastAsia="es-ES_tradnl"/>
        </w:rPr>
      </w:pPr>
    </w:p>
    <w:p w14:paraId="311C07FE"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1090A24" w14:textId="77777777">
        <w:trPr>
          <w:tblCellSpacing w:w="20" w:type="dxa"/>
        </w:trPr>
        <w:tc>
          <w:tcPr>
            <w:tcW w:w="10694" w:type="dxa"/>
            <w:shd w:val="clear" w:color="auto" w:fill="D9D9D9"/>
          </w:tcPr>
          <w:p w14:paraId="385FDF5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62D6DD9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eastAsia="Times New Roman" w:cs="Arial"/>
          <w:b/>
          <w:sz w:val="20"/>
          <w:lang w:eastAsia="es-MX"/>
        </w:rPr>
      </w:pPr>
      <w:r w:rsidRPr="000D6220">
        <w:rPr>
          <w:rFonts w:eastAsia="Times New Roman" w:cs="Arial"/>
          <w:b/>
          <w:sz w:val="20"/>
          <w:lang w:eastAsia="es-MX"/>
        </w:rPr>
        <w:t>5.5.1 Programa de Orientación Psicológica (R)</w:t>
      </w:r>
    </w:p>
    <w:p w14:paraId="6800EEB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estudiantes requieren recibir asesoría y Orientación</w:t>
      </w:r>
      <w:r w:rsidRPr="000D6220">
        <w:rPr>
          <w:sz w:val="20"/>
          <w:szCs w:val="22"/>
          <w:lang w:eastAsia="es-ES_tradnl"/>
        </w:rPr>
        <w:t xml:space="preserve"> Psicológica para prevención de actitudes de riesgo o conflictos familiares y/o personales</w:t>
      </w:r>
      <w:r w:rsidRPr="000D6220">
        <w:rPr>
          <w:rFonts w:cs="Tahoma"/>
          <w:sz w:val="20"/>
          <w:lang w:val="es-MX"/>
        </w:rPr>
        <w:t>. Este apoyo puede ser de manera tanto grupal como individual, a través de conferencias, películas, mesas redondas, etc., o bien, entrevistas y/o terapias personales. Esto requiere estar por escrito, ser parte del plan de desarrollo del Programa y contar con registro de los resultados</w:t>
      </w:r>
    </w:p>
    <w:p w14:paraId="06D37133" w14:textId="77777777" w:rsidR="009B4F4E" w:rsidRPr="000D6220" w:rsidRDefault="009B4F4E" w:rsidP="009B4F4E">
      <w:pPr>
        <w:jc w:val="both"/>
        <w:rPr>
          <w:rFonts w:cs="Tahoma"/>
          <w:b/>
          <w:bCs/>
          <w:color w:val="F79646"/>
          <w:sz w:val="20"/>
          <w:lang w:val="es-MX"/>
        </w:rPr>
      </w:pPr>
    </w:p>
    <w:p w14:paraId="78AA6F4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D7B7751" w14:textId="77777777" w:rsidR="0000715D" w:rsidRPr="000D6220" w:rsidRDefault="009B4F4E" w:rsidP="0000715D">
      <w:pPr>
        <w:jc w:val="both"/>
        <w:rPr>
          <w:rFonts w:cs="Tahoma"/>
          <w:sz w:val="20"/>
          <w:lang w:val="es-MX"/>
        </w:rPr>
      </w:pPr>
      <w:r w:rsidRPr="000D6220">
        <w:rPr>
          <w:rFonts w:cs="Tahoma"/>
          <w:sz w:val="20"/>
          <w:lang w:val="es-MX"/>
        </w:rPr>
        <w:t>EXPLICAR SITUACIÓN AL RESPECTO CON RELACIÓN ESPECÍFICA AL PROGRAMA EDUCATIVO</w:t>
      </w:r>
      <w:r w:rsidR="0000715D" w:rsidRPr="000D6220">
        <w:rPr>
          <w:rFonts w:cs="Tahoma"/>
          <w:sz w:val="20"/>
          <w:lang w:val="es-MX"/>
        </w:rPr>
        <w:t>.</w:t>
      </w:r>
    </w:p>
    <w:p w14:paraId="449D42C1" w14:textId="77777777" w:rsidR="009B4F4E" w:rsidRPr="000D6220" w:rsidRDefault="009B4F4E" w:rsidP="0000715D">
      <w:pPr>
        <w:jc w:val="both"/>
        <w:rPr>
          <w:rFonts w:cs="Tahoma"/>
          <w:bCs/>
          <w:sz w:val="20"/>
          <w:lang w:val="es-MX"/>
        </w:rPr>
      </w:pPr>
    </w:p>
    <w:p w14:paraId="6016C845" w14:textId="77777777" w:rsidR="009B4F4E" w:rsidRPr="000D6220" w:rsidRDefault="009B4F4E" w:rsidP="009B4F4E">
      <w:pPr>
        <w:rPr>
          <w:b/>
          <w:i/>
          <w:color w:val="000000"/>
          <w:sz w:val="20"/>
        </w:rPr>
      </w:pPr>
      <w:r w:rsidRPr="000D6220">
        <w:rPr>
          <w:b/>
          <w:i/>
          <w:color w:val="000000"/>
          <w:sz w:val="20"/>
        </w:rPr>
        <w:t>EVIDENCIA(S) DEL PROGRAMA EDUCATIVO:</w:t>
      </w:r>
    </w:p>
    <w:p w14:paraId="650DD6F5" w14:textId="77777777" w:rsidR="009B4F4E" w:rsidRPr="000D6220" w:rsidRDefault="009B4F4E" w:rsidP="009B4F4E">
      <w:pPr>
        <w:pStyle w:val="Textoindependiente2"/>
        <w:spacing w:line="240" w:lineRule="auto"/>
        <w:rPr>
          <w:rFonts w:cs="Tahoma"/>
          <w:sz w:val="20"/>
          <w:lang w:val="es-MX"/>
        </w:rPr>
      </w:pPr>
      <w:r w:rsidRPr="000D6220">
        <w:rPr>
          <w:rFonts w:cs="Tahoma"/>
          <w:sz w:val="20"/>
          <w:lang w:val="es-MX"/>
        </w:rPr>
        <w:t>ANEXAR PLAN O PROGRAMA ANUAL Y VIGENTE DE ESTE TIPO, LISTADO DE DOCENTES QUE PARTICIPAN, DOCUMENTO CON RESULTADOS ALCANZADOS O POR OBTENER</w:t>
      </w:r>
      <w:r w:rsidR="0000715D" w:rsidRPr="000D6220">
        <w:rPr>
          <w:rFonts w:cs="Tahoma"/>
          <w:sz w:val="20"/>
          <w:lang w:val="es-MX"/>
        </w:rPr>
        <w:t>.</w:t>
      </w:r>
    </w:p>
    <w:p w14:paraId="5EFC5150"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324B2BD" w14:textId="77777777">
        <w:trPr>
          <w:tblCellSpacing w:w="20" w:type="dxa"/>
        </w:trPr>
        <w:tc>
          <w:tcPr>
            <w:tcW w:w="10694" w:type="dxa"/>
            <w:shd w:val="clear" w:color="auto" w:fill="D9D9D9"/>
          </w:tcPr>
          <w:p w14:paraId="48F110F7"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11E9E2CA" w14:textId="77777777" w:rsidR="0000715D" w:rsidRPr="000D6220" w:rsidRDefault="0000715D" w:rsidP="009B4F4E">
      <w:pPr>
        <w:jc w:val="both"/>
        <w:rPr>
          <w:rFonts w:cs="Tahoma"/>
          <w:sz w:val="20"/>
          <w:lang w:val="es-MX"/>
        </w:rPr>
      </w:pPr>
    </w:p>
    <w:p w14:paraId="54AE28F6" w14:textId="77777777" w:rsidR="0000715D" w:rsidRPr="000D6220" w:rsidRDefault="0000715D" w:rsidP="0000715D">
      <w:pPr>
        <w:pBdr>
          <w:top w:val="single" w:sz="4" w:space="1" w:color="auto"/>
          <w:left w:val="single" w:sz="4" w:space="4" w:color="auto"/>
          <w:bottom w:val="single" w:sz="4" w:space="1" w:color="auto"/>
          <w:right w:val="single" w:sz="4" w:space="4" w:color="auto"/>
        </w:pBdr>
        <w:rPr>
          <w:rFonts w:cs="Arial"/>
          <w:b/>
          <w:sz w:val="20"/>
        </w:rPr>
      </w:pPr>
      <w:r w:rsidRPr="000D6220">
        <w:rPr>
          <w:rFonts w:cs="Arial"/>
          <w:b/>
          <w:sz w:val="20"/>
        </w:rPr>
        <w:t xml:space="preserve">5.6.1.Seguridad y protección civil (E) </w:t>
      </w:r>
    </w:p>
    <w:p w14:paraId="38664D72" w14:textId="77777777" w:rsidR="0000715D" w:rsidRPr="000D6220" w:rsidRDefault="0000715D" w:rsidP="0000715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La institución requiere tener un programa de seguridad y protección civil que incluya: programa de capacitación y entrenamiento en reacciones ante siniestros, la formación de brigadas, realización programada de simulacros, manuales de operación y evaluación de resultados.</w:t>
      </w:r>
    </w:p>
    <w:p w14:paraId="47B5CD5B" w14:textId="77777777" w:rsidR="009B4F4E" w:rsidRPr="000D6220" w:rsidRDefault="009B4F4E" w:rsidP="009B4F4E">
      <w:pPr>
        <w:jc w:val="both"/>
        <w:rPr>
          <w:rFonts w:cs="Tahoma"/>
          <w:sz w:val="20"/>
          <w:lang w:val="es-MX"/>
        </w:rPr>
      </w:pPr>
    </w:p>
    <w:p w14:paraId="2493E5B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8E06629"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00715D" w:rsidRPr="000D6220">
        <w:rPr>
          <w:rFonts w:cs="Tahoma"/>
          <w:sz w:val="20"/>
          <w:lang w:val="es-MX"/>
        </w:rPr>
        <w:t>.</w:t>
      </w:r>
      <w:r w:rsidRPr="000D6220">
        <w:rPr>
          <w:rFonts w:cs="Tahoma"/>
          <w:sz w:val="20"/>
          <w:lang w:val="es-MX"/>
        </w:rPr>
        <w:t xml:space="preserve"> </w:t>
      </w:r>
    </w:p>
    <w:p w14:paraId="33BC1414" w14:textId="77777777" w:rsidR="009B4F4E" w:rsidRPr="000D6220" w:rsidRDefault="009B4F4E" w:rsidP="009B4F4E">
      <w:pPr>
        <w:jc w:val="both"/>
        <w:rPr>
          <w:rFonts w:cs="Tahoma"/>
          <w:b/>
          <w:bCs/>
          <w:color w:val="F79646"/>
          <w:sz w:val="20"/>
          <w:lang w:val="es-MX"/>
        </w:rPr>
      </w:pPr>
    </w:p>
    <w:p w14:paraId="515B0D4B" w14:textId="77777777" w:rsidR="009B4F4E" w:rsidRPr="000D6220" w:rsidRDefault="009B4F4E" w:rsidP="009B4F4E">
      <w:pPr>
        <w:rPr>
          <w:b/>
          <w:i/>
          <w:color w:val="000000"/>
          <w:sz w:val="20"/>
        </w:rPr>
      </w:pPr>
      <w:r w:rsidRPr="000D6220">
        <w:rPr>
          <w:b/>
          <w:i/>
          <w:color w:val="000000"/>
          <w:sz w:val="20"/>
        </w:rPr>
        <w:t>EVIDENCIA(S) DEL PROGRAMA EDUCATIVO:</w:t>
      </w:r>
    </w:p>
    <w:p w14:paraId="2D19E1C5" w14:textId="77777777" w:rsidR="009B4F4E" w:rsidRPr="000D6220" w:rsidRDefault="009B4F4E" w:rsidP="009B4F4E">
      <w:pPr>
        <w:jc w:val="both"/>
        <w:rPr>
          <w:rFonts w:cs="Tahoma"/>
          <w:sz w:val="20"/>
          <w:lang w:val="es-MX"/>
        </w:rPr>
      </w:pPr>
      <w:r w:rsidRPr="000D6220">
        <w:rPr>
          <w:rFonts w:cs="Tahoma"/>
          <w:sz w:val="20"/>
          <w:lang w:val="es-MX"/>
        </w:rPr>
        <w:t>ANEXAR O ENUNCIAR AQUÍ LAS EVIDENCIAS CORRESPONDIENTES Y SE REVISARAN EN LA VISITA DE EVALUACIÓN</w:t>
      </w:r>
      <w:r w:rsidR="0000715D" w:rsidRPr="000D6220">
        <w:rPr>
          <w:rFonts w:cs="Tahoma"/>
          <w:sz w:val="20"/>
          <w:lang w:val="es-MX"/>
        </w:rPr>
        <w:t>.</w:t>
      </w:r>
    </w:p>
    <w:p w14:paraId="54F70F24" w14:textId="77777777" w:rsidR="009B4F4E" w:rsidRPr="000D6220" w:rsidRDefault="009B4F4E" w:rsidP="009B4F4E">
      <w:pPr>
        <w:jc w:val="both"/>
        <w:rPr>
          <w:rFonts w:cs="Tahoma"/>
          <w:sz w:val="20"/>
          <w:lang w:val="es-MX"/>
        </w:rPr>
      </w:pPr>
    </w:p>
    <w:p w14:paraId="250CCA59" w14:textId="77777777" w:rsidR="009B4F4E" w:rsidRPr="000D6220" w:rsidRDefault="009B4F4E" w:rsidP="009B4F4E">
      <w:pPr>
        <w:rPr>
          <w:rFonts w:cs="Arial"/>
        </w:rPr>
      </w:pPr>
    </w:p>
    <w:p w14:paraId="76BB6BE1"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5.6.2 Se</w:t>
      </w:r>
      <w:r w:rsidR="001423BF" w:rsidRPr="000D6220">
        <w:rPr>
          <w:rFonts w:eastAsia="Times New Roman" w:cs="Arial"/>
          <w:b/>
          <w:sz w:val="20"/>
          <w:lang w:eastAsia="es-MX"/>
        </w:rPr>
        <w:t>rvicios médicos institucionales</w:t>
      </w:r>
      <w:r w:rsidRPr="000D6220">
        <w:rPr>
          <w:rFonts w:eastAsia="Times New Roman" w:cs="Arial"/>
          <w:b/>
          <w:sz w:val="20"/>
          <w:lang w:eastAsia="es-MX"/>
        </w:rPr>
        <w:t xml:space="preserve"> (E)</w:t>
      </w:r>
    </w:p>
    <w:p w14:paraId="0F2695BF" w14:textId="77777777" w:rsidR="009B4F4E" w:rsidRPr="000D6220" w:rsidRDefault="009B4F4E" w:rsidP="0000715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Contar con servicios médicos (atención médica, botiquín de primeros auxilios)</w:t>
      </w:r>
      <w:r w:rsidRPr="000D6220">
        <w:rPr>
          <w:rFonts w:cs="Tahoma"/>
          <w:lang w:val="es-MX"/>
        </w:rPr>
        <w:t xml:space="preserve">, </w:t>
      </w:r>
      <w:r w:rsidRPr="000D6220">
        <w:rPr>
          <w:rFonts w:cs="Tahoma"/>
          <w:sz w:val="20"/>
          <w:lang w:val="es-MX"/>
        </w:rPr>
        <w:t>además de  tener un plan de mantenimiento permanente en estas áreas y servicios.</w:t>
      </w:r>
    </w:p>
    <w:p w14:paraId="564B6F5E" w14:textId="77777777" w:rsidR="009B4F4E" w:rsidRPr="000D6220" w:rsidRDefault="009B4F4E" w:rsidP="009B4F4E">
      <w:pPr>
        <w:rPr>
          <w:rFonts w:cs="Tahoma"/>
          <w:sz w:val="20"/>
          <w:lang w:val="es-MX"/>
        </w:rPr>
      </w:pPr>
    </w:p>
    <w:p w14:paraId="26FC3EB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5FEDCF4"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00715D" w:rsidRPr="000D6220">
        <w:rPr>
          <w:rFonts w:cs="Tahoma"/>
          <w:sz w:val="20"/>
          <w:lang w:val="es-MX"/>
        </w:rPr>
        <w:t>.</w:t>
      </w:r>
    </w:p>
    <w:p w14:paraId="0D6F5AC1" w14:textId="77777777" w:rsidR="009B4F4E" w:rsidRPr="000D6220" w:rsidRDefault="009B4F4E" w:rsidP="009B4F4E">
      <w:pPr>
        <w:jc w:val="both"/>
        <w:rPr>
          <w:rFonts w:cs="Tahoma"/>
          <w:b/>
          <w:bCs/>
          <w:sz w:val="20"/>
          <w:lang w:val="es-MX"/>
        </w:rPr>
      </w:pPr>
    </w:p>
    <w:p w14:paraId="03F956FD" w14:textId="77777777" w:rsidR="009B4F4E" w:rsidRPr="000D6220" w:rsidRDefault="009B4F4E" w:rsidP="009B4F4E">
      <w:pPr>
        <w:rPr>
          <w:b/>
          <w:i/>
          <w:color w:val="000000"/>
          <w:sz w:val="20"/>
        </w:rPr>
      </w:pPr>
      <w:r w:rsidRPr="000D6220">
        <w:rPr>
          <w:b/>
          <w:i/>
          <w:color w:val="000000"/>
          <w:sz w:val="20"/>
        </w:rPr>
        <w:t>EVIDENCIA(S) DEL PROGRAMA EDUCATIVO:</w:t>
      </w:r>
    </w:p>
    <w:p w14:paraId="0F8AD638"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00715D" w:rsidRPr="000D6220">
        <w:rPr>
          <w:rFonts w:cs="Tahoma"/>
          <w:sz w:val="20"/>
          <w:lang w:val="es-MX"/>
        </w:rPr>
        <w:t>.</w:t>
      </w:r>
    </w:p>
    <w:p w14:paraId="5C48DF8F" w14:textId="77777777" w:rsidR="009B4F4E" w:rsidRPr="000D6220" w:rsidRDefault="009B4F4E" w:rsidP="009B4F4E">
      <w:pPr>
        <w:jc w:val="both"/>
        <w:rPr>
          <w:rFonts w:cs="Tahoma"/>
          <w:sz w:val="20"/>
          <w:lang w:val="es-MX"/>
        </w:rPr>
      </w:pPr>
    </w:p>
    <w:p w14:paraId="72B55A25" w14:textId="77777777" w:rsidR="009B4F4E" w:rsidRPr="000D6220" w:rsidRDefault="009B4F4E" w:rsidP="009B4F4E">
      <w:pPr>
        <w:rPr>
          <w:rFonts w:eastAsia="Times New Roman" w:cs="Arial"/>
          <w:lang w:eastAsia="es-MX"/>
        </w:rPr>
      </w:pPr>
    </w:p>
    <w:p w14:paraId="32503E8B"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5.6.3 Servicios médicos en ta</w:t>
      </w:r>
      <w:r w:rsidR="001423BF" w:rsidRPr="000D6220">
        <w:rPr>
          <w:rFonts w:eastAsia="Times New Roman" w:cs="Arial"/>
          <w:b/>
          <w:sz w:val="20"/>
          <w:lang w:eastAsia="es-MX"/>
        </w:rPr>
        <w:t>lleres propios de la disciplina</w:t>
      </w:r>
      <w:r w:rsidRPr="000D6220">
        <w:rPr>
          <w:rFonts w:eastAsia="Times New Roman" w:cs="Arial"/>
          <w:b/>
          <w:sz w:val="20"/>
          <w:lang w:eastAsia="es-MX"/>
        </w:rPr>
        <w:t xml:space="preserve"> (E)</w:t>
      </w:r>
    </w:p>
    <w:p w14:paraId="4B7C332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caso de contar con laboratorios y/o talleres propios de la disciplina y acordes al perfil de egreso del Programa Educativo, se requerirá contar con Botiquín Médico con </w:t>
      </w:r>
      <w:r w:rsidRPr="000D6220">
        <w:rPr>
          <w:rFonts w:cs="Tahoma"/>
          <w:i/>
          <w:sz w:val="20"/>
          <w:lang w:val="es-MX"/>
        </w:rPr>
        <w:t>materiales vigentes</w:t>
      </w:r>
      <w:r w:rsidRPr="000D6220">
        <w:rPr>
          <w:rFonts w:cs="Tahoma"/>
          <w:b/>
          <w:sz w:val="20"/>
          <w:lang w:val="es-MX"/>
        </w:rPr>
        <w:t>.</w:t>
      </w:r>
    </w:p>
    <w:p w14:paraId="76C29AF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2C0842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los programas del área de Gastronomía se necesitará contar con un programa formal de adiestramiento en Primeros Auxilios para los estudiantes y profesores. </w:t>
      </w:r>
    </w:p>
    <w:p w14:paraId="4E9A6E1C" w14:textId="77777777" w:rsidR="009B4F4E" w:rsidRPr="000D6220" w:rsidRDefault="009B4F4E" w:rsidP="009B4F4E">
      <w:pPr>
        <w:rPr>
          <w:i/>
          <w:sz w:val="20"/>
        </w:rPr>
      </w:pPr>
    </w:p>
    <w:p w14:paraId="157F0CE1" w14:textId="77777777" w:rsidR="009B4F4E" w:rsidRPr="000D6220" w:rsidRDefault="009B4F4E" w:rsidP="009B4F4E">
      <w:pPr>
        <w:rPr>
          <w:i/>
          <w:sz w:val="20"/>
        </w:rPr>
      </w:pPr>
    </w:p>
    <w:p w14:paraId="461DCC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0285261"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00715D" w:rsidRPr="000D6220">
        <w:rPr>
          <w:rFonts w:cs="Tahoma"/>
          <w:sz w:val="20"/>
          <w:lang w:val="es-MX"/>
        </w:rPr>
        <w:t>.</w:t>
      </w:r>
      <w:r w:rsidRPr="000D6220">
        <w:rPr>
          <w:rFonts w:cs="Tahoma"/>
          <w:sz w:val="20"/>
          <w:lang w:val="es-MX"/>
        </w:rPr>
        <w:t xml:space="preserve"> </w:t>
      </w:r>
    </w:p>
    <w:p w14:paraId="25ED0B10" w14:textId="77777777" w:rsidR="009B4F4E" w:rsidRPr="000D6220" w:rsidRDefault="009B4F4E" w:rsidP="009B4F4E">
      <w:pPr>
        <w:jc w:val="both"/>
        <w:rPr>
          <w:rFonts w:cs="Tahoma"/>
          <w:b/>
          <w:bCs/>
          <w:sz w:val="20"/>
          <w:lang w:val="es-MX"/>
        </w:rPr>
      </w:pPr>
    </w:p>
    <w:p w14:paraId="11CE24A8" w14:textId="77777777" w:rsidR="009B4F4E" w:rsidRPr="000D6220" w:rsidRDefault="009B4F4E" w:rsidP="0000715D">
      <w:pPr>
        <w:rPr>
          <w:b/>
          <w:i/>
          <w:color w:val="000000"/>
          <w:sz w:val="20"/>
        </w:rPr>
      </w:pPr>
      <w:r w:rsidRPr="000D6220">
        <w:rPr>
          <w:b/>
          <w:i/>
          <w:color w:val="000000"/>
          <w:sz w:val="20"/>
        </w:rPr>
        <w:t>EVIDENCIA(S) DEL PROGRAMA EDUCATIVO:</w:t>
      </w:r>
    </w:p>
    <w:p w14:paraId="2C60F99B" w14:textId="77777777" w:rsidR="0000715D" w:rsidRPr="000D6220" w:rsidRDefault="009B4F4E" w:rsidP="009B4F4E">
      <w:pPr>
        <w:jc w:val="both"/>
        <w:rPr>
          <w:rFonts w:cs="Tahoma"/>
          <w:sz w:val="20"/>
          <w:lang w:val="es-MX"/>
        </w:rPr>
      </w:pPr>
      <w:r w:rsidRPr="000D6220">
        <w:rPr>
          <w:rFonts w:cs="Tahoma"/>
          <w:sz w:val="20"/>
          <w:lang w:val="es-MX"/>
        </w:rPr>
        <w:t>ANEXAR O ENUNCIAR AQUÍ LAS EVIDENCIAS CORRESPONDIENTES Y SE REVISARAN EN LA VISITA DE EVALUACIÓN</w:t>
      </w:r>
      <w:r w:rsidR="0000715D" w:rsidRPr="000D6220">
        <w:rPr>
          <w:rFonts w:cs="Tahoma"/>
          <w:sz w:val="20"/>
          <w:lang w:val="es-MX"/>
        </w:rPr>
        <w:t>.</w:t>
      </w:r>
    </w:p>
    <w:p w14:paraId="1F54681B" w14:textId="77777777" w:rsidR="0000715D" w:rsidRPr="000D6220" w:rsidRDefault="0000715D" w:rsidP="009B4F4E">
      <w:pPr>
        <w:jc w:val="both"/>
        <w:rPr>
          <w:rFonts w:cs="Tahoma"/>
          <w:sz w:val="20"/>
          <w:lang w:val="es-MX"/>
        </w:rPr>
      </w:pPr>
    </w:p>
    <w:p w14:paraId="042AA183" w14:textId="77777777" w:rsidR="009B4F4E" w:rsidRPr="000D6220" w:rsidRDefault="009B4F4E" w:rsidP="009B4F4E">
      <w:pPr>
        <w:jc w:val="both"/>
        <w:rPr>
          <w:rFonts w:cs="Tahoma"/>
          <w:sz w:val="20"/>
          <w:lang w:val="es-MX"/>
        </w:rPr>
      </w:pPr>
    </w:p>
    <w:p w14:paraId="7282DFED" w14:textId="3704DBDF"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0D6220">
        <w:rPr>
          <w:rFonts w:eastAsia="Times New Roman" w:cs="Arial"/>
          <w:b/>
          <w:sz w:val="20"/>
          <w:lang w:eastAsia="es-MX"/>
        </w:rPr>
        <w:t xml:space="preserve">5.6.4 Seguro médico para la Formación Práctica de </w:t>
      </w:r>
      <w:r w:rsidR="002C7565">
        <w:rPr>
          <w:rFonts w:eastAsia="Times New Roman" w:cs="Arial"/>
          <w:b/>
          <w:sz w:val="20"/>
          <w:lang w:eastAsia="es-MX"/>
        </w:rPr>
        <w:t>Profesionalización</w:t>
      </w:r>
      <w:r w:rsidRPr="000D6220">
        <w:rPr>
          <w:rFonts w:eastAsia="Times New Roman" w:cs="Arial"/>
          <w:b/>
          <w:sz w:val="20"/>
          <w:lang w:eastAsia="es-MX"/>
        </w:rPr>
        <w:t xml:space="preserve"> (E)</w:t>
      </w:r>
    </w:p>
    <w:p w14:paraId="21D56FED" w14:textId="63DEC020"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0D6220">
        <w:rPr>
          <w:rFonts w:cs="Tahoma"/>
          <w:sz w:val="20"/>
          <w:szCs w:val="16"/>
          <w:lang w:val="es-MX"/>
        </w:rPr>
        <w:t xml:space="preserve">Es necesario que la formación práctica en la modalidad de </w:t>
      </w:r>
      <w:r w:rsidR="002C7565">
        <w:rPr>
          <w:rFonts w:cs="Tahoma"/>
          <w:sz w:val="20"/>
          <w:szCs w:val="16"/>
          <w:lang w:val="es-MX"/>
        </w:rPr>
        <w:t xml:space="preserve">Profesionalización </w:t>
      </w:r>
      <w:r w:rsidRPr="000D6220">
        <w:rPr>
          <w:rFonts w:cs="Tahoma"/>
          <w:sz w:val="20"/>
          <w:szCs w:val="16"/>
          <w:lang w:val="es-MX"/>
        </w:rPr>
        <w:t>contemple un seguro médico que ampare a los estudiantes durante la realización de sus prácticas.</w:t>
      </w:r>
    </w:p>
    <w:p w14:paraId="14338F12" w14:textId="77777777" w:rsidR="009B4F4E" w:rsidRPr="000D6220" w:rsidRDefault="00DF4FF7" w:rsidP="00DF4FF7">
      <w:pPr>
        <w:pBdr>
          <w:top w:val="single" w:sz="4" w:space="1" w:color="auto"/>
          <w:left w:val="single" w:sz="4" w:space="4" w:color="auto"/>
          <w:bottom w:val="single" w:sz="4" w:space="1" w:color="auto"/>
          <w:right w:val="single" w:sz="4" w:space="4" w:color="auto"/>
        </w:pBdr>
        <w:tabs>
          <w:tab w:val="left" w:pos="992"/>
        </w:tabs>
        <w:jc w:val="both"/>
        <w:rPr>
          <w:rFonts w:cs="Tahoma"/>
          <w:sz w:val="20"/>
          <w:szCs w:val="16"/>
          <w:lang w:val="es-MX"/>
        </w:rPr>
      </w:pPr>
      <w:r>
        <w:rPr>
          <w:rFonts w:cs="Tahoma"/>
          <w:sz w:val="20"/>
          <w:szCs w:val="16"/>
          <w:lang w:val="es-MX"/>
        </w:rPr>
        <w:tab/>
      </w:r>
    </w:p>
    <w:p w14:paraId="19047351" w14:textId="39371CD0"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Se entiende como prácticas de </w:t>
      </w:r>
      <w:r w:rsidR="002C7565">
        <w:rPr>
          <w:rFonts w:cs="Tahoma"/>
          <w:sz w:val="20"/>
          <w:lang w:val="es-MX"/>
        </w:rPr>
        <w:t xml:space="preserve">Profesionalización </w:t>
      </w:r>
      <w:r w:rsidRPr="000D6220">
        <w:rPr>
          <w:rFonts w:cs="Tahoma"/>
          <w:sz w:val="20"/>
          <w:lang w:val="es-MX"/>
        </w:rPr>
        <w:t>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5AC8B2BB" w14:textId="77777777" w:rsidR="009B4F4E" w:rsidRPr="000D6220" w:rsidRDefault="009B4F4E" w:rsidP="009B4F4E">
      <w:pPr>
        <w:jc w:val="both"/>
        <w:rPr>
          <w:rFonts w:cs="Tahoma"/>
          <w:sz w:val="20"/>
          <w:lang w:val="es-MX"/>
        </w:rPr>
      </w:pPr>
    </w:p>
    <w:p w14:paraId="607D94A3" w14:textId="77777777" w:rsidR="009B4F4E" w:rsidRPr="000D6220" w:rsidRDefault="009B4F4E" w:rsidP="009B4F4E">
      <w:pPr>
        <w:rPr>
          <w:i/>
          <w:sz w:val="20"/>
        </w:rPr>
      </w:pPr>
    </w:p>
    <w:p w14:paraId="4CBC0FD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5B8E17B" w14:textId="77777777" w:rsidR="0000715D" w:rsidRPr="000D6220" w:rsidRDefault="0000715D" w:rsidP="0000715D">
      <w:pPr>
        <w:jc w:val="both"/>
        <w:rPr>
          <w:rFonts w:cs="Tahoma"/>
          <w:sz w:val="20"/>
          <w:lang w:val="es-MX"/>
        </w:rPr>
      </w:pPr>
      <w:r w:rsidRPr="000D6220">
        <w:rPr>
          <w:rFonts w:cs="Tahoma"/>
          <w:sz w:val="20"/>
          <w:lang w:val="es-MX"/>
        </w:rPr>
        <w:t>MENCIONAR EL TIPO DE SEGURO MÉDICO CON EL QUE ESTÁN AMPARADOS LOS PRACTICANTES.</w:t>
      </w:r>
    </w:p>
    <w:p w14:paraId="00AF09DF" w14:textId="77777777" w:rsidR="009B4F4E" w:rsidRPr="000D6220" w:rsidRDefault="009B4F4E" w:rsidP="0000715D">
      <w:pPr>
        <w:jc w:val="both"/>
        <w:rPr>
          <w:rFonts w:cs="Tahoma"/>
          <w:sz w:val="20"/>
          <w:szCs w:val="16"/>
          <w:lang w:val="es-MX"/>
        </w:rPr>
      </w:pPr>
    </w:p>
    <w:p w14:paraId="561A6FD9" w14:textId="77777777" w:rsidR="009B4F4E" w:rsidRPr="000D6220" w:rsidRDefault="009B4F4E" w:rsidP="009B4F4E">
      <w:pPr>
        <w:rPr>
          <w:b/>
          <w:i/>
          <w:color w:val="000000"/>
          <w:sz w:val="20"/>
        </w:rPr>
      </w:pPr>
      <w:r w:rsidRPr="000D6220">
        <w:rPr>
          <w:b/>
          <w:i/>
          <w:color w:val="000000"/>
          <w:sz w:val="20"/>
        </w:rPr>
        <w:t>EVIDENCIA(S) DEL PROGRAMA EDUCATIVO:</w:t>
      </w:r>
    </w:p>
    <w:p w14:paraId="4F41CEBE" w14:textId="77777777" w:rsidR="009B4F4E" w:rsidRPr="000D6220" w:rsidRDefault="009B4F4E" w:rsidP="009B4F4E">
      <w:pPr>
        <w:jc w:val="both"/>
        <w:rPr>
          <w:rFonts w:cs="Tahoma"/>
          <w:sz w:val="20"/>
          <w:lang w:val="es-MX"/>
        </w:rPr>
      </w:pPr>
      <w:r w:rsidRPr="000D6220">
        <w:rPr>
          <w:rFonts w:cs="Tahoma"/>
          <w:sz w:val="20"/>
          <w:lang w:val="es-MX"/>
        </w:rPr>
        <w:t>ANEXAR EJEMPLO DE PÓLIZAS</w:t>
      </w:r>
      <w:r w:rsidR="0000715D" w:rsidRPr="000D6220">
        <w:rPr>
          <w:rFonts w:cs="Tahoma"/>
          <w:sz w:val="20"/>
          <w:lang w:val="es-MX"/>
        </w:rPr>
        <w:t>.</w:t>
      </w:r>
    </w:p>
    <w:p w14:paraId="2AA53E72" w14:textId="77777777" w:rsidR="009B4F4E" w:rsidRPr="000D6220" w:rsidRDefault="009B4F4E" w:rsidP="009B4F4E">
      <w:pPr>
        <w:rPr>
          <w:b/>
          <w:i/>
          <w:color w:val="000000"/>
          <w:sz w:val="20"/>
        </w:rPr>
      </w:pPr>
    </w:p>
    <w:p w14:paraId="121B1C6E"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CA5FB51" w14:textId="77777777">
        <w:trPr>
          <w:tblCellSpacing w:w="20" w:type="dxa"/>
        </w:trPr>
        <w:tc>
          <w:tcPr>
            <w:tcW w:w="10694" w:type="dxa"/>
            <w:shd w:val="clear" w:color="auto" w:fill="D9D9D9"/>
          </w:tcPr>
          <w:p w14:paraId="351E761D" w14:textId="77777777" w:rsidR="009B4F4E" w:rsidRPr="000D6220" w:rsidRDefault="009B4F4E" w:rsidP="009B4F4E">
            <w:pPr>
              <w:pStyle w:val="Ttulo2"/>
              <w:rPr>
                <w:rFonts w:cs="Tahoma"/>
                <w:sz w:val="20"/>
                <w:lang w:val="es-MX"/>
              </w:rPr>
            </w:pPr>
            <w:r w:rsidRPr="000D6220">
              <w:rPr>
                <w:rFonts w:cs="Tahoma"/>
                <w:sz w:val="20"/>
                <w:lang w:val="es-MX"/>
              </w:rPr>
              <w:lastRenderedPageBreak/>
              <w:t>INDICADOR (ES) DE CONAET A RESPONDER</w:t>
            </w:r>
          </w:p>
        </w:tc>
      </w:tr>
    </w:tbl>
    <w:p w14:paraId="36A748E3" w14:textId="77777777" w:rsidR="0000715D" w:rsidRPr="000D6220" w:rsidRDefault="0000715D" w:rsidP="009B4F4E">
      <w:pPr>
        <w:jc w:val="both"/>
        <w:rPr>
          <w:sz w:val="20"/>
        </w:rPr>
      </w:pPr>
    </w:p>
    <w:p w14:paraId="4AA40D0C" w14:textId="77777777" w:rsidR="0000715D" w:rsidRPr="000D6220" w:rsidRDefault="0000715D" w:rsidP="0000715D">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5.7.1 </w:t>
      </w:r>
      <w:r w:rsidRPr="000D6220">
        <w:rPr>
          <w:rFonts w:cs="Arial"/>
          <w:b/>
          <w:sz w:val="20"/>
          <w:szCs w:val="16"/>
        </w:rPr>
        <w:t xml:space="preserve">Programa de Enlace con la Comunidad (R) </w:t>
      </w:r>
    </w:p>
    <w:p w14:paraId="1295645F" w14:textId="77777777" w:rsidR="0000715D" w:rsidRPr="000D6220" w:rsidRDefault="0000715D" w:rsidP="0000715D">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sz w:val="20"/>
          <w:lang w:val="es-MX"/>
        </w:rPr>
        <w:t xml:space="preserve">Es recomendable contar con un programa de enlace que divulgue entre la comunidad y especialmente la familia directa de los estudiantes de primer ingreso, sobre los siguientes rubros: </w:t>
      </w:r>
    </w:p>
    <w:p w14:paraId="08385048" w14:textId="77777777" w:rsidR="0000715D" w:rsidRPr="000D6220" w:rsidRDefault="0000715D" w:rsidP="0000715D">
      <w:pPr>
        <w:pStyle w:val="Cuadrculaclara-nfasis31"/>
        <w:numPr>
          <w:ilvl w:val="0"/>
          <w:numId w:val="49"/>
        </w:numPr>
        <w:pBdr>
          <w:top w:val="single" w:sz="4" w:space="1" w:color="auto"/>
          <w:left w:val="single" w:sz="4" w:space="31" w:color="auto"/>
          <w:bottom w:val="single" w:sz="4" w:space="1" w:color="auto"/>
          <w:right w:val="single" w:sz="4" w:space="4" w:color="auto"/>
        </w:pBdr>
        <w:jc w:val="both"/>
        <w:rPr>
          <w:sz w:val="20"/>
        </w:rPr>
      </w:pPr>
      <w:r w:rsidRPr="000D6220">
        <w:rPr>
          <w:sz w:val="20"/>
        </w:rPr>
        <w:t>Programa de seguridad intra y extra muros de la institución</w:t>
      </w:r>
    </w:p>
    <w:p w14:paraId="736C7D5F" w14:textId="77777777" w:rsidR="0000715D" w:rsidRPr="000D6220" w:rsidRDefault="0000715D" w:rsidP="0000715D">
      <w:pPr>
        <w:pStyle w:val="Cuadrculaclara-nfasis31"/>
        <w:numPr>
          <w:ilvl w:val="0"/>
          <w:numId w:val="49"/>
        </w:numPr>
        <w:pBdr>
          <w:top w:val="single" w:sz="4" w:space="1" w:color="auto"/>
          <w:left w:val="single" w:sz="4" w:space="31" w:color="auto"/>
          <w:bottom w:val="single" w:sz="4" w:space="1" w:color="auto"/>
          <w:right w:val="single" w:sz="4" w:space="4" w:color="auto"/>
        </w:pBdr>
        <w:jc w:val="both"/>
        <w:rPr>
          <w:sz w:val="20"/>
        </w:rPr>
      </w:pPr>
      <w:r w:rsidRPr="000D6220">
        <w:rPr>
          <w:sz w:val="20"/>
        </w:rPr>
        <w:t xml:space="preserve">Aspectos del programa educativo, el perfil de egreso y la formación práctica que realizarán los estudiantes. </w:t>
      </w:r>
    </w:p>
    <w:p w14:paraId="24128D97" w14:textId="77777777" w:rsidR="0000715D" w:rsidRPr="000D6220" w:rsidRDefault="0000715D" w:rsidP="0000715D">
      <w:pPr>
        <w:pStyle w:val="Cuadrculaclara-nfasis31"/>
        <w:numPr>
          <w:ilvl w:val="0"/>
          <w:numId w:val="49"/>
        </w:numPr>
        <w:pBdr>
          <w:top w:val="single" w:sz="4" w:space="1" w:color="auto"/>
          <w:left w:val="single" w:sz="4" w:space="31" w:color="auto"/>
          <w:bottom w:val="single" w:sz="4" w:space="1" w:color="auto"/>
          <w:right w:val="single" w:sz="4" w:space="4" w:color="auto"/>
        </w:pBdr>
        <w:jc w:val="both"/>
        <w:rPr>
          <w:sz w:val="20"/>
        </w:rPr>
      </w:pPr>
      <w:r w:rsidRPr="000D6220">
        <w:rPr>
          <w:sz w:val="20"/>
        </w:rPr>
        <w:t xml:space="preserve">Programa de actividades deportivas y culturales a los cuales pueden acceder los familiares de los estudiantes. </w:t>
      </w:r>
    </w:p>
    <w:p w14:paraId="76CE98DE" w14:textId="77777777" w:rsidR="009B4F4E" w:rsidRPr="000D6220" w:rsidRDefault="009B4F4E" w:rsidP="009B4F4E">
      <w:pPr>
        <w:jc w:val="both"/>
        <w:rPr>
          <w:sz w:val="20"/>
        </w:rPr>
      </w:pPr>
    </w:p>
    <w:p w14:paraId="6ECB73A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E1FF8C7" w14:textId="77777777" w:rsidR="009B4F4E" w:rsidRPr="000D6220" w:rsidRDefault="009B4F4E" w:rsidP="009B4F4E">
      <w:pPr>
        <w:rPr>
          <w:color w:val="000000"/>
          <w:sz w:val="20"/>
        </w:rPr>
      </w:pPr>
      <w:r w:rsidRPr="000D6220">
        <w:rPr>
          <w:color w:val="000000"/>
          <w:sz w:val="20"/>
        </w:rPr>
        <w:t xml:space="preserve">EXPLICAR LAS ESTRATEGIAS UTILIZADAS Y LOS RESULTADOS OBTENIDOS EN CADA RUBRO. </w:t>
      </w:r>
    </w:p>
    <w:p w14:paraId="7B97A58F" w14:textId="77777777" w:rsidR="009B4F4E" w:rsidRPr="000D6220" w:rsidRDefault="009B4F4E" w:rsidP="009B4F4E">
      <w:pPr>
        <w:rPr>
          <w:color w:val="000000"/>
          <w:sz w:val="20"/>
        </w:rPr>
      </w:pPr>
    </w:p>
    <w:p w14:paraId="03B752CB" w14:textId="77777777" w:rsidR="009B4F4E" w:rsidRPr="000D6220" w:rsidRDefault="009B4F4E" w:rsidP="009B4F4E">
      <w:pPr>
        <w:rPr>
          <w:b/>
          <w:i/>
          <w:color w:val="000000"/>
          <w:sz w:val="20"/>
        </w:rPr>
      </w:pPr>
      <w:r w:rsidRPr="000D6220">
        <w:rPr>
          <w:b/>
          <w:i/>
          <w:color w:val="000000"/>
          <w:sz w:val="20"/>
        </w:rPr>
        <w:t>EVIDENCIA(S) DEL PROGRAMA EDUCATIVO:</w:t>
      </w:r>
    </w:p>
    <w:p w14:paraId="2AEFE254" w14:textId="77777777" w:rsidR="009B4F4E" w:rsidRPr="000D6220" w:rsidRDefault="009B4F4E" w:rsidP="009B4F4E">
      <w:pPr>
        <w:jc w:val="both"/>
        <w:rPr>
          <w:sz w:val="20"/>
        </w:rPr>
      </w:pPr>
      <w:r w:rsidRPr="000D6220">
        <w:rPr>
          <w:sz w:val="20"/>
        </w:rPr>
        <w:t xml:space="preserve">DOCUMENTOS, PROGRAMAS Y MEDICIÓN DE RESULTADOS. </w:t>
      </w:r>
    </w:p>
    <w:p w14:paraId="4FCA8D47" w14:textId="77777777" w:rsidR="009B4F4E" w:rsidRPr="000D6220" w:rsidRDefault="009B4F4E" w:rsidP="009B4F4E">
      <w:pPr>
        <w:jc w:val="both"/>
        <w:rPr>
          <w:sz w:val="20"/>
        </w:rPr>
      </w:pPr>
    </w:p>
    <w:p w14:paraId="289AB1B0" w14:textId="77777777" w:rsidR="0000715D" w:rsidRPr="000D6220" w:rsidRDefault="0000715D" w:rsidP="009B4F4E">
      <w:pPr>
        <w:jc w:val="both"/>
        <w:rPr>
          <w:sz w:val="20"/>
        </w:rPr>
      </w:pPr>
    </w:p>
    <w:p w14:paraId="519F7F0F" w14:textId="77777777" w:rsidR="009B4F4E" w:rsidRPr="000D6220" w:rsidRDefault="009B4F4E" w:rsidP="009B4F4E">
      <w:pPr>
        <w:jc w:val="both"/>
        <w:rPr>
          <w:sz w:val="20"/>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2C7A80E6" w14:textId="77777777">
        <w:trPr>
          <w:tblCellSpacing w:w="20" w:type="dxa"/>
        </w:trPr>
        <w:tc>
          <w:tcPr>
            <w:tcW w:w="10709" w:type="dxa"/>
            <w:shd w:val="clear" w:color="auto" w:fill="9EB073"/>
          </w:tcPr>
          <w:p w14:paraId="6EDA3F48" w14:textId="77777777" w:rsidR="00730357" w:rsidRPr="000D6220" w:rsidRDefault="00730357" w:rsidP="009B4F4E">
            <w:pPr>
              <w:pStyle w:val="Ttulo1"/>
              <w:rPr>
                <w:rFonts w:ascii="Tahoma" w:hAnsi="Tahoma" w:cs="Tahoma"/>
                <w:b/>
                <w:bCs/>
                <w:szCs w:val="16"/>
              </w:rPr>
            </w:pPr>
          </w:p>
          <w:p w14:paraId="45BAAF62"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6.  SERVICIOS DE APOYO PARA EL APRENDIZAJE</w:t>
            </w:r>
          </w:p>
          <w:p w14:paraId="25E710C1" w14:textId="77777777" w:rsidR="009B4F4E" w:rsidRPr="000D6220" w:rsidRDefault="009B4F4E" w:rsidP="009B4F4E">
            <w:pPr>
              <w:rPr>
                <w:rFonts w:cs="Tahoma"/>
                <w:sz w:val="16"/>
                <w:szCs w:val="16"/>
                <w:lang w:val="es-MX"/>
              </w:rPr>
            </w:pPr>
          </w:p>
        </w:tc>
      </w:tr>
    </w:tbl>
    <w:p w14:paraId="72AFC7A6" w14:textId="77777777" w:rsidR="00730357" w:rsidRPr="000D6220" w:rsidRDefault="00730357" w:rsidP="009B4F4E">
      <w:pPr>
        <w:rPr>
          <w:b/>
          <w:sz w:val="22"/>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C7C53A5" w14:textId="77777777">
        <w:trPr>
          <w:tblCellSpacing w:w="20" w:type="dxa"/>
        </w:trPr>
        <w:tc>
          <w:tcPr>
            <w:tcW w:w="10694" w:type="dxa"/>
            <w:shd w:val="clear" w:color="auto" w:fill="D9D9D9"/>
          </w:tcPr>
          <w:p w14:paraId="50D091F5"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8A1D381" w14:textId="77777777" w:rsidR="006F1B4D" w:rsidRPr="000D6220" w:rsidRDefault="006F1B4D" w:rsidP="006F1B4D">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6.1.1 </w:t>
      </w:r>
      <w:r w:rsidRPr="000D6220">
        <w:rPr>
          <w:rFonts w:cs="Arial"/>
          <w:b/>
          <w:sz w:val="20"/>
          <w:szCs w:val="16"/>
        </w:rPr>
        <w:t xml:space="preserve">Programa de Tutorías (E) </w:t>
      </w:r>
    </w:p>
    <w:p w14:paraId="733BF1B9" w14:textId="77777777" w:rsidR="006F1B4D" w:rsidRPr="000D6220" w:rsidRDefault="006F1B4D" w:rsidP="006F1B4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contar con un programa formal, sistematizado y medible de Tutorías que apoye el proceso académico de los estudiantes.</w:t>
      </w:r>
    </w:p>
    <w:p w14:paraId="5DB53BC5" w14:textId="77777777" w:rsidR="006F1B4D" w:rsidRPr="000D6220" w:rsidRDefault="006F1B4D" w:rsidP="006F1B4D">
      <w:pPr>
        <w:pBdr>
          <w:top w:val="single" w:sz="4" w:space="1" w:color="auto"/>
          <w:left w:val="single" w:sz="4" w:space="4" w:color="auto"/>
          <w:bottom w:val="single" w:sz="4" w:space="1" w:color="auto"/>
          <w:right w:val="single" w:sz="4" w:space="4" w:color="auto"/>
        </w:pBdr>
        <w:jc w:val="both"/>
        <w:rPr>
          <w:rFonts w:cs="Tahoma"/>
          <w:sz w:val="20"/>
          <w:lang w:val="es-MX"/>
        </w:rPr>
      </w:pPr>
    </w:p>
    <w:p w14:paraId="0CC2CE42" w14:textId="77777777" w:rsidR="005B2617" w:rsidRDefault="006F1B4D" w:rsidP="005B2617">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La estructura del programa o sistema de Tutorías (grupales y/o personalizadas) necesita contemplar: manual o guía del Tutor, funciones y responsabilidades del mismo, mecanismos o herramientas a utilizar, registros y controles para evaluar los resultados, entre otros, indicando cómo define la Tutoría la IES, modalidades, alcances, si es preventiva y/o correctiva, si es únicamente a estudiantes con problemas o también involucran a los de mejor desempeño, quiénes y cuántos la llevan a cabo como función académica, de qué manera evalúan sus resultados.  </w:t>
      </w:r>
    </w:p>
    <w:p w14:paraId="286F7DB7" w14:textId="77777777" w:rsidR="006F1B4D" w:rsidRPr="005B2617" w:rsidRDefault="006F1B4D" w:rsidP="005B2617">
      <w:pPr>
        <w:pBdr>
          <w:top w:val="single" w:sz="4" w:space="1" w:color="auto"/>
          <w:left w:val="single" w:sz="4" w:space="4" w:color="auto"/>
          <w:bottom w:val="single" w:sz="4" w:space="1" w:color="auto"/>
          <w:right w:val="single" w:sz="4" w:space="4" w:color="auto"/>
        </w:pBdr>
        <w:jc w:val="both"/>
        <w:rPr>
          <w:rFonts w:cs="Tahoma"/>
          <w:sz w:val="20"/>
          <w:lang w:val="es-MX"/>
        </w:rPr>
      </w:pPr>
    </w:p>
    <w:p w14:paraId="583690BF" w14:textId="77777777" w:rsidR="0000715D" w:rsidRPr="000D6220" w:rsidRDefault="0000715D" w:rsidP="009B4F4E">
      <w:pPr>
        <w:rPr>
          <w:i/>
          <w:sz w:val="20"/>
        </w:rPr>
      </w:pPr>
    </w:p>
    <w:p w14:paraId="405BE33A" w14:textId="77777777" w:rsidR="009B4F4E" w:rsidRPr="000D6220" w:rsidRDefault="009B4F4E" w:rsidP="009B4F4E">
      <w:pPr>
        <w:rPr>
          <w:i/>
          <w:sz w:val="20"/>
        </w:rPr>
      </w:pPr>
    </w:p>
    <w:p w14:paraId="2028FAD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F2CE579" w14:textId="77777777" w:rsidR="009B4F4E" w:rsidRPr="000D6220" w:rsidRDefault="009B4F4E" w:rsidP="009B4F4E">
      <w:pPr>
        <w:jc w:val="both"/>
        <w:rPr>
          <w:rFonts w:cs="Tahoma"/>
          <w:sz w:val="20"/>
        </w:rPr>
      </w:pPr>
      <w:r w:rsidRPr="000D6220">
        <w:rPr>
          <w:rFonts w:cs="Tahoma"/>
          <w:sz w:val="20"/>
          <w:lang w:val="es-MX"/>
        </w:rPr>
        <w:t xml:space="preserve">EXPLICAR SITUACIÓN DE TODOS LOS PUNTOS SEÑALADOS ASÍ COMO RESULTADOS ESPECÍFICOS EN EL PROGRAMA EDUCATIVO. </w:t>
      </w:r>
    </w:p>
    <w:p w14:paraId="586C3017" w14:textId="77777777" w:rsidR="009B4F4E" w:rsidRPr="000D6220" w:rsidRDefault="009B4F4E" w:rsidP="009B4F4E">
      <w:pPr>
        <w:rPr>
          <w:b/>
          <w:i/>
          <w:color w:val="000000"/>
          <w:sz w:val="20"/>
        </w:rPr>
      </w:pPr>
    </w:p>
    <w:p w14:paraId="497DDA17" w14:textId="77777777" w:rsidR="009B4F4E" w:rsidRPr="000D6220" w:rsidRDefault="009B4F4E" w:rsidP="009B4F4E">
      <w:pPr>
        <w:rPr>
          <w:b/>
          <w:i/>
          <w:color w:val="000000"/>
          <w:sz w:val="20"/>
        </w:rPr>
      </w:pPr>
      <w:r w:rsidRPr="000D6220">
        <w:rPr>
          <w:b/>
          <w:i/>
          <w:color w:val="000000"/>
          <w:sz w:val="20"/>
        </w:rPr>
        <w:t>EVIDENCIA(S) DEL PROGRAMA EDUCATIVO:</w:t>
      </w:r>
    </w:p>
    <w:p w14:paraId="7C24883B" w14:textId="77777777" w:rsidR="009B4F4E" w:rsidRPr="000D6220" w:rsidRDefault="009B4F4E" w:rsidP="009B4F4E">
      <w:pPr>
        <w:jc w:val="both"/>
        <w:rPr>
          <w:rFonts w:cs="Tahoma"/>
          <w:bCs/>
          <w:sz w:val="20"/>
          <w:lang w:val="es-MX"/>
        </w:rPr>
      </w:pPr>
      <w:r w:rsidRPr="000D6220">
        <w:rPr>
          <w:rFonts w:cs="Tahoma"/>
          <w:bCs/>
          <w:sz w:val="20"/>
          <w:lang w:val="es-MX"/>
        </w:rPr>
        <w:t>ANEXAR NORMATIVA, PLAN O PROGRAMA ANUAL Y VIGENTE DE TUTORÍAS, LISTADO DE DOCENTES QUE PARTICIPAN, DOCUMENTO CON RESULTADOS ALCANZADOS O POR OBTENER</w:t>
      </w:r>
      <w:r w:rsidR="005B2617">
        <w:rPr>
          <w:rFonts w:cs="Tahoma"/>
          <w:bCs/>
          <w:sz w:val="20"/>
          <w:lang w:val="es-MX"/>
        </w:rPr>
        <w:t>.</w:t>
      </w:r>
    </w:p>
    <w:p w14:paraId="208B4482" w14:textId="77777777" w:rsidR="009B4F4E" w:rsidRPr="000D6220" w:rsidRDefault="009B4F4E" w:rsidP="009B4F4E">
      <w:pPr>
        <w:jc w:val="both"/>
        <w:rPr>
          <w:rFonts w:cs="Tahoma"/>
          <w:bCs/>
          <w:sz w:val="20"/>
          <w:lang w:val="es-MX"/>
        </w:rPr>
      </w:pPr>
    </w:p>
    <w:p w14:paraId="19CFF97C" w14:textId="77777777" w:rsidR="009B4F4E" w:rsidRPr="000D6220" w:rsidRDefault="009B4F4E" w:rsidP="009B4F4E">
      <w:pPr>
        <w:autoSpaceDE w:val="0"/>
        <w:autoSpaceDN w:val="0"/>
        <w:adjustRightInd w:val="0"/>
        <w:jc w:val="both"/>
        <w:rPr>
          <w:rFonts w:cs="Arial"/>
          <w:szCs w:val="16"/>
        </w:rPr>
      </w:pPr>
    </w:p>
    <w:p w14:paraId="5AA2BDBF"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sz w:val="20"/>
          <w:lang w:eastAsia="es-MX"/>
        </w:rPr>
        <w:t xml:space="preserve">6.1.2 </w:t>
      </w:r>
      <w:r w:rsidRPr="000D6220">
        <w:rPr>
          <w:rFonts w:cs="Arial"/>
          <w:b/>
          <w:sz w:val="20"/>
        </w:rPr>
        <w:t>Programa y Registro de Resultados de Tutorías personalizadas (R)</w:t>
      </w:r>
    </w:p>
    <w:p w14:paraId="30562EF7" w14:textId="77777777" w:rsidR="009B4F4E" w:rsidRPr="000D6220" w:rsidRDefault="009B4F4E" w:rsidP="006E0391">
      <w:pPr>
        <w:pBdr>
          <w:top w:val="single" w:sz="4" w:space="1" w:color="auto"/>
          <w:left w:val="single" w:sz="4" w:space="4" w:color="auto"/>
          <w:bottom w:val="single" w:sz="4" w:space="1" w:color="auto"/>
          <w:right w:val="single" w:sz="4" w:space="4" w:color="auto"/>
        </w:pBdr>
        <w:tabs>
          <w:tab w:val="left" w:pos="10065"/>
        </w:tabs>
        <w:jc w:val="both"/>
        <w:rPr>
          <w:rFonts w:cs="Tahoma"/>
          <w:sz w:val="20"/>
          <w:lang w:val="es-MX"/>
        </w:rPr>
      </w:pPr>
      <w:r w:rsidRPr="000D6220">
        <w:rPr>
          <w:rFonts w:cs="Tahoma"/>
          <w:sz w:val="20"/>
          <w:lang w:val="es-MX"/>
        </w:rPr>
        <w:t xml:space="preserve">Es recomendable que la función de Tutoría sea tanto </w:t>
      </w:r>
      <w:r w:rsidR="00EC266F" w:rsidRPr="000D6220">
        <w:rPr>
          <w:rFonts w:cs="Tahoma"/>
          <w:sz w:val="20"/>
          <w:lang w:val="es-MX"/>
        </w:rPr>
        <w:t>grupal como personalizada y de e</w:t>
      </w:r>
      <w:r w:rsidRPr="000D6220">
        <w:rPr>
          <w:rFonts w:cs="Tahoma"/>
          <w:sz w:val="20"/>
          <w:lang w:val="es-MX"/>
        </w:rPr>
        <w:t xml:space="preserve">sta última modalidad, es necesario contar con un registro del avance en la formación integral de cada estudiante y generar índices globales de los resultados de todos los estudiantes del programa educativo que la recibieron, para poder evaluar su eficacia y pertinencia. </w:t>
      </w:r>
    </w:p>
    <w:p w14:paraId="755486C1" w14:textId="77777777" w:rsidR="009B4F4E" w:rsidRPr="000D6220" w:rsidRDefault="009B4F4E" w:rsidP="009B4F4E">
      <w:pPr>
        <w:rPr>
          <w:i/>
          <w:sz w:val="20"/>
        </w:rPr>
      </w:pPr>
    </w:p>
    <w:p w14:paraId="46C28FD3" w14:textId="77777777" w:rsidR="009B4F4E" w:rsidRPr="000D6220" w:rsidRDefault="009B4F4E" w:rsidP="009B4F4E">
      <w:pPr>
        <w:rPr>
          <w:i/>
          <w:sz w:val="20"/>
        </w:rPr>
      </w:pPr>
    </w:p>
    <w:p w14:paraId="3114794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97D7AA5" w14:textId="77777777" w:rsidR="009B4F4E" w:rsidRPr="000D6220" w:rsidRDefault="009B4F4E" w:rsidP="009B4F4E">
      <w:pPr>
        <w:jc w:val="both"/>
        <w:rPr>
          <w:rFonts w:cs="Tahoma"/>
          <w:sz w:val="20"/>
          <w:lang w:val="es-MX"/>
        </w:rPr>
      </w:pPr>
      <w:r w:rsidRPr="000D6220">
        <w:rPr>
          <w:rFonts w:cs="Tahoma"/>
          <w:sz w:val="20"/>
          <w:lang w:val="es-MX"/>
        </w:rPr>
        <w:lastRenderedPageBreak/>
        <w:t>EXPLICAR SITUACIÓN  Y RESULTADOS AL RESPECTO CON RELACIÓN ESPECÍFICA AL PROGRAMA EDUCATIVO</w:t>
      </w:r>
      <w:r w:rsidR="00160149" w:rsidRPr="000D6220">
        <w:rPr>
          <w:rFonts w:cs="Tahoma"/>
          <w:sz w:val="20"/>
          <w:lang w:val="es-MX"/>
        </w:rPr>
        <w:t>.</w:t>
      </w:r>
    </w:p>
    <w:p w14:paraId="5DD714AF" w14:textId="77777777" w:rsidR="00160149" w:rsidRPr="000D6220" w:rsidRDefault="00160149" w:rsidP="009B4F4E">
      <w:pPr>
        <w:jc w:val="both"/>
        <w:rPr>
          <w:rFonts w:cs="Tahoma"/>
          <w:sz w:val="20"/>
          <w:lang w:val="es-MX"/>
        </w:rPr>
      </w:pPr>
    </w:p>
    <w:p w14:paraId="1F416A73" w14:textId="77777777" w:rsidR="00160149" w:rsidRPr="000D6220" w:rsidRDefault="00160149" w:rsidP="00160149">
      <w:pPr>
        <w:jc w:val="both"/>
        <w:rPr>
          <w:rFonts w:cs="Tahoma"/>
          <w:bCs/>
          <w:sz w:val="20"/>
          <w:lang w:val="es-MX"/>
        </w:rPr>
      </w:pPr>
      <w:r w:rsidRPr="000D6220">
        <w:rPr>
          <w:rFonts w:cs="Tahoma"/>
          <w:sz w:val="20"/>
          <w:lang w:val="es-MX"/>
        </w:rPr>
        <w:t xml:space="preserve">INDICAR INDISPENSABLEMENTE QUÉ PORCENTAJE DE LA MATRÍCULA DEL PROGRAMA RECIBE TUTORÍA INDIVIDUAL. </w:t>
      </w:r>
    </w:p>
    <w:p w14:paraId="2B9D6E55" w14:textId="77777777" w:rsidR="00160149" w:rsidRPr="000D6220" w:rsidRDefault="00160149" w:rsidP="009B4F4E">
      <w:pPr>
        <w:jc w:val="both"/>
        <w:rPr>
          <w:rFonts w:cs="Tahoma"/>
          <w:bCs/>
          <w:sz w:val="20"/>
          <w:lang w:val="es-MX"/>
        </w:rPr>
      </w:pPr>
    </w:p>
    <w:p w14:paraId="519E8154" w14:textId="77777777" w:rsidR="009B4F4E" w:rsidRPr="000D6220" w:rsidRDefault="009B4F4E" w:rsidP="009B4F4E">
      <w:pPr>
        <w:rPr>
          <w:b/>
          <w:i/>
          <w:color w:val="000000"/>
          <w:sz w:val="20"/>
        </w:rPr>
      </w:pPr>
      <w:r w:rsidRPr="000D6220">
        <w:rPr>
          <w:b/>
          <w:i/>
          <w:color w:val="000000"/>
          <w:sz w:val="20"/>
        </w:rPr>
        <w:t>EVIDENCIA(S) DEL PROGRAMA EDUCATIVO:</w:t>
      </w:r>
    </w:p>
    <w:p w14:paraId="48D4542C" w14:textId="77777777" w:rsidR="009B4F4E" w:rsidRPr="000D6220" w:rsidRDefault="009B4F4E" w:rsidP="0000715D">
      <w:pPr>
        <w:pStyle w:val="Textoindependiente2"/>
        <w:spacing w:line="240" w:lineRule="auto"/>
        <w:jc w:val="both"/>
        <w:rPr>
          <w:rFonts w:cs="Tahoma"/>
          <w:bCs/>
          <w:sz w:val="20"/>
          <w:lang w:val="es-MX"/>
        </w:rPr>
      </w:pPr>
      <w:r w:rsidRPr="000D6220">
        <w:rPr>
          <w:rFonts w:cs="Tahoma"/>
          <w:bCs/>
          <w:sz w:val="20"/>
          <w:lang w:val="es-MX"/>
        </w:rPr>
        <w:t>ANEXAR NORMATIVA, PLAN O PROGRAMA ANUAL Y VIGENTE DE TUTORÍAS PERSONALIZADAS, LISTADO DE DOCENTES QUE PARTICIPAN, DOCUMENTO CON RESULTADOS ALCANZADOS O POR OBTENER (FAVOR DE NO ANEXAR LISTADOS DE ASISTENCIA DE ESTUDIANTES QUE NO ARROJAN NINGÚN RESULTADO)</w:t>
      </w:r>
    </w:p>
    <w:p w14:paraId="14AE01F7" w14:textId="77777777" w:rsidR="009B4F4E" w:rsidRPr="000D6220" w:rsidRDefault="009B4F4E" w:rsidP="009B4F4E">
      <w:pPr>
        <w:jc w:val="both"/>
        <w:rPr>
          <w:sz w:val="20"/>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6D671447" w14:textId="77777777">
        <w:trPr>
          <w:tblCellSpacing w:w="20" w:type="dxa"/>
        </w:trPr>
        <w:tc>
          <w:tcPr>
            <w:tcW w:w="10552" w:type="dxa"/>
            <w:shd w:val="clear" w:color="auto" w:fill="D9D9D9"/>
          </w:tcPr>
          <w:p w14:paraId="761DB9A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681CA07" w14:textId="77777777" w:rsidR="0000715D" w:rsidRPr="000D6220" w:rsidRDefault="0000715D" w:rsidP="009B4F4E">
      <w:pPr>
        <w:jc w:val="both"/>
        <w:rPr>
          <w:rFonts w:cs="Arial"/>
          <w:b/>
          <w:sz w:val="20"/>
          <w:szCs w:val="16"/>
        </w:rPr>
      </w:pPr>
    </w:p>
    <w:p w14:paraId="5C30271D"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rFonts w:cs="Arial"/>
          <w:sz w:val="20"/>
          <w:szCs w:val="20"/>
        </w:rPr>
      </w:pPr>
      <w:r w:rsidRPr="000D6220">
        <w:rPr>
          <w:rFonts w:cs="Arial"/>
          <w:b/>
          <w:sz w:val="20"/>
          <w:szCs w:val="16"/>
        </w:rPr>
        <w:t>6.2.1 Programa de apoyo académico (R</w:t>
      </w:r>
      <w:r w:rsidRPr="000D6220">
        <w:rPr>
          <w:rFonts w:cs="Arial"/>
          <w:b/>
          <w:sz w:val="20"/>
          <w:szCs w:val="20"/>
        </w:rPr>
        <w:t>)</w:t>
      </w:r>
    </w:p>
    <w:p w14:paraId="3E5962B2"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Los estudiantes requieren recibir asesoría </w:t>
      </w:r>
      <w:r w:rsidRPr="000D6220">
        <w:rPr>
          <w:sz w:val="20"/>
          <w:szCs w:val="20"/>
          <w:lang w:eastAsia="es-ES_tradnl"/>
        </w:rPr>
        <w:t>para la resolución de problemas de aprendizaje</w:t>
      </w:r>
      <w:r w:rsidRPr="000D6220">
        <w:rPr>
          <w:rFonts w:cs="Tahoma"/>
          <w:sz w:val="20"/>
          <w:szCs w:val="20"/>
          <w:lang w:val="es-MX"/>
        </w:rPr>
        <w:t xml:space="preserve">, así como orientación para trámites académicos y la vinculación. Esto requiere estar por escrito, ser parte del plan de desarrollo del Programa y contar con registro de los resultados. </w:t>
      </w:r>
    </w:p>
    <w:p w14:paraId="062C145E" w14:textId="77777777" w:rsidR="009B4F4E" w:rsidRPr="000D6220" w:rsidRDefault="009B4F4E" w:rsidP="009B4F4E">
      <w:pPr>
        <w:jc w:val="both"/>
        <w:rPr>
          <w:rFonts w:cs="Tahoma"/>
          <w:bCs/>
          <w:sz w:val="20"/>
          <w:szCs w:val="20"/>
          <w:lang w:val="es-MX"/>
        </w:rPr>
      </w:pPr>
    </w:p>
    <w:p w14:paraId="64161B7C"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F294CDF" w14:textId="77777777" w:rsidR="009B4F4E" w:rsidRPr="000D6220" w:rsidRDefault="009B4F4E" w:rsidP="009B4F4E">
      <w:pPr>
        <w:jc w:val="both"/>
        <w:rPr>
          <w:rFonts w:cs="Tahoma"/>
          <w:bCs/>
          <w:sz w:val="20"/>
          <w:szCs w:val="20"/>
          <w:lang w:val="es-MX"/>
        </w:rPr>
      </w:pPr>
      <w:r w:rsidRPr="000D6220">
        <w:rPr>
          <w:rFonts w:cs="Tahoma"/>
          <w:sz w:val="20"/>
          <w:szCs w:val="20"/>
          <w:lang w:val="es-MX"/>
        </w:rPr>
        <w:t xml:space="preserve">EXPLICAR SITUACIÓN AL RESPECTO CON RELACIÓN ESPECÍFICA AL PROGRAMA EDUCATIVO, GENERANDO ESTADÍSTICAS FRENTE A LA MATRÍCULA TOTAL. </w:t>
      </w:r>
    </w:p>
    <w:p w14:paraId="2E76E546" w14:textId="77777777" w:rsidR="009B4F4E" w:rsidRPr="000D6220" w:rsidRDefault="009B4F4E" w:rsidP="009B4F4E">
      <w:pPr>
        <w:pStyle w:val="Textoindependiente2"/>
        <w:spacing w:line="240" w:lineRule="auto"/>
        <w:rPr>
          <w:bCs/>
          <w:sz w:val="20"/>
          <w:szCs w:val="20"/>
        </w:rPr>
      </w:pPr>
    </w:p>
    <w:p w14:paraId="2246753D" w14:textId="77777777" w:rsidR="009B4F4E" w:rsidRPr="000D6220" w:rsidRDefault="009B4F4E" w:rsidP="009B4F4E">
      <w:pPr>
        <w:rPr>
          <w:b/>
          <w:i/>
          <w:color w:val="000000"/>
          <w:sz w:val="20"/>
        </w:rPr>
      </w:pPr>
      <w:r w:rsidRPr="000D6220">
        <w:rPr>
          <w:b/>
          <w:i/>
          <w:color w:val="000000"/>
          <w:sz w:val="20"/>
        </w:rPr>
        <w:t>EVIDENCIA(S) DEL PROGRAMA EDUCATIVO:</w:t>
      </w:r>
    </w:p>
    <w:p w14:paraId="040C7197" w14:textId="77777777" w:rsidR="009B4F4E" w:rsidRPr="000D6220" w:rsidRDefault="009B4F4E" w:rsidP="009B4F4E">
      <w:pPr>
        <w:jc w:val="both"/>
        <w:rPr>
          <w:sz w:val="20"/>
          <w:szCs w:val="20"/>
        </w:rPr>
      </w:pPr>
      <w:r w:rsidRPr="000D6220">
        <w:rPr>
          <w:rFonts w:cs="Tahoma"/>
          <w:bCs/>
          <w:sz w:val="20"/>
          <w:szCs w:val="20"/>
          <w:lang w:val="es-MX"/>
        </w:rPr>
        <w:t>ANEXAR PLAN O PROGRAMA</w:t>
      </w:r>
      <w:r w:rsidRPr="000D6220">
        <w:rPr>
          <w:sz w:val="20"/>
          <w:szCs w:val="20"/>
        </w:rPr>
        <w:t xml:space="preserve"> ANUAL Y VIGENTE DE ESTE TIPO, LISTADO DE DOCENTES QUE PARTICIPAN, DOCUMENTO CON RESULTADOS ALCANZADOS O POR OBTENER</w:t>
      </w:r>
      <w:r w:rsidR="00BC37CD" w:rsidRPr="000D6220">
        <w:rPr>
          <w:sz w:val="20"/>
          <w:szCs w:val="20"/>
        </w:rPr>
        <w:t>.</w:t>
      </w:r>
    </w:p>
    <w:p w14:paraId="632B3971"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7DDFC5F" w14:textId="77777777">
        <w:trPr>
          <w:tblCellSpacing w:w="20" w:type="dxa"/>
        </w:trPr>
        <w:tc>
          <w:tcPr>
            <w:tcW w:w="10694" w:type="dxa"/>
            <w:shd w:val="clear" w:color="auto" w:fill="D9D9D9"/>
          </w:tcPr>
          <w:p w14:paraId="3D81CE8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A2799BC" w14:textId="77777777" w:rsidR="006E0391" w:rsidRPr="000D6220" w:rsidRDefault="006E0391" w:rsidP="009B4F4E">
      <w:pPr>
        <w:rPr>
          <w:b/>
          <w:i/>
          <w:color w:val="000000"/>
          <w:sz w:val="20"/>
        </w:rPr>
      </w:pPr>
    </w:p>
    <w:p w14:paraId="3C41973D"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6.3.1 Personal especializado y automatización (E)</w:t>
      </w:r>
    </w:p>
    <w:p w14:paraId="3B53E61D" w14:textId="1EEC89BC"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w:t>
      </w:r>
      <w:r w:rsidR="00063D63" w:rsidRPr="000D6220">
        <w:rPr>
          <w:rFonts w:cs="Tahoma"/>
          <w:sz w:val="20"/>
          <w:lang w:val="es-MX"/>
        </w:rPr>
        <w:t xml:space="preserve">centros de recursos de </w:t>
      </w:r>
      <w:r w:rsidR="00987CEF" w:rsidRPr="000D6220">
        <w:rPr>
          <w:rFonts w:cs="Tahoma"/>
          <w:sz w:val="20"/>
          <w:lang w:val="es-MX"/>
        </w:rPr>
        <w:t>información</w:t>
      </w:r>
      <w:r w:rsidRPr="000D6220">
        <w:rPr>
          <w:rFonts w:cs="Tahoma"/>
          <w:sz w:val="20"/>
          <w:lang w:val="es-MX"/>
        </w:rPr>
        <w:t xml:space="preserve"> de carácter general (usualmente llamados “Bibliotecas”) y los específicos que den servicio a los Programas educativos que se evalúen, requieren cumplir con alguna norma reconocida como puede ser las “Normas para Bibliotecas de Instituciones de Educación Superior e Investigación, del Consejo Nacional para Asuntos Bibliotecarios de las Instituciones de Educación Superior CONPAB-IES” –sugerido por </w:t>
      </w:r>
      <w:r w:rsidR="0095746C">
        <w:rPr>
          <w:rFonts w:cs="Tahoma"/>
          <w:sz w:val="20"/>
          <w:lang w:val="es-MX"/>
        </w:rPr>
        <w:t>SEAES</w:t>
      </w:r>
      <w:r w:rsidRPr="000D6220">
        <w:rPr>
          <w:rFonts w:cs="Tahoma"/>
          <w:sz w:val="20"/>
          <w:lang w:val="es-MX"/>
        </w:rPr>
        <w:t>-, estar dirigidas por suficiente personal (acorde al tamaño de la matrícula total que atiende, ya sea a nivel institucional o la propia del Programa Educativo) especializado y contar con servicios automatizados de consulta.</w:t>
      </w:r>
    </w:p>
    <w:p w14:paraId="1CAFB00B" w14:textId="77777777" w:rsidR="006E0391" w:rsidRPr="000D6220" w:rsidRDefault="006E0391" w:rsidP="006E0391">
      <w:pPr>
        <w:rPr>
          <w:rFonts w:cs="Tahoma"/>
          <w:sz w:val="20"/>
          <w:lang w:val="es-MX"/>
        </w:rPr>
      </w:pPr>
    </w:p>
    <w:p w14:paraId="1B0150BE" w14:textId="77777777" w:rsidR="006E0391" w:rsidRPr="000D6220" w:rsidRDefault="006E0391" w:rsidP="009B4F4E">
      <w:pPr>
        <w:rPr>
          <w:b/>
          <w:i/>
          <w:color w:val="000000"/>
          <w:sz w:val="20"/>
        </w:rPr>
      </w:pPr>
    </w:p>
    <w:p w14:paraId="1C834C1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40AB145" w14:textId="77777777" w:rsidR="009B4F4E" w:rsidRPr="000D6220" w:rsidRDefault="009B4F4E" w:rsidP="009B4F4E">
      <w:pPr>
        <w:jc w:val="both"/>
        <w:rPr>
          <w:rFonts w:cs="Tahoma"/>
          <w:bCs/>
          <w:sz w:val="20"/>
          <w:lang w:val="es-MX"/>
        </w:rPr>
      </w:pPr>
      <w:r w:rsidRPr="000D6220">
        <w:rPr>
          <w:rFonts w:cs="Tahoma"/>
          <w:sz w:val="20"/>
          <w:lang w:val="es-MX"/>
        </w:rPr>
        <w:t>EXPLICAR SITUACIÓN AL RESPECTO, MENCIONAR LA FORMACIÓN DEL PERSONAL ENCARGADO DEL SERVICIO, ASÍ COMO EL SISTEMA DE CONTROL DE LOS SERVICIOS QUE SE OFRECEN</w:t>
      </w:r>
      <w:r w:rsidR="00BC37CD" w:rsidRPr="000D6220">
        <w:rPr>
          <w:rFonts w:cs="Tahoma"/>
          <w:sz w:val="20"/>
          <w:lang w:val="es-MX"/>
        </w:rPr>
        <w:t>.</w:t>
      </w:r>
    </w:p>
    <w:p w14:paraId="593F96A1" w14:textId="77777777" w:rsidR="009B4F4E" w:rsidRPr="000D6220" w:rsidRDefault="009B4F4E" w:rsidP="009B4F4E">
      <w:pPr>
        <w:rPr>
          <w:rFonts w:cs="Tahoma"/>
          <w:sz w:val="20"/>
          <w:lang w:val="es-MX"/>
        </w:rPr>
      </w:pPr>
    </w:p>
    <w:p w14:paraId="77829459" w14:textId="77777777" w:rsidR="009B4F4E" w:rsidRPr="000D6220" w:rsidRDefault="009B4F4E" w:rsidP="00BC37CD">
      <w:pPr>
        <w:jc w:val="both"/>
        <w:rPr>
          <w:rFonts w:cs="Tahoma"/>
          <w:sz w:val="20"/>
          <w:lang w:val="es-MX"/>
        </w:rPr>
      </w:pPr>
      <w:r w:rsidRPr="000D6220">
        <w:rPr>
          <w:rFonts w:cs="Tahoma"/>
          <w:sz w:val="20"/>
          <w:lang w:val="es-MX"/>
        </w:rPr>
        <w:t xml:space="preserve">VER NORMAS PARA BIBLIOTECAS DEL CONSEJO NACIONAL PARA ASUNTOS BIBLIOTECARIOS DE INSTITUCIONES DE EDUCACIÓN SUPERIOR EN </w:t>
      </w:r>
      <w:hyperlink r:id="rId19" w:history="1">
        <w:r w:rsidRPr="000D6220">
          <w:rPr>
            <w:rStyle w:val="Hipervnculo"/>
            <w:rFonts w:cs="Tahoma"/>
            <w:b/>
            <w:bCs/>
            <w:sz w:val="20"/>
            <w:lang w:val="es-MX"/>
          </w:rPr>
          <w:t>CONAET</w:t>
        </w:r>
      </w:hyperlink>
      <w:r w:rsidRPr="000D6220">
        <w:rPr>
          <w:rFonts w:cs="Tahoma"/>
          <w:sz w:val="20"/>
          <w:lang w:val="es-MX"/>
        </w:rPr>
        <w:t xml:space="preserve"> y UTILIZAR SU ESTRUCTURA PARA LA RESPUESTA DEL INDICADOR</w:t>
      </w:r>
      <w:r w:rsidR="00BC37CD" w:rsidRPr="000D6220">
        <w:rPr>
          <w:rFonts w:cs="Tahoma"/>
          <w:sz w:val="20"/>
          <w:lang w:val="es-MX"/>
        </w:rPr>
        <w:t>.</w:t>
      </w:r>
    </w:p>
    <w:p w14:paraId="67820FD1" w14:textId="77777777" w:rsidR="009B4F4E" w:rsidRPr="000D6220" w:rsidRDefault="009B4F4E" w:rsidP="009B4F4E">
      <w:pPr>
        <w:jc w:val="both"/>
        <w:rPr>
          <w:rFonts w:cs="Tahoma"/>
          <w:bCs/>
          <w:color w:val="0000FF"/>
          <w:sz w:val="20"/>
          <w:lang w:val="es-MX"/>
        </w:rPr>
      </w:pPr>
    </w:p>
    <w:p w14:paraId="03A5BDF0" w14:textId="77777777" w:rsidR="009B4F4E" w:rsidRPr="000D6220" w:rsidRDefault="009B4F4E" w:rsidP="009B4F4E">
      <w:pPr>
        <w:rPr>
          <w:b/>
          <w:i/>
          <w:color w:val="000000"/>
          <w:sz w:val="20"/>
        </w:rPr>
      </w:pPr>
      <w:r w:rsidRPr="000D6220">
        <w:rPr>
          <w:b/>
          <w:i/>
          <w:color w:val="000000"/>
          <w:sz w:val="20"/>
        </w:rPr>
        <w:t>EVIDENCIA(S) DEL PROGRAMA EDUCATIVO:</w:t>
      </w:r>
    </w:p>
    <w:p w14:paraId="08746114" w14:textId="77777777" w:rsidR="009B4F4E" w:rsidRPr="000D6220" w:rsidRDefault="009B4F4E" w:rsidP="009B4F4E">
      <w:pPr>
        <w:pStyle w:val="Ttulo1"/>
        <w:jc w:val="left"/>
        <w:rPr>
          <w:rFonts w:ascii="Tahoma" w:hAnsi="Tahoma" w:cs="Tahoma"/>
          <w:i w:val="0"/>
          <w:iCs w:val="0"/>
          <w:sz w:val="20"/>
        </w:rPr>
      </w:pPr>
      <w:r w:rsidRPr="000D6220">
        <w:rPr>
          <w:rFonts w:ascii="Tahoma" w:hAnsi="Tahoma" w:cs="Tahoma"/>
          <w:i w:val="0"/>
          <w:iCs w:val="0"/>
          <w:sz w:val="20"/>
        </w:rPr>
        <w:t>SE VERIFICARÁ</w:t>
      </w:r>
      <w:r w:rsidR="00BC37CD" w:rsidRPr="000D6220">
        <w:rPr>
          <w:rFonts w:ascii="Tahoma" w:hAnsi="Tahoma" w:cs="Tahoma"/>
          <w:i w:val="0"/>
          <w:iCs w:val="0"/>
          <w:sz w:val="20"/>
        </w:rPr>
        <w:t xml:space="preserve"> DURANTE LA VISITA DE EVALUACIÓN.</w:t>
      </w:r>
    </w:p>
    <w:p w14:paraId="73BCFB47" w14:textId="77777777" w:rsidR="009B4F4E" w:rsidRPr="000D6220" w:rsidRDefault="009B4F4E" w:rsidP="009B4F4E">
      <w:pPr>
        <w:rPr>
          <w:lang w:val="es-MX"/>
        </w:rPr>
      </w:pPr>
    </w:p>
    <w:p w14:paraId="3400C9C8" w14:textId="77777777" w:rsidR="009B4F4E" w:rsidRPr="000D6220" w:rsidRDefault="009B4F4E" w:rsidP="009B4F4E">
      <w:pPr>
        <w:jc w:val="both"/>
        <w:rPr>
          <w:rFonts w:cs="Tahoma"/>
        </w:rPr>
      </w:pPr>
    </w:p>
    <w:p w14:paraId="1D49C23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rPr>
      </w:pPr>
      <w:r w:rsidRPr="000D6220">
        <w:rPr>
          <w:rFonts w:cs="Tahoma"/>
          <w:b/>
          <w:sz w:val="20"/>
        </w:rPr>
        <w:t>6.3.2 Calidad del acervo propio de la disciplina (E)</w:t>
      </w:r>
    </w:p>
    <w:p w14:paraId="31AC998A" w14:textId="77777777" w:rsidR="006E0391"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458B09A4"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01FDAF80"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bCs/>
          <w:sz w:val="20"/>
          <w:lang w:val="es-MX"/>
        </w:rPr>
      </w:pPr>
      <w:r w:rsidRPr="000D6220">
        <w:rPr>
          <w:rFonts w:cs="Tahoma"/>
          <w:b/>
          <w:bCs/>
          <w:sz w:val="20"/>
          <w:lang w:val="es-MX"/>
        </w:rPr>
        <w:t>Los estándares</w:t>
      </w:r>
      <w:r w:rsidR="00D67DE1" w:rsidRPr="000D6220">
        <w:rPr>
          <w:rFonts w:cs="Tahoma"/>
          <w:bCs/>
          <w:sz w:val="20"/>
          <w:lang w:val="es-MX"/>
        </w:rPr>
        <w:t xml:space="preserve"> para evaluar este indicador</w:t>
      </w:r>
      <w:r w:rsidRPr="000D6220">
        <w:rPr>
          <w:rFonts w:cs="Tahoma"/>
          <w:bCs/>
          <w:sz w:val="20"/>
          <w:lang w:val="es-MX"/>
        </w:rPr>
        <w:t xml:space="preserve"> está basado en:</w:t>
      </w:r>
    </w:p>
    <w:p w14:paraId="7C426995"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1AD98028"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b/>
          <w:bCs/>
          <w:sz w:val="20"/>
          <w:lang w:val="es-MX"/>
        </w:rPr>
        <w:t>a)</w:t>
      </w:r>
      <w:r w:rsidRPr="000D6220">
        <w:rPr>
          <w:rFonts w:cs="Tahoma"/>
          <w:bCs/>
          <w:sz w:val="20"/>
          <w:lang w:val="es-MX"/>
        </w:rPr>
        <w:t xml:space="preserve"> Que se cuente con los títulos enunciados en los programas de todas las asignaturas/unidades de aprendizaje, tanto básicos como complementarios</w:t>
      </w:r>
    </w:p>
    <w:p w14:paraId="25162EDD"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F108DD4"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b/>
          <w:bCs/>
          <w:sz w:val="20"/>
          <w:lang w:val="es-MX"/>
        </w:rPr>
        <w:t>b)</w:t>
      </w:r>
      <w:r w:rsidRPr="000D6220">
        <w:rPr>
          <w:rFonts w:cs="Tahoma"/>
          <w:bCs/>
          <w:sz w:val="20"/>
          <w:lang w:val="es-MX"/>
        </w:rPr>
        <w:t xml:space="preserve"> Que exista una proporción </w:t>
      </w:r>
      <w:r w:rsidRPr="000D6220">
        <w:rPr>
          <w:rFonts w:cs="Tahoma"/>
          <w:sz w:val="20"/>
          <w:lang w:val="es-MX"/>
        </w:rPr>
        <w:t xml:space="preserve">entre la existencia actualizada de ejemplares de un mismo título </w:t>
      </w:r>
      <w:r w:rsidRPr="000D6220">
        <w:rPr>
          <w:rFonts w:cs="Tahoma"/>
          <w:bCs/>
          <w:sz w:val="20"/>
          <w:lang w:val="es-MX"/>
        </w:rPr>
        <w:t>y el tamaño de la matrícula</w:t>
      </w:r>
    </w:p>
    <w:p w14:paraId="191DEB0A"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BCE9D20"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Asimismo, requiere contarse con una colección de obras de referencia útiles, formada por obras de consulta general como diccionarios especializados, estadísticas actualizadas, etc., y con suscripciones a publicaciones periódicas esenciales para el programa.</w:t>
      </w:r>
    </w:p>
    <w:p w14:paraId="306E9AD6"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Pueden considerarse además otros acervos como hemerotecas, videotecas, publicaciones electrónicas, bases de datos, convenios con otras instituciones para acceso personal o en línea, entre otros</w:t>
      </w:r>
    </w:p>
    <w:p w14:paraId="1E36BEC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54203F4" w14:textId="77777777" w:rsidR="009B4F4E" w:rsidRPr="000D6220" w:rsidRDefault="009B4F4E" w:rsidP="009B4F4E">
      <w:pPr>
        <w:jc w:val="both"/>
        <w:rPr>
          <w:rFonts w:cs="Tahoma"/>
          <w:sz w:val="20"/>
          <w:lang w:val="es-MX"/>
        </w:rPr>
      </w:pPr>
    </w:p>
    <w:p w14:paraId="409E86CD" w14:textId="77777777" w:rsidR="009B4F4E" w:rsidRPr="000D6220" w:rsidRDefault="009B4F4E" w:rsidP="009B4F4E">
      <w:pPr>
        <w:rPr>
          <w:b/>
          <w:i/>
          <w:color w:val="000000"/>
          <w:sz w:val="20"/>
        </w:rPr>
      </w:pPr>
      <w:bookmarkStart w:id="17" w:name="_Hlk527554897"/>
      <w:r w:rsidRPr="000D6220">
        <w:rPr>
          <w:b/>
          <w:i/>
          <w:color w:val="000000"/>
          <w:sz w:val="20"/>
        </w:rPr>
        <w:t xml:space="preserve">RESPUESTA DEL PROGRAMA EDUCATIVO: </w:t>
      </w:r>
    </w:p>
    <w:p w14:paraId="1CA6342D" w14:textId="77777777" w:rsidR="009B4F4E" w:rsidRPr="000D6220" w:rsidRDefault="009B4F4E" w:rsidP="00BC37CD">
      <w:pPr>
        <w:jc w:val="both"/>
        <w:rPr>
          <w:rFonts w:cs="Tahoma"/>
          <w:sz w:val="20"/>
          <w:lang w:val="es-MX"/>
        </w:rPr>
      </w:pPr>
      <w:r w:rsidRPr="000D6220">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2F2C63B0" w14:textId="77777777" w:rsidR="009B4F4E" w:rsidRPr="000D6220" w:rsidRDefault="009B4F4E" w:rsidP="009B4F4E">
      <w:pPr>
        <w:rPr>
          <w:b/>
          <w:i/>
          <w:color w:val="000000"/>
          <w:sz w:val="20"/>
        </w:rPr>
      </w:pPr>
    </w:p>
    <w:p w14:paraId="54F91966" w14:textId="77777777" w:rsidR="009B4F4E" w:rsidRPr="000D6220" w:rsidRDefault="009B4F4E" w:rsidP="009B4F4E">
      <w:pPr>
        <w:rPr>
          <w:b/>
          <w:i/>
          <w:color w:val="000000"/>
          <w:sz w:val="20"/>
        </w:rPr>
      </w:pPr>
      <w:r w:rsidRPr="000D6220">
        <w:rPr>
          <w:b/>
          <w:i/>
          <w:color w:val="000000"/>
          <w:sz w:val="20"/>
        </w:rPr>
        <w:t>EVIDENCIA(S) DEL PROGRAMA EDUCATIVO:</w:t>
      </w:r>
    </w:p>
    <w:p w14:paraId="73503C50" w14:textId="77777777" w:rsidR="009B4F4E" w:rsidRPr="000D6220" w:rsidRDefault="009B4F4E" w:rsidP="009B4F4E">
      <w:pPr>
        <w:jc w:val="both"/>
        <w:rPr>
          <w:rFonts w:cs="Tahoma"/>
          <w:sz w:val="20"/>
          <w:lang w:val="es-MX"/>
        </w:rPr>
      </w:pPr>
      <w:r w:rsidRPr="000D6220">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r w:rsidR="00BC37CD" w:rsidRPr="000D6220">
        <w:rPr>
          <w:rFonts w:cs="Tahoma"/>
          <w:sz w:val="20"/>
          <w:lang w:val="es-MX"/>
        </w:rPr>
        <w:t>.</w:t>
      </w:r>
    </w:p>
    <w:p w14:paraId="6826B63B" w14:textId="77777777" w:rsidR="00BC37CD" w:rsidRPr="000D6220" w:rsidRDefault="00BC37CD" w:rsidP="009B4F4E">
      <w:pPr>
        <w:jc w:val="both"/>
        <w:rPr>
          <w:rFonts w:cs="Tahoma"/>
          <w:sz w:val="20"/>
          <w:lang w:val="es-MX"/>
        </w:rPr>
      </w:pPr>
    </w:p>
    <w:p w14:paraId="3029E84D" w14:textId="77777777" w:rsidR="009B4F4E" w:rsidRPr="000D6220" w:rsidRDefault="009B4F4E" w:rsidP="009B4F4E">
      <w:pPr>
        <w:jc w:val="both"/>
        <w:rPr>
          <w:rFonts w:cs="Tahoma"/>
          <w:sz w:val="20"/>
          <w:lang w:val="es-MX"/>
        </w:rPr>
      </w:pPr>
      <w:r w:rsidRPr="000D6220">
        <w:rPr>
          <w:rFonts w:cs="Tahoma"/>
          <w:sz w:val="20"/>
          <w:lang w:val="es-MX"/>
        </w:rPr>
        <w:t>SE VERIFICARÁ</w:t>
      </w:r>
      <w:r w:rsidR="00BC37CD" w:rsidRPr="000D6220">
        <w:rPr>
          <w:rFonts w:cs="Tahoma"/>
          <w:sz w:val="20"/>
          <w:lang w:val="es-MX"/>
        </w:rPr>
        <w:t xml:space="preserve"> DURANTE LA VISITA DE EVALUACIÓN.</w:t>
      </w:r>
    </w:p>
    <w:bookmarkEnd w:id="17"/>
    <w:p w14:paraId="52C196E8" w14:textId="77777777" w:rsidR="009B4F4E" w:rsidRPr="000D6220" w:rsidRDefault="009B4F4E" w:rsidP="009B4F4E">
      <w:pPr>
        <w:jc w:val="both"/>
        <w:rPr>
          <w:rFonts w:cs="Tahoma"/>
          <w:sz w:val="20"/>
          <w:lang w:val="es-MX"/>
        </w:rPr>
      </w:pPr>
    </w:p>
    <w:p w14:paraId="67C72050" w14:textId="77777777" w:rsidR="009B4F4E" w:rsidRPr="000D6220" w:rsidRDefault="009B4F4E" w:rsidP="009B4F4E">
      <w:pPr>
        <w:jc w:val="both"/>
        <w:rPr>
          <w:rFonts w:cs="Tahoma"/>
        </w:rPr>
      </w:pPr>
    </w:p>
    <w:p w14:paraId="5D2F9BB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6.3.3 Mecanismos para la selección del acervo (E)</w:t>
      </w:r>
    </w:p>
    <w:p w14:paraId="0674AE18" w14:textId="77777777" w:rsidR="009B4F4E" w:rsidRPr="000D6220" w:rsidRDefault="009B4F4E" w:rsidP="00BC37C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el proceso de selección de material biblio-hemerográfico físico o electrónico necesita participar el personal académico de manera form</w:t>
      </w:r>
      <w:r w:rsidR="00BC37CD" w:rsidRPr="000D6220">
        <w:rPr>
          <w:rFonts w:cs="Tahoma"/>
          <w:sz w:val="20"/>
          <w:lang w:val="es-MX"/>
        </w:rPr>
        <w:t>al y con evidencias de manera física o electrónica.</w:t>
      </w:r>
    </w:p>
    <w:p w14:paraId="45478B8F" w14:textId="77777777" w:rsidR="009B4F4E" w:rsidRPr="000D6220" w:rsidRDefault="009B4F4E" w:rsidP="009B4F4E">
      <w:pPr>
        <w:rPr>
          <w:i/>
          <w:color w:val="000000"/>
          <w:sz w:val="20"/>
          <w:lang w:val="es-MX"/>
        </w:rPr>
      </w:pPr>
    </w:p>
    <w:p w14:paraId="64C1D9A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BC86476" w14:textId="77777777" w:rsidR="009B4F4E" w:rsidRPr="000D6220" w:rsidRDefault="009B4F4E" w:rsidP="009B4F4E">
      <w:pPr>
        <w:jc w:val="both"/>
        <w:rPr>
          <w:rFonts w:cs="Tahoma"/>
          <w:sz w:val="20"/>
          <w:lang w:val="es-MX"/>
        </w:rPr>
      </w:pPr>
      <w:r w:rsidRPr="000D6220">
        <w:rPr>
          <w:rFonts w:cs="Tahoma"/>
          <w:sz w:val="20"/>
          <w:lang w:val="es-MX"/>
        </w:rPr>
        <w:t>EXPLICAR SITUACIÓN AL RESPECTO</w:t>
      </w:r>
      <w:r w:rsidR="00BC37CD" w:rsidRPr="000D6220">
        <w:rPr>
          <w:rFonts w:cs="Tahoma"/>
          <w:sz w:val="20"/>
          <w:lang w:val="es-MX"/>
        </w:rPr>
        <w:t>.</w:t>
      </w:r>
    </w:p>
    <w:p w14:paraId="51C2FFEC" w14:textId="77777777" w:rsidR="009B4F4E" w:rsidRPr="000D6220" w:rsidRDefault="009B4F4E" w:rsidP="009B4F4E">
      <w:pPr>
        <w:jc w:val="both"/>
        <w:rPr>
          <w:rFonts w:cs="Tahoma"/>
          <w:b/>
          <w:bCs/>
          <w:color w:val="0000FF"/>
          <w:sz w:val="20"/>
          <w:lang w:val="es-MX"/>
        </w:rPr>
      </w:pPr>
    </w:p>
    <w:p w14:paraId="40E0E0B8" w14:textId="77777777" w:rsidR="009B4F4E" w:rsidRPr="000D6220" w:rsidRDefault="009B4F4E" w:rsidP="009B4F4E">
      <w:pPr>
        <w:rPr>
          <w:b/>
          <w:i/>
          <w:color w:val="000000"/>
          <w:sz w:val="20"/>
        </w:rPr>
      </w:pPr>
      <w:r w:rsidRPr="000D6220">
        <w:rPr>
          <w:b/>
          <w:i/>
          <w:color w:val="000000"/>
          <w:sz w:val="20"/>
        </w:rPr>
        <w:t>EVIDENCIA(S) DEL PROGRAMA EDUCATIVO:</w:t>
      </w:r>
    </w:p>
    <w:p w14:paraId="0E19C079" w14:textId="77777777" w:rsidR="009B4F4E" w:rsidRPr="000D6220" w:rsidRDefault="009B4F4E" w:rsidP="009B4F4E">
      <w:pPr>
        <w:jc w:val="both"/>
        <w:rPr>
          <w:rFonts w:cs="Tahoma"/>
          <w:bCs/>
          <w:sz w:val="20"/>
          <w:lang w:val="es-MX"/>
        </w:rPr>
      </w:pPr>
      <w:r w:rsidRPr="000D6220">
        <w:rPr>
          <w:rFonts w:cs="Tahoma"/>
          <w:sz w:val="20"/>
          <w:lang w:val="es-MX"/>
        </w:rPr>
        <w:t>ANEXAR DOCUMENTOS, FORMATOS Y</w:t>
      </w:r>
      <w:r w:rsidR="00BC37CD" w:rsidRPr="000D6220">
        <w:rPr>
          <w:rFonts w:cs="Tahoma"/>
          <w:sz w:val="20"/>
          <w:lang w:val="es-MX"/>
        </w:rPr>
        <w:t xml:space="preserve"> PROCESOS AL RESPECTO.</w:t>
      </w:r>
    </w:p>
    <w:p w14:paraId="0CF99C54" w14:textId="77777777" w:rsidR="009B4F4E" w:rsidRPr="000D6220" w:rsidRDefault="009B4F4E" w:rsidP="009B4F4E">
      <w:pPr>
        <w:jc w:val="both"/>
        <w:rPr>
          <w:rFonts w:cs="Tahoma"/>
        </w:rPr>
      </w:pPr>
    </w:p>
    <w:p w14:paraId="5EEF091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6.3.4 Estantería abierta (R)</w:t>
      </w:r>
    </w:p>
    <w:p w14:paraId="133CE1F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recomendable que exista un sistema de estantería abierta para brindar un servicio eficiente</w:t>
      </w:r>
      <w:r w:rsidR="006E0391" w:rsidRPr="000D6220">
        <w:rPr>
          <w:rFonts w:cs="Tahoma"/>
          <w:sz w:val="20"/>
          <w:lang w:val="es-MX"/>
        </w:rPr>
        <w:t>.</w:t>
      </w:r>
    </w:p>
    <w:p w14:paraId="21B5B16D" w14:textId="77777777" w:rsidR="009B4F4E" w:rsidRPr="000D6220" w:rsidRDefault="009B4F4E" w:rsidP="009B4F4E">
      <w:pPr>
        <w:jc w:val="both"/>
        <w:rPr>
          <w:rFonts w:cs="Tahoma"/>
          <w:bCs/>
          <w:sz w:val="20"/>
          <w:lang w:val="es-MX"/>
        </w:rPr>
      </w:pPr>
    </w:p>
    <w:p w14:paraId="52645D4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5ADC28" w14:textId="77777777" w:rsidR="009B4F4E" w:rsidRPr="000D6220" w:rsidRDefault="009B4F4E" w:rsidP="009B4F4E">
      <w:pPr>
        <w:jc w:val="both"/>
        <w:rPr>
          <w:rFonts w:cs="Tahoma"/>
          <w:szCs w:val="20"/>
          <w:lang w:val="es-MX"/>
        </w:rPr>
      </w:pPr>
      <w:r w:rsidRPr="000D6220">
        <w:rPr>
          <w:rFonts w:cs="Tahoma"/>
          <w:sz w:val="20"/>
          <w:lang w:val="es-MX"/>
        </w:rPr>
        <w:t>EXPLICAR SITUACIÓN AL RESPECTO</w:t>
      </w:r>
      <w:r w:rsidR="006E0391" w:rsidRPr="000D6220">
        <w:rPr>
          <w:rFonts w:cs="Tahoma"/>
          <w:sz w:val="20"/>
          <w:lang w:val="es-MX"/>
        </w:rPr>
        <w:t>.</w:t>
      </w:r>
    </w:p>
    <w:p w14:paraId="0BBCDE4D" w14:textId="77777777" w:rsidR="009B4F4E" w:rsidRPr="000D6220" w:rsidRDefault="009B4F4E" w:rsidP="009B4F4E">
      <w:pPr>
        <w:rPr>
          <w:b/>
          <w:i/>
          <w:color w:val="000000"/>
          <w:sz w:val="20"/>
        </w:rPr>
      </w:pPr>
    </w:p>
    <w:p w14:paraId="67A8D582" w14:textId="77777777" w:rsidR="009B4F4E" w:rsidRPr="000D6220" w:rsidRDefault="009B4F4E" w:rsidP="009B4F4E">
      <w:pPr>
        <w:rPr>
          <w:b/>
          <w:i/>
          <w:color w:val="000000"/>
          <w:sz w:val="20"/>
        </w:rPr>
      </w:pPr>
      <w:r w:rsidRPr="000D6220">
        <w:rPr>
          <w:b/>
          <w:i/>
          <w:color w:val="000000"/>
          <w:sz w:val="20"/>
        </w:rPr>
        <w:t>EVIDENCIA(S) DEL PROGRAMA EDUCATIVO:</w:t>
      </w:r>
    </w:p>
    <w:p w14:paraId="5313DC81" w14:textId="77777777" w:rsidR="006E0391" w:rsidRPr="000D6220" w:rsidRDefault="009B4F4E" w:rsidP="006E0391">
      <w:pPr>
        <w:jc w:val="both"/>
        <w:rPr>
          <w:rFonts w:cs="Tahoma"/>
          <w:bCs/>
          <w:sz w:val="20"/>
          <w:lang w:val="es-MX"/>
        </w:rPr>
      </w:pPr>
      <w:r w:rsidRPr="000D6220">
        <w:rPr>
          <w:rFonts w:cs="Tahoma"/>
          <w:bCs/>
          <w:sz w:val="20"/>
          <w:lang w:val="es-MX"/>
        </w:rPr>
        <w:t>SE VERIFICARÁ DURANTE LA VISITA DE EVALUACIÓN</w:t>
      </w:r>
      <w:r w:rsidR="006E0391" w:rsidRPr="000D6220">
        <w:rPr>
          <w:rFonts w:cs="Tahoma"/>
          <w:bCs/>
          <w:sz w:val="20"/>
          <w:lang w:val="es-MX"/>
        </w:rPr>
        <w:t>.</w:t>
      </w:r>
    </w:p>
    <w:p w14:paraId="3BFF1981" w14:textId="77777777" w:rsidR="009B4F4E" w:rsidRPr="000D6220" w:rsidRDefault="009B4F4E" w:rsidP="006E0391">
      <w:pPr>
        <w:jc w:val="both"/>
        <w:rPr>
          <w:rFonts w:cs="Tahoma"/>
          <w:bCs/>
          <w:sz w:val="20"/>
          <w:lang w:val="es-MX"/>
        </w:rPr>
      </w:pPr>
    </w:p>
    <w:p w14:paraId="44823F22" w14:textId="77777777" w:rsidR="009B4F4E" w:rsidRPr="000D6220" w:rsidRDefault="009B4F4E" w:rsidP="009B4F4E">
      <w:pPr>
        <w:pStyle w:val="Textoindependiente"/>
        <w:autoSpaceDE/>
        <w:autoSpaceDN/>
        <w:adjustRightInd/>
        <w:rPr>
          <w:rFonts w:ascii="Tahoma" w:hAnsi="Tahoma" w:cs="Tahoma"/>
          <w:sz w:val="22"/>
          <w:szCs w:val="24"/>
        </w:rPr>
      </w:pPr>
    </w:p>
    <w:p w14:paraId="53BCC9F3" w14:textId="760EC54A"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autoSpaceDE/>
        <w:autoSpaceDN/>
        <w:adjustRightInd/>
        <w:rPr>
          <w:rFonts w:ascii="Tahoma" w:hAnsi="Tahoma" w:cs="Tahoma"/>
          <w:b/>
          <w:szCs w:val="24"/>
        </w:rPr>
      </w:pPr>
      <w:r w:rsidRPr="000D6220">
        <w:rPr>
          <w:rFonts w:ascii="Tahoma" w:hAnsi="Tahoma" w:cs="Tahoma"/>
          <w:b/>
          <w:szCs w:val="24"/>
        </w:rPr>
        <w:t xml:space="preserve">6.3.5 Instalaciones </w:t>
      </w:r>
      <w:r w:rsidR="00FF58C9">
        <w:rPr>
          <w:rFonts w:ascii="Tahoma" w:hAnsi="Tahoma" w:cs="Tahoma"/>
          <w:b/>
          <w:szCs w:val="24"/>
        </w:rPr>
        <w:t xml:space="preserve">y servicios </w:t>
      </w:r>
      <w:r w:rsidRPr="000D6220">
        <w:rPr>
          <w:rFonts w:ascii="Tahoma" w:hAnsi="Tahoma" w:cs="Tahoma"/>
          <w:b/>
          <w:szCs w:val="24"/>
        </w:rPr>
        <w:t>(E)</w:t>
      </w:r>
    </w:p>
    <w:p w14:paraId="0C9C5DE0" w14:textId="77777777" w:rsidR="009B4F4E" w:rsidRPr="000D6220" w:rsidRDefault="009B4F4E" w:rsidP="009B4F4E">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0D6220">
        <w:rPr>
          <w:rFonts w:ascii="Tahoma" w:hAnsi="Tahoma" w:cs="Tahoma"/>
          <w:sz w:val="20"/>
        </w:rPr>
        <w:t xml:space="preserve">Los centros de recursos informativos necesitan contar con instalaciones apropiadas, tener espacios para lectura suficientes para acomodar simultáneamente como mínimo al 10% del alumnado que atiende (sea institucional o específico del programa educativo), y locales para la prestación de otros servicios como fotocopiado, cubículos para grupos de estudio y lugar para exposiciones. Asimismo, necesitará contar con un plan de mantenimiento permanente. </w:t>
      </w:r>
    </w:p>
    <w:p w14:paraId="65CA11BF" w14:textId="77777777" w:rsidR="009B4F4E" w:rsidRPr="000D6220" w:rsidRDefault="009B4F4E" w:rsidP="009B4F4E">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p>
    <w:p w14:paraId="1417AF25" w14:textId="77777777" w:rsidR="009B4F4E" w:rsidRPr="000D6220" w:rsidRDefault="009B4F4E" w:rsidP="009B4F4E">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0D6220">
        <w:rPr>
          <w:rFonts w:ascii="Tahoma" w:hAnsi="Tahoma" w:cs="Tahoma"/>
          <w:sz w:val="20"/>
        </w:rPr>
        <w:t>Con relación al indicador del 10% del alumnado, puede argumentarse el número de usuarios por turno (matutino, vespertino, nocturno) si así está estructurada la matrícula en la institución.</w:t>
      </w:r>
    </w:p>
    <w:p w14:paraId="6BA6E15A" w14:textId="77777777" w:rsidR="009B4F4E" w:rsidRPr="000D6220" w:rsidRDefault="009B4F4E" w:rsidP="009B4F4E">
      <w:pPr>
        <w:rPr>
          <w:i/>
          <w:sz w:val="20"/>
        </w:rPr>
      </w:pPr>
    </w:p>
    <w:p w14:paraId="7C201B6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6C812DC" w14:textId="77777777" w:rsidR="009B4F4E" w:rsidRPr="000D6220" w:rsidRDefault="009B4F4E" w:rsidP="009B4F4E">
      <w:pPr>
        <w:jc w:val="both"/>
        <w:rPr>
          <w:rFonts w:cs="Tahoma"/>
          <w:bCs/>
          <w:sz w:val="20"/>
          <w:lang w:val="es-MX"/>
        </w:rPr>
      </w:pPr>
      <w:r w:rsidRPr="000D6220">
        <w:rPr>
          <w:rFonts w:cs="Tahoma"/>
          <w:sz w:val="20"/>
          <w:lang w:val="es-MX"/>
        </w:rPr>
        <w:t>EXPLICAR SITUACIÓN AL RESPECTO Y ESTADÍSTICAS</w:t>
      </w:r>
      <w:r w:rsidR="006E0391" w:rsidRPr="000D6220">
        <w:rPr>
          <w:rFonts w:cs="Tahoma"/>
          <w:sz w:val="20"/>
          <w:lang w:val="es-MX"/>
        </w:rPr>
        <w:t>.</w:t>
      </w:r>
    </w:p>
    <w:p w14:paraId="74887708" w14:textId="77777777" w:rsidR="009B4F4E" w:rsidRPr="000D6220" w:rsidRDefault="009B4F4E" w:rsidP="009B4F4E">
      <w:pPr>
        <w:rPr>
          <w:b/>
          <w:i/>
          <w:color w:val="000000"/>
          <w:sz w:val="20"/>
        </w:rPr>
      </w:pPr>
    </w:p>
    <w:p w14:paraId="324B6A83" w14:textId="77777777" w:rsidR="009B4F4E" w:rsidRPr="000D6220" w:rsidRDefault="009B4F4E" w:rsidP="006E0391">
      <w:pPr>
        <w:jc w:val="both"/>
        <w:rPr>
          <w:b/>
          <w:i/>
          <w:color w:val="000000"/>
          <w:sz w:val="20"/>
        </w:rPr>
      </w:pPr>
      <w:r w:rsidRPr="000D6220">
        <w:rPr>
          <w:b/>
          <w:i/>
          <w:color w:val="000000"/>
          <w:sz w:val="20"/>
        </w:rPr>
        <w:t>EVIDENCIA(S) DEL PROGRAMA EDUCATIVO:</w:t>
      </w:r>
    </w:p>
    <w:p w14:paraId="12420021" w14:textId="77777777" w:rsidR="009B4F4E" w:rsidRPr="000D6220" w:rsidRDefault="009B4F4E" w:rsidP="009B4F4E">
      <w:pPr>
        <w:jc w:val="both"/>
        <w:rPr>
          <w:rFonts w:cs="Tahoma"/>
          <w:b/>
          <w:bCs/>
          <w:sz w:val="20"/>
          <w:lang w:val="es-MX"/>
        </w:rPr>
      </w:pPr>
      <w:r w:rsidRPr="000D6220">
        <w:rPr>
          <w:rFonts w:cs="Tahoma"/>
          <w:bCs/>
          <w:sz w:val="20"/>
          <w:lang w:val="es-MX"/>
        </w:rPr>
        <w:t>OFICIO DE LAS AUTORIDADES DE LA BIBLIOTECA EN LA QUE SE DESCRIBE ESTO</w:t>
      </w:r>
      <w:r w:rsidR="006E0391" w:rsidRPr="000D6220">
        <w:rPr>
          <w:rFonts w:cs="Tahoma"/>
          <w:bCs/>
          <w:sz w:val="20"/>
          <w:lang w:val="es-MX"/>
        </w:rPr>
        <w:t>.</w:t>
      </w:r>
    </w:p>
    <w:p w14:paraId="090BB1FB"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6E0391" w:rsidRPr="000D6220">
        <w:rPr>
          <w:rFonts w:cs="Tahoma"/>
          <w:sz w:val="20"/>
          <w:lang w:val="es-MX"/>
        </w:rPr>
        <w:t>.</w:t>
      </w:r>
    </w:p>
    <w:p w14:paraId="20B7A24F" w14:textId="77777777" w:rsidR="009B4F4E" w:rsidRPr="000D6220" w:rsidRDefault="009B4F4E" w:rsidP="009B4F4E">
      <w:pPr>
        <w:jc w:val="both"/>
        <w:rPr>
          <w:rFonts w:cs="Tahoma"/>
          <w:sz w:val="20"/>
        </w:rPr>
      </w:pPr>
    </w:p>
    <w:p w14:paraId="3FDA660C" w14:textId="77777777" w:rsidR="009B4F4E" w:rsidRPr="000D6220" w:rsidRDefault="009B4F4E" w:rsidP="009B4F4E">
      <w:pPr>
        <w:jc w:val="both"/>
        <w:rPr>
          <w:rFonts w:cs="Tahoma"/>
          <w:b/>
          <w:sz w:val="20"/>
        </w:rPr>
      </w:pPr>
    </w:p>
    <w:p w14:paraId="3889C0C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6.3.6 Registro de servicios prestados (</w:t>
      </w:r>
      <w:r w:rsidRPr="000D6220">
        <w:rPr>
          <w:rFonts w:cs="Tahoma"/>
          <w:b/>
          <w:smallCaps/>
          <w:sz w:val="20"/>
        </w:rPr>
        <w:t>R)</w:t>
      </w:r>
    </w:p>
    <w:p w14:paraId="17B5C47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Se requiere llevar registros actualizados de los servicios prestados </w:t>
      </w:r>
      <w:r w:rsidRPr="000D6220">
        <w:rPr>
          <w:rFonts w:cs="Tahoma"/>
          <w:b/>
          <w:sz w:val="20"/>
          <w:lang w:val="es-MX"/>
        </w:rPr>
        <w:t>A LA COMUNIDAD DEL PROGRAMA EDUCATIVO</w:t>
      </w:r>
      <w:r w:rsidRPr="000D6220">
        <w:rPr>
          <w:rFonts w:cs="Tahoma"/>
          <w:sz w:val="20"/>
          <w:lang w:val="es-MX"/>
        </w:rPr>
        <w:t>, entre ellos, el número de usuarios atendidos y, de ser posible, el tipo de servicios que utilizan</w:t>
      </w:r>
    </w:p>
    <w:p w14:paraId="333F2D8D" w14:textId="77777777" w:rsidR="009B4F4E" w:rsidRPr="000D6220" w:rsidRDefault="009B4F4E" w:rsidP="009B4F4E">
      <w:pPr>
        <w:jc w:val="both"/>
        <w:rPr>
          <w:rFonts w:cs="Tahoma"/>
          <w:bCs/>
          <w:sz w:val="20"/>
          <w:lang w:val="es-MX"/>
        </w:rPr>
      </w:pPr>
    </w:p>
    <w:p w14:paraId="19C33AA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1AE4753" w14:textId="77777777" w:rsidR="009B4F4E" w:rsidRPr="000D6220" w:rsidRDefault="009B4F4E" w:rsidP="009B4F4E">
      <w:pPr>
        <w:pStyle w:val="Textoindependiente2"/>
        <w:spacing w:line="240" w:lineRule="auto"/>
        <w:rPr>
          <w:rFonts w:cs="Tahoma"/>
          <w:bCs/>
          <w:sz w:val="20"/>
          <w:lang w:val="es-MX"/>
        </w:rPr>
      </w:pPr>
      <w:r w:rsidRPr="000D6220">
        <w:rPr>
          <w:rFonts w:cs="Tahoma"/>
          <w:bCs/>
          <w:sz w:val="20"/>
          <w:lang w:val="es-MX"/>
        </w:rPr>
        <w:t>EXPLICAR SITUACIÓN AL RESPECTO Y ESTADÍSTICAS</w:t>
      </w:r>
      <w:r w:rsidR="006E0391" w:rsidRPr="000D6220">
        <w:rPr>
          <w:rFonts w:cs="Tahoma"/>
          <w:bCs/>
          <w:sz w:val="20"/>
          <w:lang w:val="es-MX"/>
        </w:rPr>
        <w:t>.</w:t>
      </w:r>
    </w:p>
    <w:p w14:paraId="45F32480" w14:textId="77777777" w:rsidR="009B4F4E" w:rsidRPr="000D6220" w:rsidRDefault="009B4F4E" w:rsidP="009B4F4E">
      <w:pPr>
        <w:rPr>
          <w:b/>
          <w:i/>
          <w:color w:val="000000"/>
          <w:sz w:val="20"/>
        </w:rPr>
      </w:pPr>
    </w:p>
    <w:p w14:paraId="1BCC2B54" w14:textId="77777777" w:rsidR="009B4F4E" w:rsidRPr="000D6220" w:rsidRDefault="009B4F4E" w:rsidP="009B4F4E">
      <w:pPr>
        <w:rPr>
          <w:b/>
          <w:i/>
          <w:color w:val="000000"/>
          <w:sz w:val="20"/>
        </w:rPr>
      </w:pPr>
      <w:r w:rsidRPr="000D6220">
        <w:rPr>
          <w:b/>
          <w:i/>
          <w:color w:val="000000"/>
          <w:sz w:val="20"/>
        </w:rPr>
        <w:t>EVIDENCIA(S) DEL PROGRAMA EDUCATIVO:</w:t>
      </w:r>
    </w:p>
    <w:p w14:paraId="02A6ED6B" w14:textId="77777777" w:rsidR="009B4F4E" w:rsidRPr="000D6220" w:rsidRDefault="009B4F4E" w:rsidP="009B4F4E">
      <w:pPr>
        <w:jc w:val="both"/>
        <w:rPr>
          <w:rFonts w:cs="Tahoma"/>
          <w:bCs/>
          <w:sz w:val="20"/>
          <w:lang w:val="es-MX"/>
        </w:rPr>
      </w:pPr>
      <w:r w:rsidRPr="000D6220">
        <w:rPr>
          <w:rFonts w:cs="Tahoma"/>
          <w:bCs/>
          <w:sz w:val="20"/>
          <w:lang w:val="es-MX"/>
        </w:rPr>
        <w:t>ANEXAR REGISTROS ESPECÍFICOS DEL PROGRAMA EDUCATIVO, NO SOLO CIFRAS GENERALES DE LA INSTITUCIÓN</w:t>
      </w:r>
      <w:r w:rsidR="006E0391" w:rsidRPr="000D6220">
        <w:rPr>
          <w:rFonts w:cs="Tahoma"/>
          <w:bCs/>
          <w:sz w:val="20"/>
          <w:lang w:val="es-MX"/>
        </w:rPr>
        <w:t>.</w:t>
      </w:r>
    </w:p>
    <w:p w14:paraId="58EEC250" w14:textId="77777777" w:rsidR="009B4F4E" w:rsidRPr="000D6220" w:rsidRDefault="009B4F4E" w:rsidP="009B4F4E">
      <w:pPr>
        <w:jc w:val="both"/>
        <w:rPr>
          <w:i/>
          <w:sz w:val="20"/>
        </w:rPr>
      </w:pPr>
    </w:p>
    <w:p w14:paraId="5AA169DB" w14:textId="77777777" w:rsidR="009B4F4E" w:rsidRPr="000D6220" w:rsidRDefault="009B4F4E" w:rsidP="009B4F4E">
      <w:pPr>
        <w:jc w:val="both"/>
        <w:rPr>
          <w:sz w:val="20"/>
        </w:rPr>
      </w:pPr>
    </w:p>
    <w:p w14:paraId="7D66CB86" w14:textId="77777777" w:rsidR="009B4F4E" w:rsidRDefault="009B4F4E" w:rsidP="009B4F4E">
      <w:pPr>
        <w:jc w:val="both"/>
        <w:rPr>
          <w:sz w:val="20"/>
        </w:rPr>
      </w:pPr>
    </w:p>
    <w:p w14:paraId="6367B3C4" w14:textId="77777777" w:rsidR="00386C00" w:rsidRDefault="00386C00" w:rsidP="009B4F4E">
      <w:pPr>
        <w:jc w:val="both"/>
        <w:rPr>
          <w:sz w:val="20"/>
        </w:rPr>
      </w:pPr>
    </w:p>
    <w:p w14:paraId="6A366C15" w14:textId="77777777" w:rsidR="00386C00" w:rsidRDefault="00386C00" w:rsidP="009B4F4E">
      <w:pPr>
        <w:jc w:val="both"/>
        <w:rPr>
          <w:sz w:val="20"/>
        </w:rPr>
      </w:pPr>
    </w:p>
    <w:p w14:paraId="7AC5A825" w14:textId="77777777" w:rsidR="00386C00" w:rsidRDefault="00386C00" w:rsidP="009B4F4E">
      <w:pPr>
        <w:jc w:val="both"/>
        <w:rPr>
          <w:sz w:val="20"/>
        </w:rPr>
      </w:pPr>
    </w:p>
    <w:p w14:paraId="59FF66A8" w14:textId="77777777" w:rsidR="00386C00" w:rsidRDefault="00386C00" w:rsidP="009B4F4E">
      <w:pPr>
        <w:jc w:val="both"/>
        <w:rPr>
          <w:sz w:val="20"/>
        </w:rPr>
      </w:pPr>
    </w:p>
    <w:p w14:paraId="72637664" w14:textId="77777777" w:rsidR="00386C00" w:rsidRPr="000D6220" w:rsidRDefault="00386C00" w:rsidP="009B4F4E">
      <w:pPr>
        <w:jc w:val="both"/>
        <w:rPr>
          <w:sz w:val="20"/>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6E5016BF" w14:textId="77777777">
        <w:trPr>
          <w:tblCellSpacing w:w="20" w:type="dxa"/>
        </w:trPr>
        <w:tc>
          <w:tcPr>
            <w:tcW w:w="10709" w:type="dxa"/>
            <w:shd w:val="clear" w:color="auto" w:fill="9EB073"/>
          </w:tcPr>
          <w:p w14:paraId="6B9AD321" w14:textId="77777777" w:rsidR="00AC4087" w:rsidRPr="000D6220" w:rsidRDefault="00AC4087" w:rsidP="009B4F4E">
            <w:pPr>
              <w:pStyle w:val="Ttulo1"/>
              <w:rPr>
                <w:rFonts w:ascii="Tahoma" w:hAnsi="Tahoma" w:cs="Tahoma"/>
                <w:b/>
                <w:bCs/>
                <w:szCs w:val="16"/>
              </w:rPr>
            </w:pPr>
          </w:p>
          <w:p w14:paraId="2DA29825"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7.  VINCULACIÓN-EXTENSIÓN</w:t>
            </w:r>
          </w:p>
          <w:p w14:paraId="51B3805B" w14:textId="77777777" w:rsidR="00AC4087" w:rsidRPr="000D6220" w:rsidRDefault="00AC4087" w:rsidP="00AC4087">
            <w:pPr>
              <w:rPr>
                <w:sz w:val="16"/>
                <w:szCs w:val="16"/>
                <w:lang w:val="es-MX"/>
              </w:rPr>
            </w:pPr>
          </w:p>
        </w:tc>
      </w:tr>
    </w:tbl>
    <w:p w14:paraId="1185889D" w14:textId="77777777" w:rsidR="009B4F4E" w:rsidRPr="000D6220" w:rsidRDefault="009B4F4E" w:rsidP="009B4F4E">
      <w:pPr>
        <w:jc w:val="both"/>
        <w:rPr>
          <w:sz w:val="20"/>
        </w:rPr>
      </w:pPr>
    </w:p>
    <w:p w14:paraId="6ABC4F68"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4FCFE74" w14:textId="77777777">
        <w:trPr>
          <w:tblCellSpacing w:w="20" w:type="dxa"/>
        </w:trPr>
        <w:tc>
          <w:tcPr>
            <w:tcW w:w="10694" w:type="dxa"/>
            <w:shd w:val="clear" w:color="auto" w:fill="D9D9D9"/>
          </w:tcPr>
          <w:p w14:paraId="553F35BA"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8BA98D6" w14:textId="77777777" w:rsidR="006E0391" w:rsidRPr="000D6220" w:rsidRDefault="006E0391" w:rsidP="009B4F4E">
      <w:pPr>
        <w:jc w:val="both"/>
        <w:rPr>
          <w:rFonts w:cs="Tahoma"/>
          <w:bCs/>
          <w:sz w:val="20"/>
          <w:lang w:val="es-MX"/>
        </w:rPr>
      </w:pPr>
    </w:p>
    <w:p w14:paraId="1986046A" w14:textId="77777777" w:rsidR="006E0391" w:rsidRPr="000D6220" w:rsidRDefault="006E0391" w:rsidP="006E0391">
      <w:pPr>
        <w:pBdr>
          <w:top w:val="single" w:sz="4" w:space="1" w:color="auto"/>
          <w:left w:val="single" w:sz="4" w:space="4" w:color="auto"/>
          <w:bottom w:val="single" w:sz="4" w:space="1" w:color="auto"/>
          <w:right w:val="single" w:sz="4" w:space="4" w:color="auto"/>
        </w:pBdr>
        <w:rPr>
          <w:rFonts w:cs="Arial"/>
          <w:b/>
          <w:sz w:val="20"/>
          <w:szCs w:val="16"/>
        </w:rPr>
      </w:pPr>
      <w:r w:rsidRPr="000D6220">
        <w:rPr>
          <w:rFonts w:cs="Arial"/>
          <w:b/>
          <w:sz w:val="20"/>
          <w:szCs w:val="16"/>
        </w:rPr>
        <w:t xml:space="preserve">7.1.1 </w:t>
      </w:r>
      <w:r w:rsidR="001423BF" w:rsidRPr="000D6220">
        <w:rPr>
          <w:rFonts w:cs="Arial"/>
          <w:b/>
          <w:sz w:val="20"/>
          <w:szCs w:val="16"/>
        </w:rPr>
        <w:t>Formalización de la vinculación</w:t>
      </w:r>
      <w:r w:rsidRPr="000D6220">
        <w:rPr>
          <w:rFonts w:cs="Arial"/>
          <w:b/>
          <w:sz w:val="20"/>
          <w:szCs w:val="16"/>
        </w:rPr>
        <w:t xml:space="preserve"> (F)</w:t>
      </w:r>
    </w:p>
    <w:p w14:paraId="4564129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llevar a cabo la vinculación necesita haber instancias y mecanismos formales de interacción con los sectores científico, educativo, social y productivo para asegurar que el quehacer académico tome en cuenta sus necesidades y se aprovechen apoyos para la formación de los estudiantes y los docentes, que se requiere en el campo profesional acorde al perfil de egreso (independientemente de los mecanismos formales para la formación práctica que se enunciarán en el indicador siguiente). </w:t>
      </w:r>
    </w:p>
    <w:p w14:paraId="2B2A6B59"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p>
    <w:p w14:paraId="1565012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 xml:space="preserve">En ese sentido, es indispensable que los empleadores participen en acciones de: planeación, desarrollo y revisión de planes de estudio, vinculación y seguimiento de egresados, y participación de una bolsa de trabajo para egresados. </w:t>
      </w:r>
    </w:p>
    <w:p w14:paraId="5EEA54D7"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p>
    <w:p w14:paraId="5EC598DD"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 xml:space="preserve">Ejemplos: consejos consultivos, comités o investigaciones aplicadas en el sector turístico, participación en la revisión y/o actualización de los programas y el plan de estudios, participación activa del Programa Educativo en organismos académicos nacionales y/o internacionales, servicio social, consultoría, asesoría, bolsa de trabajo, entre otros. </w:t>
      </w:r>
    </w:p>
    <w:p w14:paraId="5D86518A" w14:textId="77777777" w:rsidR="009B4F4E" w:rsidRPr="000D6220" w:rsidRDefault="009B4F4E" w:rsidP="009B4F4E">
      <w:pPr>
        <w:jc w:val="both"/>
        <w:rPr>
          <w:rFonts w:cs="Tahoma"/>
          <w:bCs/>
          <w:sz w:val="20"/>
          <w:lang w:val="es-MX"/>
        </w:rPr>
      </w:pPr>
    </w:p>
    <w:p w14:paraId="04F3139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C44713B"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6E0391" w:rsidRPr="000D6220">
        <w:rPr>
          <w:rFonts w:cs="Tahoma"/>
          <w:sz w:val="20"/>
          <w:lang w:val="es-MX"/>
        </w:rPr>
        <w:t>.</w:t>
      </w:r>
    </w:p>
    <w:p w14:paraId="68B8E6A8" w14:textId="77777777" w:rsidR="009B4F4E" w:rsidRPr="000D6220" w:rsidRDefault="009B4F4E" w:rsidP="009B4F4E">
      <w:pPr>
        <w:rPr>
          <w:b/>
          <w:i/>
          <w:color w:val="000000"/>
          <w:sz w:val="20"/>
        </w:rPr>
      </w:pPr>
    </w:p>
    <w:p w14:paraId="1875AF8C" w14:textId="77777777" w:rsidR="009B4F4E" w:rsidRPr="000D6220" w:rsidRDefault="009B4F4E" w:rsidP="009B4F4E">
      <w:pPr>
        <w:rPr>
          <w:b/>
          <w:i/>
          <w:color w:val="000000"/>
          <w:sz w:val="20"/>
        </w:rPr>
      </w:pPr>
      <w:r w:rsidRPr="000D6220">
        <w:rPr>
          <w:b/>
          <w:i/>
          <w:color w:val="000000"/>
          <w:sz w:val="20"/>
        </w:rPr>
        <w:t>EVIDENCIA(S) DEL PROGRAMA EDUCATIVO:</w:t>
      </w:r>
    </w:p>
    <w:p w14:paraId="75DC52A4" w14:textId="77777777" w:rsidR="009B4F4E" w:rsidRPr="000D6220" w:rsidRDefault="009B4F4E" w:rsidP="009B4F4E">
      <w:pPr>
        <w:jc w:val="both"/>
        <w:rPr>
          <w:rFonts w:cs="Tahoma"/>
          <w:bCs/>
          <w:sz w:val="20"/>
          <w:lang w:val="es-MX"/>
        </w:rPr>
      </w:pPr>
      <w:r w:rsidRPr="000D6220">
        <w:rPr>
          <w:rFonts w:cs="Tahoma"/>
          <w:bCs/>
          <w:sz w:val="20"/>
          <w:lang w:val="es-MX"/>
        </w:rPr>
        <w:t>ANEXAR NORMATIVA Y PLAN, PROGRAMA O ACTIVIDADES DE VINCULACIÓN CON EL ENTORNO DEL PROGRAMA EDUCATIVO EN LOS DOS AÑOS RECIENTES.</w:t>
      </w:r>
    </w:p>
    <w:p w14:paraId="6AB3E437"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438B845" w14:textId="77777777">
        <w:trPr>
          <w:tblCellSpacing w:w="20" w:type="dxa"/>
        </w:trPr>
        <w:tc>
          <w:tcPr>
            <w:tcW w:w="10694" w:type="dxa"/>
            <w:shd w:val="clear" w:color="auto" w:fill="D9D9D9"/>
          </w:tcPr>
          <w:p w14:paraId="5BB25A22"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6F021AD0" w14:textId="77777777" w:rsidR="006E0391" w:rsidRPr="000D6220" w:rsidRDefault="006E0391" w:rsidP="009B4F4E">
      <w:pPr>
        <w:rPr>
          <w:i/>
          <w:color w:val="000000"/>
          <w:sz w:val="20"/>
        </w:rPr>
      </w:pPr>
    </w:p>
    <w:p w14:paraId="3ECB7F0B" w14:textId="77777777" w:rsidR="006E0391" w:rsidRPr="000D6220" w:rsidRDefault="006E0391" w:rsidP="006E0391">
      <w:pPr>
        <w:pBdr>
          <w:top w:val="single" w:sz="4" w:space="1" w:color="auto"/>
          <w:left w:val="single" w:sz="4" w:space="4" w:color="auto"/>
          <w:bottom w:val="single" w:sz="4" w:space="1" w:color="auto"/>
          <w:right w:val="single" w:sz="4" w:space="4" w:color="auto"/>
        </w:pBdr>
        <w:autoSpaceDE w:val="0"/>
        <w:autoSpaceDN w:val="0"/>
        <w:adjustRightInd w:val="0"/>
        <w:rPr>
          <w:rFonts w:cs="Arial"/>
          <w:szCs w:val="16"/>
        </w:rPr>
      </w:pPr>
      <w:r w:rsidRPr="000D6220">
        <w:rPr>
          <w:rFonts w:cs="Arial"/>
          <w:b/>
          <w:sz w:val="20"/>
          <w:szCs w:val="16"/>
        </w:rPr>
        <w:t>7.2.1 Seguimiento de egresados (E)</w:t>
      </w:r>
      <w:r w:rsidRPr="000D6220">
        <w:rPr>
          <w:rFonts w:cs="Arial"/>
          <w:szCs w:val="16"/>
        </w:rPr>
        <w:t xml:space="preserve">                              </w:t>
      </w:r>
    </w:p>
    <w:p w14:paraId="1FD5AEF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Es recomendable llevar a cabo estudios sistematizados, formalizados y medibles de seguimiento de egresados específico del Programa Educativo,  que sean indicativos de la labor que realizan y del impacto de su desempeño en el ámbito profesional y s</w:t>
      </w:r>
      <w:r w:rsidR="00D16ED2">
        <w:rPr>
          <w:rFonts w:cs="Tahoma"/>
          <w:sz w:val="20"/>
          <w:lang w:val="es-ES"/>
        </w:rPr>
        <w:t>ocial, así como encuestas sobre</w:t>
      </w:r>
      <w:r w:rsidRPr="000D6220">
        <w:rPr>
          <w:rFonts w:cs="Tahoma"/>
          <w:sz w:val="20"/>
          <w:lang w:val="es-ES"/>
        </w:rPr>
        <w:t xml:space="preserve"> la satisfacción de sus principales empleadores. </w:t>
      </w:r>
    </w:p>
    <w:p w14:paraId="63A66876" w14:textId="77777777" w:rsidR="009B4F4E" w:rsidRPr="000D6220" w:rsidRDefault="009B4F4E" w:rsidP="009B4F4E">
      <w:pPr>
        <w:rPr>
          <w:i/>
          <w:color w:val="000000"/>
          <w:sz w:val="20"/>
        </w:rPr>
      </w:pPr>
    </w:p>
    <w:p w14:paraId="0202673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3D5AA1" w14:textId="77777777" w:rsidR="009B4F4E" w:rsidRPr="000D6220" w:rsidRDefault="009B4F4E" w:rsidP="009B4F4E">
      <w:pPr>
        <w:jc w:val="both"/>
        <w:rPr>
          <w:rFonts w:cs="Tahoma"/>
          <w:bCs/>
          <w:sz w:val="20"/>
          <w:lang w:val="es-MX"/>
        </w:rPr>
      </w:pPr>
      <w:r w:rsidRPr="000D6220">
        <w:rPr>
          <w:rFonts w:cs="Tahoma"/>
          <w:sz w:val="20"/>
          <w:lang w:val="es-MX"/>
        </w:rPr>
        <w:t>EXPLICAR SITUACIÓN AL RESPECTO</w:t>
      </w:r>
      <w:r w:rsidR="006E0391" w:rsidRPr="000D6220">
        <w:rPr>
          <w:rFonts w:cs="Tahoma"/>
          <w:sz w:val="20"/>
          <w:lang w:val="es-MX"/>
        </w:rPr>
        <w:t>.</w:t>
      </w:r>
    </w:p>
    <w:p w14:paraId="19CAA331" w14:textId="77777777" w:rsidR="009B4F4E" w:rsidRPr="000D6220" w:rsidRDefault="009B4F4E" w:rsidP="009B4F4E">
      <w:pPr>
        <w:rPr>
          <w:b/>
          <w:i/>
          <w:color w:val="000000"/>
          <w:sz w:val="20"/>
        </w:rPr>
      </w:pPr>
    </w:p>
    <w:p w14:paraId="0DE34AF9" w14:textId="77777777" w:rsidR="009B4F4E" w:rsidRPr="000D6220" w:rsidRDefault="009B4F4E" w:rsidP="009B4F4E">
      <w:pPr>
        <w:rPr>
          <w:b/>
          <w:i/>
          <w:color w:val="000000"/>
          <w:sz w:val="20"/>
        </w:rPr>
      </w:pPr>
      <w:r w:rsidRPr="000D6220">
        <w:rPr>
          <w:b/>
          <w:i/>
          <w:color w:val="000000"/>
          <w:sz w:val="20"/>
        </w:rPr>
        <w:t>EVIDENCIA(S) DEL PROGRAMA EDUCATIVO:</w:t>
      </w:r>
    </w:p>
    <w:p w14:paraId="63BFE076" w14:textId="77777777" w:rsidR="009B4F4E" w:rsidRPr="000D6220" w:rsidRDefault="009B4F4E" w:rsidP="009B4F4E">
      <w:pPr>
        <w:jc w:val="both"/>
        <w:rPr>
          <w:rFonts w:cs="Tahoma"/>
          <w:bCs/>
          <w:sz w:val="20"/>
          <w:lang w:val="es-MX"/>
        </w:rPr>
      </w:pPr>
      <w:r w:rsidRPr="000D6220">
        <w:rPr>
          <w:rFonts w:cs="Tahoma"/>
          <w:sz w:val="20"/>
          <w:lang w:val="es-MX"/>
        </w:rPr>
        <w:t>ENUNCIAR NORMATIVA, ESTADÍSTICAS, RESULTADOS, INSTRUMENTOS, ACUERDOS, ETC. ESPECIFICAR DATOS RELATIVOS A NÚMERO PROMEDIO DE EGRESADOS QUE SE DESEMPEÑAN EN EL ÁREA TURÍSTICA.</w:t>
      </w:r>
    </w:p>
    <w:p w14:paraId="5312FCF0" w14:textId="77777777" w:rsidR="009B4F4E" w:rsidRPr="000D6220" w:rsidRDefault="009B4F4E" w:rsidP="009B4F4E">
      <w:pPr>
        <w:autoSpaceDE w:val="0"/>
        <w:autoSpaceDN w:val="0"/>
        <w:adjustRightInd w:val="0"/>
        <w:jc w:val="both"/>
        <w:rPr>
          <w:rFonts w:cs="Arial"/>
        </w:rPr>
      </w:pPr>
    </w:p>
    <w:p w14:paraId="1A7E5683" w14:textId="77777777" w:rsidR="009B4F4E" w:rsidRPr="000D6220" w:rsidRDefault="009B4F4E" w:rsidP="009B4F4E">
      <w:pPr>
        <w:autoSpaceDE w:val="0"/>
        <w:autoSpaceDN w:val="0"/>
        <w:adjustRightInd w:val="0"/>
        <w:jc w:val="both"/>
        <w:rPr>
          <w:rFonts w:cs="Arial"/>
          <w:b/>
          <w:sz w:val="20"/>
        </w:rPr>
      </w:pPr>
    </w:p>
    <w:p w14:paraId="7BC99276"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 xml:space="preserve">7.2.2 Agrupación formal de egresados (R)                                                      </w:t>
      </w:r>
    </w:p>
    <w:p w14:paraId="7F04C5E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pertinente que exista un órgano que agrupe a los egresados del Programa Educativo, para que apoyen al mismo y mantengan un vínculo con la institución que los formó. </w:t>
      </w:r>
    </w:p>
    <w:p w14:paraId="7528433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4A8A121" w14:textId="77777777" w:rsidR="009B4F4E" w:rsidRPr="000D6220" w:rsidRDefault="009B4F4E" w:rsidP="006E0391">
      <w:pPr>
        <w:pBdr>
          <w:top w:val="single" w:sz="4" w:space="1" w:color="auto"/>
          <w:left w:val="single" w:sz="4" w:space="18"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NOTAS: </w:t>
      </w:r>
    </w:p>
    <w:p w14:paraId="743A2F59" w14:textId="77777777" w:rsidR="009B4F4E" w:rsidRPr="000D6220" w:rsidRDefault="009B4F4E" w:rsidP="006E0391">
      <w:pPr>
        <w:pBdr>
          <w:top w:val="single" w:sz="4" w:space="1" w:color="auto"/>
          <w:left w:val="single" w:sz="4" w:space="18"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1. No confundir con Colegios o Asociaciones de Profesionales externos a la institución. </w:t>
      </w:r>
    </w:p>
    <w:p w14:paraId="77376AA8" w14:textId="77777777" w:rsidR="009B4F4E" w:rsidRPr="000D6220" w:rsidRDefault="009B4F4E" w:rsidP="006E0391">
      <w:pPr>
        <w:pBdr>
          <w:top w:val="single" w:sz="4" w:space="1" w:color="auto"/>
          <w:left w:val="single" w:sz="4" w:space="18"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2. No es indispensable la protocolización notarial de la agrupación, puede responder únicamente a la Normativa institucional, siempre y cuando su funcionamiento sea formal, programado, sistematizado. </w:t>
      </w:r>
    </w:p>
    <w:p w14:paraId="24039CA7" w14:textId="77777777" w:rsidR="009B4F4E" w:rsidRPr="000D6220" w:rsidRDefault="009B4F4E" w:rsidP="006E0391">
      <w:pPr>
        <w:tabs>
          <w:tab w:val="left" w:pos="3260"/>
        </w:tabs>
        <w:jc w:val="both"/>
        <w:rPr>
          <w:i/>
          <w:color w:val="000000"/>
          <w:sz w:val="20"/>
        </w:rPr>
      </w:pPr>
    </w:p>
    <w:p w14:paraId="399D829E" w14:textId="77777777" w:rsidR="009B4F4E" w:rsidRPr="000D6220" w:rsidRDefault="009B4F4E" w:rsidP="009B4F4E">
      <w:pPr>
        <w:jc w:val="both"/>
        <w:rPr>
          <w:b/>
          <w:i/>
          <w:color w:val="000000"/>
          <w:sz w:val="20"/>
        </w:rPr>
      </w:pPr>
      <w:r w:rsidRPr="000D6220">
        <w:rPr>
          <w:b/>
          <w:i/>
          <w:color w:val="000000"/>
          <w:sz w:val="20"/>
        </w:rPr>
        <w:t xml:space="preserve">RESPUESTA DEL PROGRAMA EDUCATIVO: </w:t>
      </w:r>
    </w:p>
    <w:p w14:paraId="6AA8B9F8" w14:textId="77777777" w:rsidR="009B4F4E" w:rsidRPr="000D6220" w:rsidRDefault="009B4F4E" w:rsidP="009B4F4E">
      <w:pPr>
        <w:jc w:val="both"/>
        <w:rPr>
          <w:rFonts w:cs="Tahoma"/>
          <w:bCs/>
          <w:sz w:val="20"/>
          <w:lang w:val="es-MX"/>
        </w:rPr>
      </w:pPr>
      <w:r w:rsidRPr="000D6220">
        <w:rPr>
          <w:rFonts w:cs="Tahoma"/>
          <w:sz w:val="20"/>
          <w:lang w:val="es-MX"/>
        </w:rPr>
        <w:t>EXPLICAR SITUACIÓN AL RESPECTO</w:t>
      </w:r>
      <w:r w:rsidR="006E0391" w:rsidRPr="000D6220">
        <w:rPr>
          <w:rFonts w:cs="Tahoma"/>
          <w:sz w:val="20"/>
          <w:lang w:val="es-MX"/>
        </w:rPr>
        <w:t>.</w:t>
      </w:r>
    </w:p>
    <w:p w14:paraId="65F33F60" w14:textId="77777777" w:rsidR="009B4F4E" w:rsidRPr="000D6220" w:rsidRDefault="009B4F4E" w:rsidP="009B4F4E">
      <w:pPr>
        <w:jc w:val="both"/>
        <w:rPr>
          <w:b/>
          <w:i/>
          <w:color w:val="000000"/>
          <w:sz w:val="20"/>
        </w:rPr>
      </w:pPr>
    </w:p>
    <w:p w14:paraId="3FD32F60" w14:textId="77777777" w:rsidR="009B4F4E" w:rsidRPr="000D6220" w:rsidRDefault="009B4F4E" w:rsidP="009B4F4E">
      <w:pPr>
        <w:jc w:val="both"/>
        <w:rPr>
          <w:b/>
          <w:i/>
          <w:color w:val="000000"/>
          <w:sz w:val="20"/>
        </w:rPr>
      </w:pPr>
      <w:r w:rsidRPr="000D6220">
        <w:rPr>
          <w:b/>
          <w:i/>
          <w:color w:val="000000"/>
          <w:sz w:val="20"/>
        </w:rPr>
        <w:t>EVIDENCIA(S) DEL PROGRAMA EDUCATIVO:</w:t>
      </w:r>
    </w:p>
    <w:p w14:paraId="23CD4620" w14:textId="77777777" w:rsidR="009B4F4E" w:rsidRPr="000D6220" w:rsidRDefault="009B4F4E" w:rsidP="009B4F4E">
      <w:pPr>
        <w:jc w:val="both"/>
        <w:rPr>
          <w:rFonts w:cs="Tahoma"/>
          <w:bCs/>
          <w:sz w:val="20"/>
          <w:lang w:val="es-MX"/>
        </w:rPr>
      </w:pPr>
      <w:r w:rsidRPr="000D6220">
        <w:rPr>
          <w:rFonts w:cs="Tahoma"/>
          <w:sz w:val="20"/>
          <w:lang w:val="es-MX"/>
        </w:rPr>
        <w:t>DATOS RELATIVOS A LA ORGANIZACIÓN, TALES COMO REUNIONES, PARTICIPACIONES EN ACTIVIDADES ACADÉMICAS, ETC.</w:t>
      </w:r>
    </w:p>
    <w:p w14:paraId="150801B5" w14:textId="77777777" w:rsidR="006E0391" w:rsidRPr="000D6220" w:rsidRDefault="006E0391"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F0F0EE1" w14:textId="77777777">
        <w:trPr>
          <w:tblCellSpacing w:w="20" w:type="dxa"/>
        </w:trPr>
        <w:tc>
          <w:tcPr>
            <w:tcW w:w="10694" w:type="dxa"/>
            <w:shd w:val="clear" w:color="auto" w:fill="D9D9D9"/>
          </w:tcPr>
          <w:p w14:paraId="1B7E805C"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FBAB630" w14:textId="77777777" w:rsidR="006E0391" w:rsidRPr="000D6220" w:rsidRDefault="006E0391" w:rsidP="009B4F4E">
      <w:pPr>
        <w:rPr>
          <w:i/>
          <w:color w:val="000000"/>
          <w:sz w:val="20"/>
        </w:rPr>
      </w:pPr>
    </w:p>
    <w:p w14:paraId="18EC3139" w14:textId="2BFE4D70" w:rsidR="006E0391" w:rsidRPr="000D6220" w:rsidRDefault="006E0391" w:rsidP="006E0391">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913313">
        <w:rPr>
          <w:rFonts w:eastAsia="Times New Roman" w:cs="Arial"/>
          <w:b/>
          <w:sz w:val="20"/>
          <w:lang w:eastAsia="es-MX"/>
        </w:rPr>
        <w:t xml:space="preserve">7.3.1 Intercambio académico </w:t>
      </w:r>
      <w:r w:rsidR="00913313" w:rsidRPr="00913313">
        <w:rPr>
          <w:rFonts w:eastAsia="Times New Roman" w:cs="Arial"/>
          <w:b/>
          <w:sz w:val="20"/>
          <w:lang w:eastAsia="es-MX"/>
        </w:rPr>
        <w:t xml:space="preserve">y movilidad </w:t>
      </w:r>
      <w:r w:rsidRPr="00913313">
        <w:rPr>
          <w:rFonts w:eastAsia="Times New Roman" w:cs="Arial"/>
          <w:b/>
          <w:sz w:val="20"/>
          <w:lang w:eastAsia="es-MX"/>
        </w:rPr>
        <w:t>(R)</w:t>
      </w:r>
    </w:p>
    <w:p w14:paraId="38290CC2" w14:textId="0FAADFD9" w:rsidR="00CC44BB" w:rsidRPr="000D6220" w:rsidRDefault="006E0391" w:rsidP="006E0391">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Con el fin de estimular al estudiante</w:t>
      </w:r>
      <w:r w:rsidR="00CC44BB" w:rsidRPr="000D6220">
        <w:rPr>
          <w:rFonts w:ascii="Tahoma" w:hAnsi="Tahoma" w:cs="Tahoma"/>
          <w:szCs w:val="20"/>
        </w:rPr>
        <w:t xml:space="preserve">, académico e investigador para que a lo largo de su </w:t>
      </w:r>
      <w:r w:rsidRPr="000D6220">
        <w:rPr>
          <w:rFonts w:ascii="Tahoma" w:hAnsi="Tahoma" w:cs="Tahoma"/>
          <w:szCs w:val="20"/>
        </w:rPr>
        <w:t>vida</w:t>
      </w:r>
      <w:r w:rsidR="00CC44BB" w:rsidRPr="000D6220">
        <w:rPr>
          <w:rFonts w:ascii="Tahoma" w:hAnsi="Tahoma" w:cs="Tahoma"/>
          <w:szCs w:val="20"/>
        </w:rPr>
        <w:t xml:space="preserve"> académica y</w:t>
      </w:r>
      <w:r w:rsidRPr="000D6220">
        <w:rPr>
          <w:rFonts w:ascii="Tahoma" w:hAnsi="Tahoma" w:cs="Tahoma"/>
          <w:szCs w:val="20"/>
        </w:rPr>
        <w:t xml:space="preserve"> profesional se mantenga actualizado, es necesario fomentar su asistencia y partici</w:t>
      </w:r>
      <w:r w:rsidR="00CC44BB" w:rsidRPr="000D6220">
        <w:rPr>
          <w:rFonts w:ascii="Tahoma" w:hAnsi="Tahoma" w:cs="Tahoma"/>
          <w:szCs w:val="20"/>
        </w:rPr>
        <w:t>pación en actividades nacionales e internacionales</w:t>
      </w:r>
      <w:r w:rsidRPr="000D6220">
        <w:rPr>
          <w:rFonts w:ascii="Tahoma" w:hAnsi="Tahoma" w:cs="Tahoma"/>
          <w:szCs w:val="20"/>
        </w:rPr>
        <w:t xml:space="preserve"> </w:t>
      </w:r>
      <w:r w:rsidR="00CC44BB" w:rsidRPr="000D6220">
        <w:rPr>
          <w:rFonts w:ascii="Tahoma" w:hAnsi="Tahoma" w:cs="Tahoma"/>
          <w:szCs w:val="20"/>
        </w:rPr>
        <w:t xml:space="preserve">de </w:t>
      </w:r>
      <w:r w:rsidRPr="000D6220">
        <w:rPr>
          <w:rFonts w:ascii="Tahoma" w:hAnsi="Tahoma" w:cs="Tahoma"/>
          <w:szCs w:val="20"/>
        </w:rPr>
        <w:t>movilidad</w:t>
      </w:r>
      <w:r w:rsidR="00CC44BB" w:rsidRPr="000D6220">
        <w:rPr>
          <w:rFonts w:ascii="Tahoma" w:hAnsi="Tahoma" w:cs="Tahoma"/>
          <w:szCs w:val="20"/>
        </w:rPr>
        <w:t>, como intercambios académicos, estancias docentes en otras instituciones, sabáticos de académicos y/o investigadores,</w:t>
      </w:r>
      <w:r w:rsidR="004B392A">
        <w:rPr>
          <w:rFonts w:ascii="Tahoma" w:hAnsi="Tahoma" w:cs="Tahoma"/>
          <w:szCs w:val="20"/>
        </w:rPr>
        <w:t xml:space="preserve"> administrativos</w:t>
      </w:r>
      <w:r w:rsidR="00CC44BB" w:rsidRPr="000D6220">
        <w:rPr>
          <w:rFonts w:ascii="Tahoma" w:hAnsi="Tahoma" w:cs="Tahoma"/>
          <w:szCs w:val="20"/>
        </w:rPr>
        <w:t xml:space="preserve"> entre otras. </w:t>
      </w:r>
    </w:p>
    <w:p w14:paraId="19DB3908" w14:textId="77777777" w:rsidR="00CC44BB" w:rsidRPr="000D6220" w:rsidRDefault="00CC44BB" w:rsidP="006E0391">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0A27B77C" w14:textId="77777777" w:rsidR="006E0391" w:rsidRPr="000D6220" w:rsidRDefault="00CC44BB" w:rsidP="006E0391">
      <w:pPr>
        <w:pStyle w:val="Textoindependiente"/>
        <w:pBdr>
          <w:top w:val="single" w:sz="4" w:space="1" w:color="auto"/>
          <w:left w:val="single" w:sz="4" w:space="4" w:color="auto"/>
          <w:bottom w:val="single" w:sz="4" w:space="1" w:color="auto"/>
          <w:right w:val="single" w:sz="4" w:space="4" w:color="auto"/>
        </w:pBdr>
        <w:rPr>
          <w:rFonts w:ascii="Tahoma" w:hAnsi="Tahoma" w:cs="Tahoma"/>
          <w:b/>
          <w:color w:val="C27400"/>
          <w:szCs w:val="20"/>
        </w:rPr>
      </w:pPr>
      <w:r w:rsidRPr="000D6220">
        <w:rPr>
          <w:rFonts w:ascii="Tahoma" w:hAnsi="Tahoma" w:cs="Tahoma"/>
          <w:b/>
          <w:color w:val="C27400"/>
          <w:szCs w:val="20"/>
        </w:rPr>
        <w:t xml:space="preserve">NO CONFUNDIR CON PRÁCTICAS DE PROFESIONALIZACIÓN QUE REALICEN LOS ESTUDIANTES EN OTRAS LOCALIDADES, YA SEAN DEL PAÍS O DEL EXTRANJERO; ÉSTAS SE REPORTAN EN EL INDICADOR 7.A.2.4 </w:t>
      </w:r>
    </w:p>
    <w:p w14:paraId="30B6BFC7" w14:textId="77777777" w:rsidR="009B4F4E" w:rsidRPr="000D6220" w:rsidRDefault="009B4F4E" w:rsidP="009B4F4E">
      <w:pPr>
        <w:rPr>
          <w:i/>
          <w:color w:val="000000"/>
          <w:sz w:val="20"/>
        </w:rPr>
      </w:pPr>
    </w:p>
    <w:p w14:paraId="6DE803D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8E7508C" w14:textId="77777777" w:rsidR="009B4F4E" w:rsidRPr="000D6220" w:rsidRDefault="009B4F4E" w:rsidP="009B4F4E">
      <w:pPr>
        <w:jc w:val="both"/>
        <w:rPr>
          <w:rFonts w:cs="Tahoma"/>
          <w:sz w:val="20"/>
          <w:lang w:val="es-MX"/>
        </w:rPr>
      </w:pPr>
      <w:r w:rsidRPr="000D6220">
        <w:rPr>
          <w:rFonts w:cs="Tahoma"/>
          <w:sz w:val="20"/>
          <w:lang w:val="es-MX"/>
        </w:rPr>
        <w:t xml:space="preserve">EXPLICAR DETALLADAMENTE SITUACIÓN AL RESPECTO DE LOS </w:t>
      </w:r>
      <w:r w:rsidRPr="000D6220">
        <w:rPr>
          <w:rFonts w:cs="Tahoma"/>
          <w:b/>
          <w:sz w:val="20"/>
          <w:lang w:val="es-MX"/>
        </w:rPr>
        <w:t>DOS CICLOS</w:t>
      </w:r>
      <w:r w:rsidRPr="000D6220">
        <w:rPr>
          <w:rFonts w:cs="Tahoma"/>
          <w:sz w:val="20"/>
          <w:lang w:val="es-MX"/>
        </w:rPr>
        <w:t xml:space="preserve"> ESCOLARES MÁS RECIENTES</w:t>
      </w:r>
      <w:r w:rsidR="006E0391" w:rsidRPr="000D6220">
        <w:rPr>
          <w:rFonts w:cs="Tahoma"/>
          <w:sz w:val="20"/>
          <w:lang w:val="es-MX"/>
        </w:rPr>
        <w:t>.</w:t>
      </w:r>
    </w:p>
    <w:p w14:paraId="5D0A1327" w14:textId="77777777" w:rsidR="009B4F4E" w:rsidRPr="000D6220" w:rsidRDefault="009B4F4E" w:rsidP="009B4F4E">
      <w:pPr>
        <w:jc w:val="both"/>
        <w:rPr>
          <w:rFonts w:cs="Tahoma"/>
          <w:bCs/>
          <w:color w:val="F79646"/>
          <w:sz w:val="20"/>
          <w:lang w:val="es-MX"/>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04"/>
        <w:gridCol w:w="1564"/>
        <w:gridCol w:w="1620"/>
        <w:gridCol w:w="1620"/>
        <w:gridCol w:w="2581"/>
      </w:tblGrid>
      <w:tr w:rsidR="009B4F4E" w:rsidRPr="000D6220" w14:paraId="30AC32B4" w14:textId="77777777">
        <w:tc>
          <w:tcPr>
            <w:tcW w:w="9889" w:type="dxa"/>
            <w:gridSpan w:val="5"/>
          </w:tcPr>
          <w:p w14:paraId="668DA897" w14:textId="77777777" w:rsidR="009B4F4E" w:rsidRPr="000D6220" w:rsidRDefault="009B4F4E" w:rsidP="009B4F4E">
            <w:pPr>
              <w:jc w:val="center"/>
              <w:rPr>
                <w:rFonts w:cs="Tahoma"/>
                <w:b/>
                <w:sz w:val="18"/>
                <w:szCs w:val="16"/>
                <w:lang w:val="es-ES"/>
              </w:rPr>
            </w:pPr>
          </w:p>
          <w:p w14:paraId="6389987F" w14:textId="77777777" w:rsidR="009B4F4E" w:rsidRPr="000D6220" w:rsidRDefault="009B4F4E" w:rsidP="008D41D0">
            <w:pPr>
              <w:jc w:val="center"/>
              <w:rPr>
                <w:rFonts w:cs="Tahoma"/>
                <w:sz w:val="16"/>
                <w:szCs w:val="16"/>
                <w:lang w:val="es-ES"/>
              </w:rPr>
            </w:pPr>
            <w:r w:rsidRPr="000D6220">
              <w:rPr>
                <w:rFonts w:cs="Tahoma"/>
                <w:b/>
                <w:sz w:val="18"/>
                <w:szCs w:val="16"/>
                <w:lang w:val="es-ES"/>
              </w:rPr>
              <w:lastRenderedPageBreak/>
              <w:t xml:space="preserve">REPORTE  DE </w:t>
            </w:r>
            <w:r w:rsidR="008D41D0" w:rsidRPr="000D6220">
              <w:rPr>
                <w:rFonts w:cs="Tahoma"/>
                <w:b/>
                <w:sz w:val="18"/>
                <w:szCs w:val="16"/>
                <w:lang w:val="es-ES"/>
              </w:rPr>
              <w:t>INTERCAMBIO ACADÉMICO Y MOVILIDAD</w:t>
            </w:r>
          </w:p>
        </w:tc>
      </w:tr>
      <w:tr w:rsidR="009B4F4E" w:rsidRPr="000D6220" w14:paraId="066D0416" w14:textId="77777777">
        <w:tc>
          <w:tcPr>
            <w:tcW w:w="9889" w:type="dxa"/>
            <w:gridSpan w:val="5"/>
          </w:tcPr>
          <w:p w14:paraId="5921F2D0" w14:textId="77777777" w:rsidR="009B4F4E" w:rsidRPr="000D6220" w:rsidRDefault="009B4F4E" w:rsidP="009B4F4E">
            <w:pPr>
              <w:jc w:val="center"/>
              <w:rPr>
                <w:rFonts w:cs="Tahoma"/>
                <w:b/>
                <w:sz w:val="16"/>
                <w:szCs w:val="16"/>
                <w:lang w:val="es-ES"/>
              </w:rPr>
            </w:pPr>
            <w:r w:rsidRPr="000D6220">
              <w:rPr>
                <w:rFonts w:cs="Tahoma"/>
                <w:b/>
                <w:sz w:val="16"/>
                <w:szCs w:val="16"/>
                <w:lang w:val="es-ES"/>
              </w:rPr>
              <w:lastRenderedPageBreak/>
              <w:t>CICLO:_________</w:t>
            </w:r>
          </w:p>
        </w:tc>
      </w:tr>
      <w:tr w:rsidR="009B4F4E" w:rsidRPr="000D6220" w14:paraId="75DC43EE" w14:textId="77777777">
        <w:tc>
          <w:tcPr>
            <w:tcW w:w="2504" w:type="dxa"/>
          </w:tcPr>
          <w:p w14:paraId="1F427066" w14:textId="77777777" w:rsidR="009B4F4E" w:rsidRPr="000D6220" w:rsidRDefault="009B4F4E" w:rsidP="009B4F4E">
            <w:pPr>
              <w:jc w:val="center"/>
              <w:rPr>
                <w:rFonts w:cs="Tahoma"/>
                <w:b/>
                <w:sz w:val="16"/>
                <w:szCs w:val="16"/>
                <w:lang w:val="es-ES"/>
              </w:rPr>
            </w:pPr>
            <w:r w:rsidRPr="000D6220">
              <w:rPr>
                <w:rFonts w:cs="Tahoma"/>
                <w:b/>
                <w:sz w:val="16"/>
                <w:szCs w:val="16"/>
                <w:lang w:val="es-ES"/>
              </w:rPr>
              <w:t>ACTIVIDAD</w:t>
            </w:r>
          </w:p>
        </w:tc>
        <w:tc>
          <w:tcPr>
            <w:tcW w:w="1564" w:type="dxa"/>
          </w:tcPr>
          <w:p w14:paraId="52DEB991" w14:textId="77777777" w:rsidR="009B4F4E" w:rsidRPr="000D6220" w:rsidRDefault="009B4F4E" w:rsidP="009B4F4E">
            <w:pPr>
              <w:jc w:val="center"/>
              <w:rPr>
                <w:rFonts w:cs="Tahoma"/>
                <w:b/>
                <w:sz w:val="16"/>
                <w:szCs w:val="16"/>
                <w:lang w:val="es-ES"/>
              </w:rPr>
            </w:pPr>
            <w:r w:rsidRPr="000D6220">
              <w:rPr>
                <w:rFonts w:cs="Tahoma"/>
                <w:b/>
                <w:sz w:val="16"/>
                <w:szCs w:val="16"/>
                <w:lang w:val="es-ES"/>
              </w:rPr>
              <w:t>FECHA</w:t>
            </w:r>
          </w:p>
        </w:tc>
        <w:tc>
          <w:tcPr>
            <w:tcW w:w="1620" w:type="dxa"/>
          </w:tcPr>
          <w:p w14:paraId="4581D893" w14:textId="77777777" w:rsidR="009B4F4E" w:rsidRPr="000D6220" w:rsidRDefault="009B4F4E" w:rsidP="009B4F4E">
            <w:pPr>
              <w:jc w:val="center"/>
              <w:rPr>
                <w:rFonts w:cs="Tahoma"/>
                <w:b/>
                <w:sz w:val="16"/>
                <w:szCs w:val="16"/>
                <w:lang w:val="es-ES"/>
              </w:rPr>
            </w:pPr>
            <w:r w:rsidRPr="000D6220">
              <w:rPr>
                <w:rFonts w:cs="Tahoma"/>
                <w:b/>
                <w:sz w:val="16"/>
                <w:szCs w:val="16"/>
                <w:lang w:val="es-ES"/>
              </w:rPr>
              <w:t>LUGAR</w:t>
            </w:r>
          </w:p>
        </w:tc>
        <w:tc>
          <w:tcPr>
            <w:tcW w:w="1620" w:type="dxa"/>
          </w:tcPr>
          <w:p w14:paraId="215E64A2" w14:textId="77777777" w:rsidR="009B4F4E" w:rsidRPr="000D6220" w:rsidRDefault="009B4F4E" w:rsidP="009B4F4E">
            <w:pPr>
              <w:jc w:val="center"/>
              <w:rPr>
                <w:rFonts w:cs="Tahoma"/>
                <w:b/>
                <w:sz w:val="16"/>
                <w:szCs w:val="16"/>
                <w:lang w:val="es-ES"/>
              </w:rPr>
            </w:pPr>
            <w:r w:rsidRPr="000D6220">
              <w:rPr>
                <w:rFonts w:cs="Tahoma"/>
                <w:b/>
                <w:sz w:val="16"/>
                <w:szCs w:val="16"/>
                <w:lang w:val="es-ES"/>
              </w:rPr>
              <w:t>PARTICIPANTE</w:t>
            </w:r>
          </w:p>
        </w:tc>
        <w:tc>
          <w:tcPr>
            <w:tcW w:w="2581" w:type="dxa"/>
          </w:tcPr>
          <w:p w14:paraId="3D475D8A" w14:textId="77777777" w:rsidR="009B4F4E" w:rsidRPr="000D6220" w:rsidRDefault="008D41D0" w:rsidP="009B4F4E">
            <w:pPr>
              <w:jc w:val="center"/>
              <w:rPr>
                <w:rFonts w:cs="Tahoma"/>
                <w:b/>
                <w:sz w:val="16"/>
                <w:szCs w:val="16"/>
                <w:lang w:val="es-ES"/>
              </w:rPr>
            </w:pPr>
            <w:r w:rsidRPr="000D6220">
              <w:rPr>
                <w:rFonts w:cs="Tahoma"/>
                <w:b/>
                <w:sz w:val="16"/>
                <w:szCs w:val="16"/>
                <w:lang w:val="es-ES"/>
              </w:rPr>
              <w:t>RESULTADO</w:t>
            </w:r>
          </w:p>
        </w:tc>
      </w:tr>
      <w:tr w:rsidR="009B4F4E" w:rsidRPr="000D6220" w14:paraId="056685A3" w14:textId="77777777">
        <w:trPr>
          <w:trHeight w:val="70"/>
        </w:trPr>
        <w:tc>
          <w:tcPr>
            <w:tcW w:w="2504" w:type="dxa"/>
          </w:tcPr>
          <w:p w14:paraId="1E2708A2" w14:textId="77777777" w:rsidR="009B4F4E" w:rsidRPr="000D6220" w:rsidRDefault="009B4F4E" w:rsidP="009B4F4E">
            <w:pPr>
              <w:rPr>
                <w:rFonts w:cs="Tahoma"/>
                <w:sz w:val="16"/>
                <w:szCs w:val="16"/>
                <w:lang w:val="es-ES"/>
              </w:rPr>
            </w:pPr>
          </w:p>
        </w:tc>
        <w:tc>
          <w:tcPr>
            <w:tcW w:w="1564" w:type="dxa"/>
          </w:tcPr>
          <w:p w14:paraId="5A82FC67" w14:textId="77777777" w:rsidR="009B4F4E" w:rsidRPr="000D6220" w:rsidRDefault="009B4F4E" w:rsidP="009B4F4E">
            <w:pPr>
              <w:rPr>
                <w:rFonts w:cs="Tahoma"/>
                <w:sz w:val="16"/>
                <w:szCs w:val="16"/>
                <w:lang w:val="es-ES"/>
              </w:rPr>
            </w:pPr>
          </w:p>
        </w:tc>
        <w:tc>
          <w:tcPr>
            <w:tcW w:w="1620" w:type="dxa"/>
          </w:tcPr>
          <w:p w14:paraId="6E19D52E" w14:textId="77777777" w:rsidR="009B4F4E" w:rsidRPr="000D6220" w:rsidRDefault="009B4F4E" w:rsidP="009B4F4E">
            <w:pPr>
              <w:rPr>
                <w:rFonts w:cs="Tahoma"/>
                <w:sz w:val="16"/>
                <w:szCs w:val="16"/>
                <w:lang w:val="es-ES"/>
              </w:rPr>
            </w:pPr>
          </w:p>
        </w:tc>
        <w:tc>
          <w:tcPr>
            <w:tcW w:w="1620" w:type="dxa"/>
          </w:tcPr>
          <w:p w14:paraId="701436C6" w14:textId="77777777" w:rsidR="009B4F4E" w:rsidRPr="000D6220" w:rsidRDefault="009B4F4E" w:rsidP="009B4F4E">
            <w:pPr>
              <w:rPr>
                <w:rFonts w:cs="Tahoma"/>
                <w:sz w:val="16"/>
                <w:szCs w:val="16"/>
                <w:lang w:val="es-ES"/>
              </w:rPr>
            </w:pPr>
          </w:p>
        </w:tc>
        <w:tc>
          <w:tcPr>
            <w:tcW w:w="2581" w:type="dxa"/>
          </w:tcPr>
          <w:p w14:paraId="52864DE1" w14:textId="77777777" w:rsidR="009B4F4E" w:rsidRPr="000D6220" w:rsidRDefault="009B4F4E" w:rsidP="009B4F4E">
            <w:pPr>
              <w:rPr>
                <w:rFonts w:cs="Tahoma"/>
                <w:sz w:val="16"/>
                <w:szCs w:val="16"/>
                <w:lang w:val="es-ES"/>
              </w:rPr>
            </w:pPr>
          </w:p>
        </w:tc>
      </w:tr>
      <w:tr w:rsidR="009B4F4E" w:rsidRPr="000D6220" w14:paraId="36F94681" w14:textId="77777777">
        <w:trPr>
          <w:trHeight w:val="70"/>
        </w:trPr>
        <w:tc>
          <w:tcPr>
            <w:tcW w:w="2504" w:type="dxa"/>
          </w:tcPr>
          <w:p w14:paraId="492169F9" w14:textId="77777777" w:rsidR="009B4F4E" w:rsidRPr="000D6220" w:rsidRDefault="009B4F4E" w:rsidP="009B4F4E">
            <w:pPr>
              <w:rPr>
                <w:rFonts w:cs="Tahoma"/>
                <w:sz w:val="16"/>
                <w:szCs w:val="16"/>
                <w:lang w:val="es-ES"/>
              </w:rPr>
            </w:pPr>
          </w:p>
        </w:tc>
        <w:tc>
          <w:tcPr>
            <w:tcW w:w="1564" w:type="dxa"/>
          </w:tcPr>
          <w:p w14:paraId="21EB524C" w14:textId="77777777" w:rsidR="009B4F4E" w:rsidRPr="000D6220" w:rsidRDefault="009B4F4E" w:rsidP="009B4F4E">
            <w:pPr>
              <w:rPr>
                <w:rFonts w:cs="Tahoma"/>
                <w:sz w:val="16"/>
                <w:szCs w:val="16"/>
                <w:lang w:val="es-ES"/>
              </w:rPr>
            </w:pPr>
          </w:p>
        </w:tc>
        <w:tc>
          <w:tcPr>
            <w:tcW w:w="1620" w:type="dxa"/>
          </w:tcPr>
          <w:p w14:paraId="5BC0E31B" w14:textId="77777777" w:rsidR="009B4F4E" w:rsidRPr="000D6220" w:rsidRDefault="009B4F4E" w:rsidP="009B4F4E">
            <w:pPr>
              <w:rPr>
                <w:rFonts w:cs="Tahoma"/>
                <w:sz w:val="16"/>
                <w:szCs w:val="16"/>
                <w:lang w:val="es-ES"/>
              </w:rPr>
            </w:pPr>
          </w:p>
        </w:tc>
        <w:tc>
          <w:tcPr>
            <w:tcW w:w="1620" w:type="dxa"/>
          </w:tcPr>
          <w:p w14:paraId="11D5772D" w14:textId="77777777" w:rsidR="009B4F4E" w:rsidRPr="000D6220" w:rsidRDefault="009B4F4E" w:rsidP="009B4F4E">
            <w:pPr>
              <w:rPr>
                <w:rFonts w:cs="Tahoma"/>
                <w:sz w:val="16"/>
                <w:szCs w:val="16"/>
                <w:lang w:val="es-ES"/>
              </w:rPr>
            </w:pPr>
          </w:p>
        </w:tc>
        <w:tc>
          <w:tcPr>
            <w:tcW w:w="2581" w:type="dxa"/>
          </w:tcPr>
          <w:p w14:paraId="4549B032" w14:textId="77777777" w:rsidR="009B4F4E" w:rsidRPr="000D6220" w:rsidRDefault="009B4F4E" w:rsidP="009B4F4E">
            <w:pPr>
              <w:rPr>
                <w:rFonts w:cs="Tahoma"/>
                <w:sz w:val="16"/>
                <w:szCs w:val="16"/>
                <w:lang w:val="es-ES"/>
              </w:rPr>
            </w:pPr>
          </w:p>
        </w:tc>
      </w:tr>
      <w:tr w:rsidR="009B4F4E" w:rsidRPr="000D6220" w14:paraId="2B91DD41" w14:textId="77777777">
        <w:trPr>
          <w:trHeight w:val="70"/>
        </w:trPr>
        <w:tc>
          <w:tcPr>
            <w:tcW w:w="2504" w:type="dxa"/>
          </w:tcPr>
          <w:p w14:paraId="1412A2A0" w14:textId="77777777" w:rsidR="009B4F4E" w:rsidRPr="000D6220" w:rsidRDefault="009B4F4E" w:rsidP="009B4F4E">
            <w:pPr>
              <w:rPr>
                <w:rFonts w:cs="Tahoma"/>
                <w:sz w:val="16"/>
                <w:szCs w:val="16"/>
                <w:lang w:val="es-ES"/>
              </w:rPr>
            </w:pPr>
          </w:p>
        </w:tc>
        <w:tc>
          <w:tcPr>
            <w:tcW w:w="1564" w:type="dxa"/>
          </w:tcPr>
          <w:p w14:paraId="29F58CD9" w14:textId="77777777" w:rsidR="009B4F4E" w:rsidRPr="000D6220" w:rsidRDefault="009B4F4E" w:rsidP="009B4F4E">
            <w:pPr>
              <w:rPr>
                <w:rFonts w:cs="Tahoma"/>
                <w:sz w:val="16"/>
                <w:szCs w:val="16"/>
                <w:lang w:val="es-ES"/>
              </w:rPr>
            </w:pPr>
          </w:p>
        </w:tc>
        <w:tc>
          <w:tcPr>
            <w:tcW w:w="1620" w:type="dxa"/>
          </w:tcPr>
          <w:p w14:paraId="4C292790" w14:textId="77777777" w:rsidR="009B4F4E" w:rsidRPr="000D6220" w:rsidRDefault="009B4F4E" w:rsidP="009B4F4E">
            <w:pPr>
              <w:rPr>
                <w:rFonts w:cs="Tahoma"/>
                <w:sz w:val="16"/>
                <w:szCs w:val="16"/>
                <w:lang w:val="es-ES"/>
              </w:rPr>
            </w:pPr>
          </w:p>
        </w:tc>
        <w:tc>
          <w:tcPr>
            <w:tcW w:w="1620" w:type="dxa"/>
          </w:tcPr>
          <w:p w14:paraId="61DFAB22" w14:textId="77777777" w:rsidR="009B4F4E" w:rsidRPr="000D6220" w:rsidRDefault="009B4F4E" w:rsidP="009B4F4E">
            <w:pPr>
              <w:rPr>
                <w:rFonts w:cs="Tahoma"/>
                <w:sz w:val="16"/>
                <w:szCs w:val="16"/>
                <w:lang w:val="es-ES"/>
              </w:rPr>
            </w:pPr>
          </w:p>
        </w:tc>
        <w:tc>
          <w:tcPr>
            <w:tcW w:w="2581" w:type="dxa"/>
          </w:tcPr>
          <w:p w14:paraId="5CB51FCD" w14:textId="77777777" w:rsidR="009B4F4E" w:rsidRPr="000D6220" w:rsidRDefault="009B4F4E" w:rsidP="009B4F4E">
            <w:pPr>
              <w:rPr>
                <w:rFonts w:cs="Tahoma"/>
                <w:sz w:val="16"/>
                <w:szCs w:val="16"/>
                <w:lang w:val="es-ES"/>
              </w:rPr>
            </w:pPr>
          </w:p>
        </w:tc>
      </w:tr>
      <w:tr w:rsidR="009B4F4E" w:rsidRPr="000D6220" w14:paraId="73896D6D" w14:textId="77777777">
        <w:trPr>
          <w:trHeight w:val="70"/>
        </w:trPr>
        <w:tc>
          <w:tcPr>
            <w:tcW w:w="2504" w:type="dxa"/>
          </w:tcPr>
          <w:p w14:paraId="15E1E207" w14:textId="77777777" w:rsidR="009B4F4E" w:rsidRPr="000D6220" w:rsidRDefault="009B4F4E" w:rsidP="009B4F4E">
            <w:pPr>
              <w:rPr>
                <w:rFonts w:cs="Tahoma"/>
                <w:sz w:val="16"/>
                <w:szCs w:val="16"/>
                <w:lang w:val="es-ES"/>
              </w:rPr>
            </w:pPr>
          </w:p>
        </w:tc>
        <w:tc>
          <w:tcPr>
            <w:tcW w:w="1564" w:type="dxa"/>
          </w:tcPr>
          <w:p w14:paraId="15A8F119" w14:textId="77777777" w:rsidR="009B4F4E" w:rsidRPr="000D6220" w:rsidRDefault="009B4F4E" w:rsidP="009B4F4E">
            <w:pPr>
              <w:rPr>
                <w:rFonts w:cs="Tahoma"/>
                <w:sz w:val="16"/>
                <w:szCs w:val="16"/>
                <w:lang w:val="es-ES"/>
              </w:rPr>
            </w:pPr>
          </w:p>
        </w:tc>
        <w:tc>
          <w:tcPr>
            <w:tcW w:w="1620" w:type="dxa"/>
          </w:tcPr>
          <w:p w14:paraId="0D361BA9" w14:textId="77777777" w:rsidR="009B4F4E" w:rsidRPr="000D6220" w:rsidRDefault="009B4F4E" w:rsidP="009B4F4E">
            <w:pPr>
              <w:rPr>
                <w:rFonts w:cs="Tahoma"/>
                <w:sz w:val="16"/>
                <w:szCs w:val="16"/>
                <w:lang w:val="es-ES"/>
              </w:rPr>
            </w:pPr>
          </w:p>
        </w:tc>
        <w:tc>
          <w:tcPr>
            <w:tcW w:w="1620" w:type="dxa"/>
          </w:tcPr>
          <w:p w14:paraId="6FCFD21F" w14:textId="77777777" w:rsidR="009B4F4E" w:rsidRPr="000D6220" w:rsidRDefault="009B4F4E" w:rsidP="009B4F4E">
            <w:pPr>
              <w:rPr>
                <w:rFonts w:cs="Tahoma"/>
                <w:sz w:val="16"/>
                <w:szCs w:val="16"/>
                <w:lang w:val="es-ES"/>
              </w:rPr>
            </w:pPr>
          </w:p>
        </w:tc>
        <w:tc>
          <w:tcPr>
            <w:tcW w:w="2581" w:type="dxa"/>
          </w:tcPr>
          <w:p w14:paraId="12BCE427" w14:textId="77777777" w:rsidR="009B4F4E" w:rsidRPr="000D6220" w:rsidRDefault="009B4F4E" w:rsidP="009B4F4E">
            <w:pPr>
              <w:rPr>
                <w:rFonts w:cs="Tahoma"/>
                <w:sz w:val="16"/>
                <w:szCs w:val="16"/>
                <w:lang w:val="es-ES"/>
              </w:rPr>
            </w:pPr>
          </w:p>
        </w:tc>
      </w:tr>
      <w:tr w:rsidR="009B4F4E" w:rsidRPr="000D6220" w14:paraId="46248AB8" w14:textId="77777777">
        <w:trPr>
          <w:trHeight w:val="70"/>
        </w:trPr>
        <w:tc>
          <w:tcPr>
            <w:tcW w:w="2504" w:type="dxa"/>
          </w:tcPr>
          <w:p w14:paraId="7A37F6D0" w14:textId="77777777" w:rsidR="009B4F4E" w:rsidRPr="000D6220" w:rsidRDefault="009B4F4E" w:rsidP="009B4F4E">
            <w:pPr>
              <w:rPr>
                <w:rFonts w:cs="Tahoma"/>
                <w:sz w:val="16"/>
                <w:szCs w:val="16"/>
                <w:lang w:val="es-ES"/>
              </w:rPr>
            </w:pPr>
          </w:p>
        </w:tc>
        <w:tc>
          <w:tcPr>
            <w:tcW w:w="1564" w:type="dxa"/>
          </w:tcPr>
          <w:p w14:paraId="50049275" w14:textId="77777777" w:rsidR="009B4F4E" w:rsidRPr="000D6220" w:rsidRDefault="009B4F4E" w:rsidP="009B4F4E">
            <w:pPr>
              <w:rPr>
                <w:rFonts w:cs="Tahoma"/>
                <w:sz w:val="16"/>
                <w:szCs w:val="16"/>
                <w:lang w:val="es-ES"/>
              </w:rPr>
            </w:pPr>
          </w:p>
        </w:tc>
        <w:tc>
          <w:tcPr>
            <w:tcW w:w="1620" w:type="dxa"/>
          </w:tcPr>
          <w:p w14:paraId="5A7366F2" w14:textId="77777777" w:rsidR="009B4F4E" w:rsidRPr="000D6220" w:rsidRDefault="009B4F4E" w:rsidP="009B4F4E">
            <w:pPr>
              <w:rPr>
                <w:rFonts w:cs="Tahoma"/>
                <w:sz w:val="16"/>
                <w:szCs w:val="16"/>
                <w:lang w:val="es-ES"/>
              </w:rPr>
            </w:pPr>
          </w:p>
        </w:tc>
        <w:tc>
          <w:tcPr>
            <w:tcW w:w="1620" w:type="dxa"/>
          </w:tcPr>
          <w:p w14:paraId="184146F4" w14:textId="77777777" w:rsidR="009B4F4E" w:rsidRPr="000D6220" w:rsidRDefault="009B4F4E" w:rsidP="009B4F4E">
            <w:pPr>
              <w:rPr>
                <w:rFonts w:cs="Tahoma"/>
                <w:sz w:val="16"/>
                <w:szCs w:val="16"/>
                <w:lang w:val="es-ES"/>
              </w:rPr>
            </w:pPr>
          </w:p>
        </w:tc>
        <w:tc>
          <w:tcPr>
            <w:tcW w:w="2581" w:type="dxa"/>
          </w:tcPr>
          <w:p w14:paraId="1B4BCDD8" w14:textId="77777777" w:rsidR="009B4F4E" w:rsidRPr="000D6220" w:rsidRDefault="009B4F4E" w:rsidP="009B4F4E">
            <w:pPr>
              <w:rPr>
                <w:rFonts w:cs="Tahoma"/>
                <w:sz w:val="16"/>
                <w:szCs w:val="16"/>
                <w:lang w:val="es-ES"/>
              </w:rPr>
            </w:pPr>
          </w:p>
        </w:tc>
      </w:tr>
    </w:tbl>
    <w:p w14:paraId="02EA97FA" w14:textId="77777777" w:rsidR="009B4F4E" w:rsidRPr="000D6220" w:rsidRDefault="009B4F4E" w:rsidP="009B4F4E">
      <w:pPr>
        <w:rPr>
          <w:b/>
          <w:i/>
          <w:color w:val="000000"/>
          <w:sz w:val="20"/>
        </w:rPr>
      </w:pPr>
    </w:p>
    <w:p w14:paraId="7CD51135" w14:textId="77777777" w:rsidR="009B4F4E" w:rsidRPr="000D6220" w:rsidRDefault="009B4F4E" w:rsidP="009B4F4E">
      <w:pPr>
        <w:rPr>
          <w:b/>
          <w:i/>
          <w:color w:val="000000"/>
          <w:sz w:val="20"/>
        </w:rPr>
      </w:pPr>
      <w:r w:rsidRPr="000D6220">
        <w:rPr>
          <w:b/>
          <w:i/>
          <w:color w:val="000000"/>
          <w:sz w:val="20"/>
        </w:rPr>
        <w:t>EVIDENCIA(S) DEL PROGRAMA EDUCATIVO:</w:t>
      </w:r>
    </w:p>
    <w:p w14:paraId="150211B9"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 xml:space="preserve">ANEXAR </w:t>
      </w:r>
      <w:r w:rsidR="008D41D0" w:rsidRPr="000D6220">
        <w:rPr>
          <w:rFonts w:ascii="Tahoma" w:hAnsi="Tahoma" w:cs="Tahoma"/>
          <w:lang w:val="es-MX"/>
        </w:rPr>
        <w:t xml:space="preserve">AQUÍ DOCUMENTOS DEL PROCESO Y RESULTADOS OBTENIDOS EN CADA CASO. </w:t>
      </w:r>
    </w:p>
    <w:p w14:paraId="0B6EAD2B" w14:textId="77777777" w:rsidR="009B4F4E" w:rsidRPr="000D6220" w:rsidRDefault="009B4F4E" w:rsidP="009B4F4E">
      <w:pPr>
        <w:rPr>
          <w:rFonts w:eastAsia="Times New Roman" w:cs="Arial"/>
          <w:lang w:eastAsia="es-MX"/>
        </w:rPr>
      </w:pPr>
    </w:p>
    <w:p w14:paraId="2FF5FE9F"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 xml:space="preserve">7.3.2 </w:t>
      </w:r>
      <w:r w:rsidRPr="000D6220">
        <w:rPr>
          <w:b/>
          <w:sz w:val="20"/>
          <w:lang w:eastAsia="es-ES_tradnl"/>
        </w:rPr>
        <w:t>Colaboración externa (R)</w:t>
      </w:r>
    </w:p>
    <w:p w14:paraId="0B35F5D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pertinente que la institución y el Programa implanten programas de apoyo para que los profesores de carrera colaboren </w:t>
      </w:r>
      <w:r w:rsidRPr="000D6220">
        <w:rPr>
          <w:rFonts w:cs="Tahoma"/>
          <w:sz w:val="20"/>
          <w:szCs w:val="16"/>
          <w:u w:val="single"/>
          <w:lang w:val="es-MX"/>
        </w:rPr>
        <w:t>representando regularmente</w:t>
      </w:r>
      <w:r w:rsidRPr="000D6220">
        <w:rPr>
          <w:rFonts w:cs="Tahoma"/>
          <w:sz w:val="20"/>
          <w:szCs w:val="16"/>
          <w:lang w:val="es-MX"/>
        </w:rPr>
        <w:t xml:space="preserve"> a la institución en organizaciones externas, académicas y profesionales, mediante políticas expresas. (Ejemplos: participación formal en consejos consultivos, fideicomisos o fondos mixtos locales o regionales, CENEVAL –ya sea en órganos colegiados o como elaborador/validador de reactivos-, Mesa de Educación, CONAET, CIEES, COLICTUR, FIMPES, ANUIES, CONPEHT, AMESTUR, entre otros).</w:t>
      </w:r>
    </w:p>
    <w:p w14:paraId="302568B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62FEB8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Favor de NO CONFUNDIR con participaciones en congresos, talleres, simposia o ponencias.</w:t>
      </w:r>
    </w:p>
    <w:p w14:paraId="176AB3B2" w14:textId="77777777" w:rsidR="009B4F4E" w:rsidRPr="000D6220" w:rsidRDefault="009B4F4E" w:rsidP="009B4F4E">
      <w:pPr>
        <w:rPr>
          <w:i/>
          <w:color w:val="000000"/>
          <w:sz w:val="20"/>
        </w:rPr>
      </w:pPr>
    </w:p>
    <w:p w14:paraId="737C627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5DB69C6" w14:textId="77777777" w:rsidR="009B4F4E" w:rsidRPr="000D6220" w:rsidRDefault="009B4F4E" w:rsidP="009B4F4E">
      <w:pPr>
        <w:jc w:val="both"/>
        <w:rPr>
          <w:rFonts w:cs="Tahoma"/>
          <w:sz w:val="20"/>
          <w:lang w:val="es-MX"/>
        </w:rPr>
      </w:pPr>
      <w:r w:rsidRPr="000D6220">
        <w:rPr>
          <w:rFonts w:cs="Tahoma"/>
          <w:sz w:val="20"/>
          <w:lang w:val="es-MX"/>
        </w:rPr>
        <w:t>EXPLICAR DETALLADAMENTE SITUACIÓN AL RESPECTO</w:t>
      </w:r>
      <w:r w:rsidR="006E0391" w:rsidRPr="000D6220">
        <w:rPr>
          <w:rFonts w:cs="Tahoma"/>
          <w:sz w:val="20"/>
          <w:lang w:val="es-MX"/>
        </w:rPr>
        <w:t>.</w:t>
      </w:r>
    </w:p>
    <w:p w14:paraId="4D7576EB" w14:textId="77777777" w:rsidR="009B4F4E" w:rsidRPr="000D6220" w:rsidRDefault="009B4F4E" w:rsidP="009B4F4E">
      <w:pPr>
        <w:rPr>
          <w:b/>
          <w:i/>
          <w:color w:val="000000"/>
          <w:sz w:val="20"/>
        </w:rPr>
      </w:pPr>
    </w:p>
    <w:p w14:paraId="2E5FF2BC" w14:textId="77777777" w:rsidR="009B4F4E" w:rsidRPr="000D6220" w:rsidRDefault="009B4F4E" w:rsidP="009B4F4E">
      <w:pPr>
        <w:rPr>
          <w:b/>
          <w:i/>
          <w:color w:val="000000"/>
          <w:sz w:val="20"/>
        </w:rPr>
      </w:pPr>
      <w:r w:rsidRPr="000D6220">
        <w:rPr>
          <w:b/>
          <w:i/>
          <w:color w:val="000000"/>
          <w:sz w:val="20"/>
        </w:rPr>
        <w:t>EVIDENCIA(S) DEL PROGRAMA EDUCATIVO:</w:t>
      </w:r>
    </w:p>
    <w:p w14:paraId="31EFD636" w14:textId="77777777" w:rsidR="009B4F4E" w:rsidRPr="000D6220" w:rsidRDefault="009B4F4E" w:rsidP="009B4F4E">
      <w:pPr>
        <w:pStyle w:val="Textoindependiente"/>
        <w:rPr>
          <w:rFonts w:ascii="Tahoma" w:hAnsi="Tahoma" w:cs="Tahoma"/>
          <w:szCs w:val="20"/>
        </w:rPr>
      </w:pPr>
      <w:r w:rsidRPr="000D6220">
        <w:rPr>
          <w:rFonts w:ascii="Tahoma" w:hAnsi="Tahoma" w:cs="Tahoma"/>
        </w:rPr>
        <w:t>ANEXAR AQUÍ CONSTANCIAS, NOMBRAMIENTOS, DOCUMENTOS Y POLÍTICAS</w:t>
      </w:r>
      <w:r w:rsidR="006E0391" w:rsidRPr="000D6220">
        <w:rPr>
          <w:rFonts w:ascii="Tahoma" w:hAnsi="Tahoma" w:cs="Tahoma"/>
        </w:rPr>
        <w:t>.</w:t>
      </w:r>
    </w:p>
    <w:p w14:paraId="58F9AD22" w14:textId="77777777" w:rsidR="009B4F4E" w:rsidRPr="000D6220" w:rsidRDefault="009B4F4E" w:rsidP="009B4F4E">
      <w:pPr>
        <w:jc w:val="both"/>
        <w:rPr>
          <w:sz w:val="20"/>
        </w:rPr>
      </w:pPr>
    </w:p>
    <w:p w14:paraId="7D73D12E" w14:textId="77777777" w:rsidR="009B4F4E" w:rsidRPr="000D6220" w:rsidRDefault="009B4F4E" w:rsidP="009B4F4E">
      <w:pPr>
        <w:jc w:val="both"/>
        <w:rPr>
          <w:sz w:val="20"/>
        </w:rPr>
      </w:pPr>
    </w:p>
    <w:p w14:paraId="57DEC105"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79920E5" w14:textId="77777777">
        <w:trPr>
          <w:tblCellSpacing w:w="20" w:type="dxa"/>
        </w:trPr>
        <w:tc>
          <w:tcPr>
            <w:tcW w:w="10694" w:type="dxa"/>
            <w:shd w:val="clear" w:color="auto" w:fill="D9D9D9"/>
          </w:tcPr>
          <w:p w14:paraId="179FC6C5"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88FED45" w14:textId="77777777" w:rsidR="006E0391" w:rsidRPr="000D6220" w:rsidRDefault="006E0391" w:rsidP="009B4F4E">
      <w:pPr>
        <w:jc w:val="both"/>
        <w:rPr>
          <w:rFonts w:cs="Tahoma"/>
          <w:b/>
          <w:bCs/>
          <w:color w:val="0000FF"/>
          <w:sz w:val="20"/>
          <w:lang w:val="es-MX"/>
        </w:rPr>
      </w:pPr>
    </w:p>
    <w:p w14:paraId="448E687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Arial"/>
          <w:b/>
          <w:szCs w:val="16"/>
        </w:rPr>
      </w:pPr>
      <w:r w:rsidRPr="000D6220">
        <w:rPr>
          <w:rFonts w:eastAsia="Times New Roman" w:cs="Arial"/>
          <w:b/>
          <w:sz w:val="20"/>
          <w:lang w:eastAsia="es-MX"/>
        </w:rPr>
        <w:t xml:space="preserve">7.4.1 </w:t>
      </w:r>
      <w:r w:rsidRPr="000D6220">
        <w:rPr>
          <w:rFonts w:cs="Arial"/>
          <w:b/>
          <w:sz w:val="20"/>
          <w:szCs w:val="16"/>
        </w:rPr>
        <w:t xml:space="preserve">Proyectos de Servicio social (F) </w:t>
      </w:r>
    </w:p>
    <w:p w14:paraId="264AE644" w14:textId="4706930F"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Las relaciones con organismos y autoridades para realizar servicio social requieren formalizarse mediante mecanismos y programas negociados y evaluados por una instancia responsable, que apoye al estudiante en la elección y consecución del mismo.  El servicio social debe ser relevante y de impacto en el desarrollo del estudiante, es necesario que para ello se cuente con proyectos de servicio social. Mencionar en forma general las líneas, áreas o proyectos en los que los estudiantes del Programa Educativo participan para realizarlo.</w:t>
      </w:r>
      <w:r w:rsidR="0095746C">
        <w:rPr>
          <w:rFonts w:cs="Tahoma"/>
          <w:sz w:val="20"/>
          <w:lang w:val="es-MX"/>
        </w:rPr>
        <w:t xml:space="preserve"> </w:t>
      </w:r>
      <w:r w:rsidR="0095746C" w:rsidRPr="0095746C">
        <w:rPr>
          <w:rFonts w:cs="Tahoma"/>
          <w:b/>
          <w:bCs/>
          <w:color w:val="EE0000"/>
          <w:sz w:val="20"/>
          <w:lang w:val="es-MX"/>
        </w:rPr>
        <w:t>NO APLICA</w:t>
      </w:r>
      <w:r w:rsidR="0095746C">
        <w:rPr>
          <w:rFonts w:cs="Tahoma"/>
          <w:b/>
          <w:bCs/>
          <w:color w:val="EE0000"/>
          <w:sz w:val="20"/>
          <w:lang w:val="es-MX"/>
        </w:rPr>
        <w:t>.</w:t>
      </w:r>
    </w:p>
    <w:p w14:paraId="22707F4B" w14:textId="77777777" w:rsidR="009B4F4E" w:rsidRPr="000D6220" w:rsidRDefault="009B4F4E" w:rsidP="009B4F4E">
      <w:pPr>
        <w:rPr>
          <w:b/>
          <w:i/>
          <w:color w:val="000000"/>
          <w:sz w:val="20"/>
        </w:rPr>
      </w:pPr>
    </w:p>
    <w:p w14:paraId="50D029C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CDE8BDB" w14:textId="77777777" w:rsidR="009B4F4E" w:rsidRPr="000D6220" w:rsidRDefault="009B4F4E" w:rsidP="009B4F4E">
      <w:pPr>
        <w:rPr>
          <w:rFonts w:cs="Tahoma"/>
          <w:sz w:val="20"/>
          <w:lang w:val="es-MX"/>
        </w:rPr>
      </w:pPr>
      <w:r w:rsidRPr="000D6220">
        <w:rPr>
          <w:rFonts w:cs="Tahoma"/>
          <w:sz w:val="20"/>
          <w:lang w:val="es-MX"/>
        </w:rPr>
        <w:t>EXPLICAR SITUACIÓN AL RESPECTO,NÚMERO DE HORAS QUE SE CUBREN</w:t>
      </w:r>
      <w:r w:rsidRPr="000D6220">
        <w:rPr>
          <w:rFonts w:cs="Tahoma"/>
          <w:bCs/>
          <w:sz w:val="20"/>
          <w:lang w:val="es-MX"/>
        </w:rPr>
        <w:t xml:space="preserve"> Y PROYECTOS EN LOS QUE PARTICIPAN LOS ESTUDIANTES DEL PROGRAMA EDUCATIVO</w:t>
      </w:r>
      <w:r w:rsidR="006E0391" w:rsidRPr="000D6220">
        <w:rPr>
          <w:rFonts w:cs="Tahoma"/>
          <w:bCs/>
          <w:sz w:val="20"/>
          <w:lang w:val="es-MX"/>
        </w:rPr>
        <w:t>.</w:t>
      </w:r>
    </w:p>
    <w:p w14:paraId="60A839FB" w14:textId="77777777" w:rsidR="009B4F4E" w:rsidRPr="000D6220" w:rsidRDefault="009B4F4E" w:rsidP="009B4F4E">
      <w:pPr>
        <w:rPr>
          <w:b/>
          <w:i/>
          <w:color w:val="000000"/>
          <w:sz w:val="20"/>
        </w:rPr>
      </w:pPr>
    </w:p>
    <w:p w14:paraId="30C541D4" w14:textId="77777777" w:rsidR="009B4F4E" w:rsidRPr="000D6220" w:rsidRDefault="009B4F4E" w:rsidP="009B4F4E">
      <w:pPr>
        <w:rPr>
          <w:b/>
          <w:i/>
          <w:color w:val="000000"/>
          <w:sz w:val="20"/>
        </w:rPr>
      </w:pPr>
      <w:r w:rsidRPr="000D6220">
        <w:rPr>
          <w:b/>
          <w:i/>
          <w:color w:val="000000"/>
          <w:sz w:val="20"/>
        </w:rPr>
        <w:t>EVIDENCIA(S) DEL PROGRAMA EDUCATIVO:</w:t>
      </w:r>
    </w:p>
    <w:p w14:paraId="1A7B2E38" w14:textId="77777777" w:rsidR="009B4F4E" w:rsidRPr="000D6220" w:rsidRDefault="009B4F4E" w:rsidP="009B4F4E">
      <w:pPr>
        <w:jc w:val="both"/>
        <w:rPr>
          <w:rFonts w:cs="Tahoma"/>
          <w:bCs/>
          <w:sz w:val="20"/>
          <w:lang w:val="es-MX"/>
        </w:rPr>
      </w:pPr>
      <w:r w:rsidRPr="000D6220">
        <w:rPr>
          <w:rFonts w:cs="Tahoma"/>
          <w:bCs/>
          <w:sz w:val="20"/>
          <w:lang w:val="es-MX"/>
        </w:rPr>
        <w:t xml:space="preserve">ANEXAR PLAN O PROGRAMA ANUAL. </w:t>
      </w:r>
    </w:p>
    <w:p w14:paraId="02A8E9C6" w14:textId="77777777" w:rsidR="009B4F4E" w:rsidRPr="000D6220" w:rsidRDefault="009B4F4E" w:rsidP="009B4F4E">
      <w:pPr>
        <w:jc w:val="both"/>
        <w:rPr>
          <w:rFonts w:cs="Arial"/>
          <w:szCs w:val="16"/>
        </w:rPr>
      </w:pPr>
    </w:p>
    <w:p w14:paraId="251CF2B9" w14:textId="77777777" w:rsidR="009B4F4E" w:rsidRPr="000D6220" w:rsidRDefault="009B4F4E" w:rsidP="009B4F4E">
      <w:pPr>
        <w:jc w:val="both"/>
        <w:rPr>
          <w:rFonts w:cs="Arial"/>
          <w:b/>
          <w:sz w:val="20"/>
          <w:szCs w:val="16"/>
        </w:rPr>
      </w:pPr>
    </w:p>
    <w:p w14:paraId="629879F9" w14:textId="77777777" w:rsidR="009B4F4E" w:rsidRPr="000D6220" w:rsidRDefault="009B4F4E" w:rsidP="006E0391">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7.4.2. </w:t>
      </w:r>
      <w:r w:rsidRPr="000D6220">
        <w:rPr>
          <w:rFonts w:cs="Arial"/>
          <w:b/>
          <w:sz w:val="20"/>
          <w:szCs w:val="16"/>
        </w:rPr>
        <w:t xml:space="preserve">Estadísticas de servicio social (E)               </w:t>
      </w:r>
    </w:p>
    <w:p w14:paraId="0E8C4357" w14:textId="5F2FC788" w:rsidR="009B4F4E" w:rsidRPr="0095746C" w:rsidRDefault="009B4F4E"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szCs w:val="16"/>
          <w:lang w:val="es-MX"/>
        </w:rPr>
        <w:t>Contar con estadísticas de servicio social de los estudiantes del Programa Educativo. Enunciar los proyectos de servicio social y el número de estudiantes del Programa Educativo en cada uno de ellos, de los dos años recientes.Procedimientos de control y seguimiento de los prestadores de servicio social y grado de satisfacción del servicio social, tanto por parte del estudiantes como del empleador.</w:t>
      </w:r>
      <w:r w:rsidR="0095746C">
        <w:rPr>
          <w:rFonts w:cs="Tahoma"/>
          <w:sz w:val="20"/>
          <w:szCs w:val="16"/>
          <w:lang w:val="es-MX"/>
        </w:rPr>
        <w:t xml:space="preserve"> </w:t>
      </w:r>
      <w:r w:rsidR="0095746C" w:rsidRPr="0095746C">
        <w:rPr>
          <w:rFonts w:cs="Tahoma"/>
          <w:b/>
          <w:bCs/>
          <w:color w:val="EE0000"/>
          <w:sz w:val="20"/>
          <w:lang w:val="es-MX"/>
        </w:rPr>
        <w:t>NO APLICA</w:t>
      </w:r>
      <w:r w:rsidR="0095746C">
        <w:rPr>
          <w:rFonts w:cs="Tahoma"/>
          <w:sz w:val="20"/>
          <w:lang w:val="es-MX"/>
        </w:rPr>
        <w:t>.</w:t>
      </w:r>
    </w:p>
    <w:p w14:paraId="36001A14" w14:textId="77777777" w:rsidR="009B4F4E" w:rsidRPr="000D6220" w:rsidRDefault="009B4F4E" w:rsidP="009B4F4E">
      <w:pPr>
        <w:rPr>
          <w:i/>
          <w:color w:val="000000"/>
          <w:sz w:val="20"/>
        </w:rPr>
      </w:pPr>
    </w:p>
    <w:p w14:paraId="3CF530F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563E99E"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lastRenderedPageBreak/>
        <w:t>EXPLICAR ESTADÍSTICAS CON RESPECTO A LOS CUATRO CICLOS RECIENTES DE SERVICIO SOCIAL DESARROLLADO POR LOS ESTUDIANTES DEL PROGRAMA EDUCATIVO</w:t>
      </w:r>
      <w:r w:rsidR="006E0391" w:rsidRPr="000D6220">
        <w:rPr>
          <w:rFonts w:ascii="Tahoma" w:hAnsi="Tahoma" w:cs="Tahoma"/>
          <w:lang w:val="es-MX"/>
        </w:rPr>
        <w:t>.</w:t>
      </w:r>
    </w:p>
    <w:p w14:paraId="0506183C" w14:textId="77777777" w:rsidR="009B4F4E" w:rsidRPr="000D6220" w:rsidRDefault="009B4F4E" w:rsidP="009B4F4E">
      <w:pPr>
        <w:rPr>
          <w:b/>
          <w:i/>
          <w:color w:val="000000"/>
          <w:sz w:val="20"/>
        </w:rPr>
      </w:pPr>
    </w:p>
    <w:p w14:paraId="55DC745C" w14:textId="77777777" w:rsidR="009B4F4E" w:rsidRPr="000D6220" w:rsidRDefault="009B4F4E" w:rsidP="009B4F4E">
      <w:pPr>
        <w:rPr>
          <w:b/>
          <w:i/>
          <w:color w:val="000000"/>
          <w:sz w:val="20"/>
        </w:rPr>
      </w:pPr>
      <w:r w:rsidRPr="000D6220">
        <w:rPr>
          <w:b/>
          <w:i/>
          <w:color w:val="000000"/>
          <w:sz w:val="20"/>
        </w:rPr>
        <w:t>EVIDENCIA(S) DEL PROGRAMA EDUCATIVO:</w:t>
      </w:r>
    </w:p>
    <w:p w14:paraId="0568E0F7" w14:textId="77777777" w:rsidR="009B4F4E" w:rsidRPr="000D6220" w:rsidRDefault="009B4F4E" w:rsidP="009B4F4E">
      <w:pPr>
        <w:jc w:val="both"/>
        <w:rPr>
          <w:rFonts w:cs="Tahoma"/>
          <w:bCs/>
          <w:sz w:val="20"/>
          <w:lang w:val="es-MX"/>
        </w:rPr>
      </w:pPr>
      <w:r w:rsidRPr="000D6220">
        <w:rPr>
          <w:rFonts w:cs="Tahoma"/>
          <w:sz w:val="20"/>
          <w:lang w:val="es-MX"/>
        </w:rPr>
        <w:t>SE VERIFICARÁ DURANTE LA VISITA DE EVALUACIÓN</w:t>
      </w:r>
      <w:r w:rsidR="006E0391" w:rsidRPr="000D6220">
        <w:rPr>
          <w:rFonts w:cs="Tahoma"/>
          <w:sz w:val="20"/>
          <w:lang w:val="es-MX"/>
        </w:rPr>
        <w:t>.</w:t>
      </w:r>
    </w:p>
    <w:p w14:paraId="2A8A57FA"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2D691CDC" w14:textId="77777777">
        <w:trPr>
          <w:tblCellSpacing w:w="20" w:type="dxa"/>
        </w:trPr>
        <w:tc>
          <w:tcPr>
            <w:tcW w:w="10694" w:type="dxa"/>
            <w:shd w:val="clear" w:color="auto" w:fill="D9D9D9"/>
          </w:tcPr>
          <w:p w14:paraId="4455DF6C"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484F512" w14:textId="77777777" w:rsidR="006E0391" w:rsidRPr="000D6220" w:rsidRDefault="006E0391" w:rsidP="009B4F4E">
      <w:pPr>
        <w:rPr>
          <w:i/>
          <w:color w:val="000000"/>
          <w:sz w:val="20"/>
        </w:rPr>
      </w:pPr>
    </w:p>
    <w:p w14:paraId="6BBA8283"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sz w:val="20"/>
          <w:lang w:eastAsia="es-MX"/>
        </w:rPr>
        <w:t>7.5.1 Bolsa de Trabajo (E)</w:t>
      </w:r>
    </w:p>
    <w:p w14:paraId="6D2DC6A9"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estudiantes requieren recibir asesoría y orientación respecto a la vinculación y el proceso de primera inserción laboral en el campo profesional. Esto requiere estar por escrito, ser parte del plan de desarrollo del Programa y contar con registro de los resultados. </w:t>
      </w:r>
    </w:p>
    <w:p w14:paraId="102B30F7" w14:textId="77777777" w:rsidR="009B4F4E" w:rsidRPr="000D6220" w:rsidRDefault="009B4F4E" w:rsidP="009B4F4E">
      <w:pPr>
        <w:rPr>
          <w:i/>
          <w:color w:val="000000"/>
          <w:sz w:val="20"/>
        </w:rPr>
      </w:pPr>
    </w:p>
    <w:p w14:paraId="6402390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4530F25" w14:textId="77777777" w:rsidR="009B4F4E" w:rsidRPr="000D6220" w:rsidRDefault="009B4F4E" w:rsidP="009B4F4E">
      <w:pPr>
        <w:jc w:val="both"/>
        <w:rPr>
          <w:rFonts w:cs="Tahoma"/>
          <w:bCs/>
          <w:sz w:val="20"/>
          <w:lang w:val="es-MX"/>
        </w:rPr>
      </w:pPr>
      <w:r w:rsidRPr="000D6220">
        <w:rPr>
          <w:rFonts w:cs="Tahoma"/>
          <w:sz w:val="20"/>
          <w:lang w:val="es-MX"/>
        </w:rPr>
        <w:t>EXPLICAR SITUACIÓN AL RESPECTO CON RELACIÓN ESPECÍFICA AL PROGRAMA EDUCATIVO</w:t>
      </w:r>
      <w:r w:rsidR="006E0391" w:rsidRPr="000D6220">
        <w:rPr>
          <w:rFonts w:cs="Tahoma"/>
          <w:sz w:val="20"/>
          <w:lang w:val="es-MX"/>
        </w:rPr>
        <w:t>.</w:t>
      </w:r>
    </w:p>
    <w:p w14:paraId="4178E877" w14:textId="77777777" w:rsidR="009B4F4E" w:rsidRPr="000D6220" w:rsidRDefault="009B4F4E" w:rsidP="009B4F4E">
      <w:pPr>
        <w:rPr>
          <w:b/>
          <w:i/>
          <w:color w:val="000000"/>
          <w:sz w:val="20"/>
        </w:rPr>
      </w:pPr>
    </w:p>
    <w:p w14:paraId="567AF7E5" w14:textId="77777777" w:rsidR="009B4F4E" w:rsidRPr="000D6220" w:rsidRDefault="009B4F4E" w:rsidP="009B4F4E">
      <w:pPr>
        <w:rPr>
          <w:b/>
          <w:i/>
          <w:color w:val="000000"/>
          <w:sz w:val="20"/>
        </w:rPr>
      </w:pPr>
      <w:r w:rsidRPr="000D6220">
        <w:rPr>
          <w:b/>
          <w:i/>
          <w:color w:val="000000"/>
          <w:sz w:val="20"/>
        </w:rPr>
        <w:t>EVIDENCIA(S) DEL PROGRAMA EDUCATIVO:</w:t>
      </w:r>
    </w:p>
    <w:p w14:paraId="4684DDCA" w14:textId="77777777" w:rsidR="009B4F4E" w:rsidRPr="000D6220" w:rsidRDefault="009B4F4E" w:rsidP="009B4F4E">
      <w:pPr>
        <w:jc w:val="both"/>
        <w:rPr>
          <w:rFonts w:cs="Tahoma"/>
          <w:bCs/>
          <w:sz w:val="20"/>
          <w:lang w:val="es-MX"/>
        </w:rPr>
      </w:pPr>
      <w:r w:rsidRPr="000D6220">
        <w:rPr>
          <w:rFonts w:cs="Tahoma"/>
          <w:bCs/>
          <w:sz w:val="20"/>
          <w:lang w:val="es-MX"/>
        </w:rPr>
        <w:t>ANEXAR PLAN O PROGRAMA ANUAL Y VIGENTE DE ESTE TIPO, DOCUMENTO CON RESULTADOS ALCANZADOS, CONVENIOS</w:t>
      </w:r>
      <w:r w:rsidR="006E0391" w:rsidRPr="000D6220">
        <w:rPr>
          <w:rFonts w:cs="Tahoma"/>
          <w:bCs/>
          <w:sz w:val="20"/>
          <w:lang w:val="es-MX"/>
        </w:rPr>
        <w:t>.</w:t>
      </w:r>
    </w:p>
    <w:p w14:paraId="631D4E42" w14:textId="77777777" w:rsidR="00386C00" w:rsidRDefault="00386C00" w:rsidP="00997158">
      <w:pPr>
        <w:spacing w:beforeLines="1" w:before="2" w:afterLines="1" w:after="2"/>
        <w:jc w:val="both"/>
        <w:rPr>
          <w:sz w:val="20"/>
          <w:szCs w:val="22"/>
          <w:lang w:eastAsia="es-ES_tradnl"/>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300BC5BD" w14:textId="77777777">
        <w:trPr>
          <w:tblCellSpacing w:w="20" w:type="dxa"/>
        </w:trPr>
        <w:tc>
          <w:tcPr>
            <w:tcW w:w="10552" w:type="dxa"/>
            <w:shd w:val="clear" w:color="auto" w:fill="D9D9D9"/>
          </w:tcPr>
          <w:p w14:paraId="6959AB41" w14:textId="77777777" w:rsidR="009B4F4E" w:rsidRPr="000D6220" w:rsidRDefault="009B4F4E" w:rsidP="009B4F4E">
            <w:pPr>
              <w:pStyle w:val="Ttulo2"/>
              <w:rPr>
                <w:rFonts w:cs="Tahoma"/>
                <w:sz w:val="20"/>
                <w:lang w:val="es-MX"/>
              </w:rPr>
            </w:pPr>
            <w:r w:rsidRPr="000D6220">
              <w:rPr>
                <w:rFonts w:cs="Tahoma"/>
                <w:sz w:val="20"/>
                <w:lang w:val="es-MX"/>
              </w:rPr>
              <w:t>INDICADOR (ES) DE CONAET A RESPONDER</w:t>
            </w:r>
          </w:p>
        </w:tc>
      </w:tr>
    </w:tbl>
    <w:p w14:paraId="4EADB76E" w14:textId="77777777" w:rsidR="009B4F4E" w:rsidRPr="000D6220" w:rsidRDefault="009B4F4E" w:rsidP="00997158">
      <w:pPr>
        <w:spacing w:beforeLines="1" w:before="2" w:afterLines="1" w:after="2"/>
        <w:jc w:val="both"/>
        <w:rPr>
          <w:color w:val="FFFFFF"/>
          <w:sz w:val="20"/>
          <w:szCs w:val="22"/>
          <w:lang w:eastAsia="es-ES_tradnl"/>
        </w:rPr>
      </w:pPr>
    </w:p>
    <w:p w14:paraId="7962D3A5"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7.6.1 </w:t>
      </w:r>
      <w:r w:rsidRPr="000D6220">
        <w:rPr>
          <w:rFonts w:cs="Arial"/>
          <w:b/>
          <w:sz w:val="20"/>
          <w:szCs w:val="16"/>
        </w:rPr>
        <w:t xml:space="preserve">Servicios institucionales de educación continua (E)                                        </w:t>
      </w:r>
    </w:p>
    <w:p w14:paraId="5F5E553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La institución requiere contar con servicios de educación continua coordinados con las dependencias correspondientes, y dirigidos a egresados y al público en general, midiendo su impacto con el número de participantes. Se requiere contar con Normativa clara al respecto.</w:t>
      </w:r>
    </w:p>
    <w:p w14:paraId="40F88EAD" w14:textId="77777777" w:rsidR="009B4F4E" w:rsidRPr="000D6220" w:rsidRDefault="009B4F4E" w:rsidP="009B4F4E">
      <w:pPr>
        <w:jc w:val="both"/>
        <w:rPr>
          <w:b/>
          <w:i/>
          <w:color w:val="000000"/>
          <w:sz w:val="20"/>
        </w:rPr>
      </w:pPr>
    </w:p>
    <w:p w14:paraId="1A865F50" w14:textId="77777777" w:rsidR="009B4F4E" w:rsidRPr="000D6220" w:rsidRDefault="009B4F4E" w:rsidP="009B4F4E">
      <w:pPr>
        <w:jc w:val="both"/>
        <w:rPr>
          <w:b/>
          <w:i/>
          <w:color w:val="000000"/>
          <w:sz w:val="20"/>
        </w:rPr>
      </w:pPr>
      <w:r w:rsidRPr="000D6220">
        <w:rPr>
          <w:b/>
          <w:i/>
          <w:color w:val="000000"/>
          <w:sz w:val="20"/>
        </w:rPr>
        <w:t xml:space="preserve">RESPUESTA DEL PROGRAMA EDUCATIVO: </w:t>
      </w:r>
    </w:p>
    <w:p w14:paraId="30033916" w14:textId="2248B3EE" w:rsidR="009B4F4E" w:rsidRPr="000D6220" w:rsidRDefault="009B4F4E" w:rsidP="009B4F4E">
      <w:pPr>
        <w:jc w:val="both"/>
        <w:rPr>
          <w:rFonts w:cs="Tahoma"/>
          <w:bCs/>
          <w:sz w:val="20"/>
          <w:lang w:val="es-MX"/>
        </w:rPr>
      </w:pPr>
      <w:r w:rsidRPr="000D6220">
        <w:rPr>
          <w:rFonts w:cs="Tahoma"/>
          <w:sz w:val="20"/>
          <w:lang w:val="es-MX"/>
        </w:rPr>
        <w:t>EXPLICAR SITUACIÓN AL RESPECTO EN CADA UNO DE LOS RUBROS SEÑALADOS</w:t>
      </w:r>
      <w:r w:rsidR="0095746C">
        <w:rPr>
          <w:rFonts w:cs="Tahoma"/>
          <w:sz w:val="20"/>
          <w:lang w:val="es-MX"/>
        </w:rPr>
        <w:t>.</w:t>
      </w:r>
    </w:p>
    <w:p w14:paraId="06B1BD3D" w14:textId="77777777" w:rsidR="009B4F4E" w:rsidRPr="000D6220" w:rsidRDefault="009B4F4E" w:rsidP="009B4F4E">
      <w:pPr>
        <w:jc w:val="both"/>
        <w:rPr>
          <w:b/>
          <w:i/>
          <w:color w:val="000000"/>
          <w:sz w:val="20"/>
        </w:rPr>
      </w:pPr>
    </w:p>
    <w:p w14:paraId="6BB58222" w14:textId="77777777" w:rsidR="009B4F4E" w:rsidRPr="000D6220" w:rsidRDefault="009B4F4E" w:rsidP="009B4F4E">
      <w:pPr>
        <w:jc w:val="both"/>
        <w:rPr>
          <w:b/>
          <w:i/>
          <w:color w:val="000000"/>
          <w:sz w:val="20"/>
        </w:rPr>
      </w:pPr>
      <w:r w:rsidRPr="000D6220">
        <w:rPr>
          <w:b/>
          <w:i/>
          <w:color w:val="000000"/>
          <w:sz w:val="20"/>
        </w:rPr>
        <w:t>EVIDENCIA(S) DEL PROGRAMA EDUCATIVO:</w:t>
      </w:r>
    </w:p>
    <w:p w14:paraId="2D4E3C4D" w14:textId="77777777" w:rsidR="009B4F4E" w:rsidRPr="000D6220" w:rsidRDefault="009B4F4E" w:rsidP="002066D1">
      <w:pPr>
        <w:jc w:val="both"/>
        <w:rPr>
          <w:rFonts w:cs="Tahoma"/>
          <w:sz w:val="20"/>
          <w:szCs w:val="16"/>
          <w:lang w:val="es-MX"/>
        </w:rPr>
      </w:pPr>
      <w:r w:rsidRPr="000D6220">
        <w:rPr>
          <w:rFonts w:cs="Tahoma"/>
          <w:sz w:val="20"/>
          <w:lang w:val="es-MX"/>
        </w:rPr>
        <w:t>ENUNCIAR NORMATIVA Y ANEXAR PLAN O PROGRAMA ANUAL DE OFERTA DE EDUCACIÓN CONTINUA</w:t>
      </w:r>
      <w:r w:rsidR="006E0391" w:rsidRPr="000D6220">
        <w:rPr>
          <w:rFonts w:cs="Tahoma"/>
          <w:sz w:val="20"/>
          <w:lang w:val="es-MX"/>
        </w:rPr>
        <w:t>.</w:t>
      </w:r>
    </w:p>
    <w:p w14:paraId="2D6C29D2" w14:textId="77777777" w:rsidR="009B4F4E" w:rsidRPr="000D6220" w:rsidRDefault="009B4F4E" w:rsidP="009B4F4E">
      <w:pPr>
        <w:autoSpaceDE w:val="0"/>
        <w:autoSpaceDN w:val="0"/>
        <w:adjustRightInd w:val="0"/>
        <w:jc w:val="both"/>
        <w:rPr>
          <w:rFonts w:cs="Arial"/>
          <w:szCs w:val="16"/>
        </w:rPr>
      </w:pPr>
    </w:p>
    <w:p w14:paraId="298D1A95"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 xml:space="preserve">7.6.2 Cursos o programas de educación continua propios de la disciplina o del Programa educativo (R)                                                                               </w:t>
      </w:r>
    </w:p>
    <w:p w14:paraId="25418FE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cursos de educación continua sobre temática de la disciplina podrán ofrecerse de manera aislada o sistematizados en forma de diplomados, los que estén organizados en módulos y se evalúe el aprendizaje de los participantes.</w:t>
      </w:r>
    </w:p>
    <w:p w14:paraId="5F3B9A71" w14:textId="77777777" w:rsidR="009B4F4E" w:rsidRPr="000D6220" w:rsidRDefault="009B4F4E" w:rsidP="009B4F4E">
      <w:pPr>
        <w:rPr>
          <w:i/>
          <w:color w:val="000000"/>
          <w:sz w:val="20"/>
        </w:rPr>
      </w:pPr>
    </w:p>
    <w:p w14:paraId="0CA0B9F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D0C100E" w14:textId="77777777" w:rsidR="009B4F4E" w:rsidRPr="000D6220" w:rsidRDefault="009B4F4E" w:rsidP="009B4F4E">
      <w:pPr>
        <w:rPr>
          <w:rFonts w:cs="Tahoma"/>
          <w:sz w:val="20"/>
          <w:lang w:val="es-MX"/>
        </w:rPr>
      </w:pPr>
      <w:r w:rsidRPr="000D6220">
        <w:rPr>
          <w:rFonts w:cs="Tahoma"/>
          <w:sz w:val="20"/>
          <w:lang w:val="es-MX"/>
        </w:rPr>
        <w:t>EXPLICAR SITUACIÓN AL RESPECTO</w:t>
      </w:r>
      <w:r w:rsidR="006E0391" w:rsidRPr="000D6220">
        <w:rPr>
          <w:rFonts w:cs="Tahoma"/>
          <w:sz w:val="20"/>
          <w:lang w:val="es-MX"/>
        </w:rPr>
        <w:t>.</w:t>
      </w:r>
    </w:p>
    <w:p w14:paraId="22D0A734" w14:textId="77777777" w:rsidR="009B4F4E" w:rsidRPr="000D6220" w:rsidRDefault="009B4F4E" w:rsidP="009B4F4E">
      <w:pPr>
        <w:rPr>
          <w:b/>
          <w:i/>
          <w:color w:val="000000"/>
          <w:sz w:val="20"/>
        </w:rPr>
      </w:pPr>
    </w:p>
    <w:p w14:paraId="39AB3F9F" w14:textId="77777777" w:rsidR="009B4F4E" w:rsidRPr="000D6220" w:rsidRDefault="009B4F4E" w:rsidP="009B4F4E">
      <w:pPr>
        <w:rPr>
          <w:b/>
          <w:i/>
          <w:color w:val="000000"/>
          <w:sz w:val="20"/>
        </w:rPr>
      </w:pPr>
      <w:r w:rsidRPr="000D6220">
        <w:rPr>
          <w:b/>
          <w:i/>
          <w:color w:val="000000"/>
          <w:sz w:val="20"/>
        </w:rPr>
        <w:t>EVIDENCIA(S) DEL PROGRAMA EDUCATIVO:</w:t>
      </w:r>
    </w:p>
    <w:p w14:paraId="79B48668"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ENUNCIAR NORMATIVA Y ANEXAR PROGRAMA ANUAL DE OFERTA DE CURSOS Y DIPLOMADOS PROPIOS DE LA DISCIPLINA O EL PROGRAMA EDUCATIVO</w:t>
      </w:r>
      <w:r w:rsidR="006E0391" w:rsidRPr="000D6220">
        <w:rPr>
          <w:rFonts w:ascii="Tahoma" w:hAnsi="Tahoma" w:cs="Tahoma"/>
          <w:lang w:val="es-MX"/>
        </w:rPr>
        <w:t>.</w:t>
      </w:r>
    </w:p>
    <w:p w14:paraId="1D954735" w14:textId="77777777" w:rsidR="00B75674" w:rsidRPr="000D6220" w:rsidRDefault="00B75674" w:rsidP="009B4F4E">
      <w:pPr>
        <w:pStyle w:val="Encabezado"/>
        <w:rPr>
          <w:rFonts w:ascii="Tahoma" w:hAnsi="Tahoma" w:cs="Tahoma"/>
          <w:lang w:val="es-MX"/>
        </w:rPr>
      </w:pPr>
    </w:p>
    <w:p w14:paraId="02D986D0" w14:textId="77777777" w:rsidR="00B75674" w:rsidRPr="000D6220" w:rsidRDefault="00B75674" w:rsidP="009B4F4E">
      <w:pPr>
        <w:pStyle w:val="Encabezado"/>
        <w:rPr>
          <w:rFonts w:ascii="Tahoma" w:hAnsi="Tahoma" w:cs="Tahoma"/>
          <w:lang w:val="es-MX"/>
        </w:rPr>
      </w:pPr>
    </w:p>
    <w:p w14:paraId="6E1582C5" w14:textId="77777777" w:rsidR="00420CE8" w:rsidRPr="000D6220" w:rsidRDefault="00420CE8" w:rsidP="00420CE8">
      <w:pPr>
        <w:pStyle w:val="Encabezado"/>
        <w:rPr>
          <w:rFonts w:ascii="Tahoma" w:hAnsi="Tahoma" w:cs="Tahoma"/>
          <w:sz w:val="18"/>
          <w:lang w:val="es-MX"/>
        </w:rPr>
      </w:pPr>
    </w:p>
    <w:tbl>
      <w:tblPr>
        <w:tblW w:w="0" w:type="auto"/>
        <w:tblInd w:w="70" w:type="dxa"/>
        <w:tblBorders>
          <w:top w:val="single" w:sz="4" w:space="0" w:color="auto"/>
          <w:left w:val="single" w:sz="4" w:space="0" w:color="auto"/>
          <w:bottom w:val="single" w:sz="4" w:space="0" w:color="auto"/>
          <w:right w:val="single" w:sz="4" w:space="0" w:color="auto"/>
        </w:tblBorders>
        <w:shd w:val="clear" w:color="auto" w:fill="D9D9D9"/>
        <w:tblCellMar>
          <w:left w:w="70" w:type="dxa"/>
          <w:right w:w="70" w:type="dxa"/>
        </w:tblCellMar>
        <w:tblLook w:val="0000" w:firstRow="0" w:lastRow="0" w:firstColumn="0" w:lastColumn="0" w:noHBand="0" w:noVBand="0"/>
      </w:tblPr>
      <w:tblGrid>
        <w:gridCol w:w="10408"/>
      </w:tblGrid>
      <w:tr w:rsidR="00420CE8" w:rsidRPr="000D6220" w14:paraId="49A25950" w14:textId="77777777">
        <w:trPr>
          <w:trHeight w:val="720"/>
        </w:trPr>
        <w:tc>
          <w:tcPr>
            <w:tcW w:w="10440" w:type="dxa"/>
            <w:shd w:val="clear" w:color="auto" w:fill="D9D9D9"/>
          </w:tcPr>
          <w:p w14:paraId="4A46BC06" w14:textId="77777777" w:rsidR="009A28A1" w:rsidRPr="00D978BB" w:rsidRDefault="009A28A1" w:rsidP="009A28A1">
            <w:pPr>
              <w:pStyle w:val="Encabezado"/>
              <w:jc w:val="center"/>
              <w:rPr>
                <w:rFonts w:ascii="Tahoma" w:hAnsi="Tahoma" w:cs="Tahoma"/>
                <w:b/>
                <w:bCs/>
                <w:i/>
                <w:sz w:val="22"/>
                <w:lang w:val="es-MX"/>
              </w:rPr>
            </w:pPr>
          </w:p>
          <w:p w14:paraId="16A817B6" w14:textId="77777777" w:rsidR="00420CE8" w:rsidRPr="00D978BB" w:rsidRDefault="009A28A1" w:rsidP="009A28A1">
            <w:pPr>
              <w:pStyle w:val="Encabezado"/>
              <w:jc w:val="center"/>
              <w:rPr>
                <w:rFonts w:ascii="Tahoma" w:hAnsi="Tahoma" w:cs="Tahoma"/>
                <w:b/>
                <w:bCs/>
                <w:i/>
                <w:sz w:val="22"/>
                <w:lang w:val="es-MX"/>
              </w:rPr>
            </w:pPr>
            <w:r w:rsidRPr="00D978BB">
              <w:rPr>
                <w:rFonts w:ascii="Tahoma" w:hAnsi="Tahoma" w:cs="Tahoma"/>
                <w:b/>
                <w:bCs/>
                <w:i/>
                <w:sz w:val="22"/>
                <w:lang w:val="es-MX"/>
              </w:rPr>
              <w:t>SUB-CATEGORÍA 7. A. FORMACIÓN PRÁCTICA EN TURISMO Y/O GASTRONOMÍA DE CONAET, A RESPONDER</w:t>
            </w:r>
          </w:p>
        </w:tc>
      </w:tr>
    </w:tbl>
    <w:p w14:paraId="744934BD" w14:textId="77777777" w:rsidR="00AA411E" w:rsidRPr="000D6220" w:rsidRDefault="00AA411E" w:rsidP="009B4F4E">
      <w:pPr>
        <w:jc w:val="both"/>
        <w:rPr>
          <w:rFonts w:cs="Tahoma"/>
          <w:bCs/>
          <w:sz w:val="20"/>
        </w:rPr>
      </w:pPr>
    </w:p>
    <w:p w14:paraId="37793F55" w14:textId="77777777" w:rsidR="009B4F4E" w:rsidRPr="000D6220" w:rsidRDefault="009B4F4E" w:rsidP="009B4F4E">
      <w:pPr>
        <w:jc w:val="both"/>
        <w:rPr>
          <w:rFonts w:cs="Tahoma"/>
          <w:bCs/>
          <w:sz w:val="20"/>
        </w:rPr>
      </w:pPr>
    </w:p>
    <w:p w14:paraId="417F5F5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cs="Arial"/>
          <w:b/>
          <w:sz w:val="20"/>
          <w:szCs w:val="16"/>
        </w:rPr>
        <w:t xml:space="preserve">7.A.1 Mecanismos formales para el desarrollo de </w:t>
      </w:r>
      <w:r w:rsidR="00983533" w:rsidRPr="000D6220">
        <w:rPr>
          <w:rFonts w:cs="Arial"/>
          <w:b/>
          <w:sz w:val="20"/>
          <w:szCs w:val="16"/>
        </w:rPr>
        <w:t>la Formación Práctica</w:t>
      </w:r>
      <w:r w:rsidRPr="000D6220">
        <w:rPr>
          <w:rFonts w:cs="Arial"/>
          <w:b/>
          <w:sz w:val="20"/>
          <w:szCs w:val="16"/>
        </w:rPr>
        <w:t xml:space="preserve"> (F)</w:t>
      </w:r>
    </w:p>
    <w:p w14:paraId="4E79870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 xml:space="preserve">Las relaciones con empresas, organismos, asociaciones y autoridades para realizar prácticas en sus modalidades necesitan estar formalizadas, reglamentadas y programadas mediante acuerdos negociados, DETALLADOS, monitoreados y evaluados por una instancia responsable, registrando sus resultados. No necesariamente tienen que ser convenios entre la IES y el entorno, pueden ser programas o cartas de intención entre la dependencia de vinculación o del programa educativo y las organizaciones en las que los estudiantes acuden a realizar los diversos tipos de formación práctica.  </w:t>
      </w:r>
    </w:p>
    <w:p w14:paraId="273E5CD5" w14:textId="77777777" w:rsidR="009B4F4E" w:rsidRPr="000D6220" w:rsidRDefault="009B4F4E" w:rsidP="009B4F4E">
      <w:pPr>
        <w:rPr>
          <w:rFonts w:cs="Tahoma"/>
          <w:sz w:val="20"/>
          <w:lang w:val="es-MX"/>
        </w:rPr>
      </w:pPr>
    </w:p>
    <w:p w14:paraId="1E7C14D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9379408" w14:textId="77777777" w:rsidR="009B4F4E" w:rsidRPr="000D6220" w:rsidRDefault="009B4F4E" w:rsidP="009B4F4E">
      <w:pPr>
        <w:pStyle w:val="Textoindependiente3"/>
        <w:rPr>
          <w:rFonts w:ascii="Tahoma" w:hAnsi="Tahoma" w:cs="Tahoma"/>
          <w:b w:val="0"/>
          <w:bCs w:val="0"/>
          <w:szCs w:val="20"/>
        </w:rPr>
      </w:pPr>
      <w:r w:rsidRPr="000D6220">
        <w:rPr>
          <w:rFonts w:ascii="Tahoma" w:hAnsi="Tahoma" w:cs="Tahoma"/>
          <w:b w:val="0"/>
          <w:bCs w:val="0"/>
        </w:rPr>
        <w:t>EXPLICAR DETALLADAMENTE SITUACIÓN AL RESPECTO</w:t>
      </w:r>
      <w:r w:rsidR="006E0391" w:rsidRPr="000D6220">
        <w:rPr>
          <w:rFonts w:ascii="Tahoma" w:hAnsi="Tahoma" w:cs="Tahoma"/>
          <w:b w:val="0"/>
          <w:bCs w:val="0"/>
        </w:rPr>
        <w:t>.</w:t>
      </w:r>
    </w:p>
    <w:p w14:paraId="0436C549" w14:textId="77777777" w:rsidR="009B4F4E" w:rsidRPr="000D6220" w:rsidRDefault="009B4F4E" w:rsidP="009B4F4E">
      <w:pPr>
        <w:pStyle w:val="Textoindependiente3"/>
        <w:rPr>
          <w:rFonts w:ascii="Tahoma" w:hAnsi="Tahoma" w:cs="Tahoma"/>
          <w:b w:val="0"/>
          <w:szCs w:val="20"/>
        </w:rPr>
      </w:pPr>
    </w:p>
    <w:p w14:paraId="443B34D8" w14:textId="77777777" w:rsidR="009B4F4E" w:rsidRPr="000D6220" w:rsidRDefault="009B4F4E" w:rsidP="009B4F4E">
      <w:pPr>
        <w:rPr>
          <w:b/>
          <w:i/>
          <w:color w:val="000000"/>
          <w:sz w:val="20"/>
        </w:rPr>
      </w:pPr>
      <w:r w:rsidRPr="000D6220">
        <w:rPr>
          <w:b/>
          <w:i/>
          <w:color w:val="000000"/>
          <w:sz w:val="20"/>
        </w:rPr>
        <w:t>EVIDENCIA(S) DEL PROGRAMA EDUCATIVO:</w:t>
      </w:r>
    </w:p>
    <w:p w14:paraId="2E672C92" w14:textId="77777777" w:rsidR="009B4F4E" w:rsidRPr="000D6220" w:rsidRDefault="009B4F4E" w:rsidP="009B4F4E">
      <w:pPr>
        <w:pStyle w:val="Textoindependiente3"/>
        <w:rPr>
          <w:rFonts w:ascii="Tahoma" w:hAnsi="Tahoma" w:cs="Tahoma"/>
          <w:b w:val="0"/>
          <w:bCs w:val="0"/>
        </w:rPr>
      </w:pPr>
      <w:r w:rsidRPr="000D6220">
        <w:rPr>
          <w:rFonts w:ascii="Tahoma" w:hAnsi="Tahoma" w:cs="Tahoma"/>
          <w:b w:val="0"/>
          <w:bCs w:val="0"/>
        </w:rPr>
        <w:t>ENUNCIAR NORMATIVA Y ANEXAR PLAN ANUAL ASÍ COMO AL MENOS TRES PROGRAMAS DE ACUERDOS DETALLADOS</w:t>
      </w:r>
      <w:r w:rsidR="006E0391" w:rsidRPr="000D6220">
        <w:rPr>
          <w:rFonts w:ascii="Tahoma" w:hAnsi="Tahoma" w:cs="Tahoma"/>
          <w:b w:val="0"/>
          <w:bCs w:val="0"/>
        </w:rPr>
        <w:t>.</w:t>
      </w:r>
    </w:p>
    <w:p w14:paraId="4725984F" w14:textId="77777777" w:rsidR="009B4F4E" w:rsidRPr="000D6220" w:rsidRDefault="009B4F4E" w:rsidP="009B4F4E">
      <w:pPr>
        <w:pStyle w:val="Textoindependiente3"/>
        <w:rPr>
          <w:rFonts w:ascii="Tahoma" w:hAnsi="Tahoma" w:cs="Tahoma"/>
          <w:b w:val="0"/>
          <w:bCs w:val="0"/>
          <w:lang w:val="es-ES_tradnl"/>
        </w:rPr>
      </w:pPr>
    </w:p>
    <w:p w14:paraId="0850DC2E" w14:textId="77777777" w:rsidR="009B4F4E" w:rsidRPr="000D6220" w:rsidRDefault="009B4F4E" w:rsidP="009B4F4E">
      <w:pPr>
        <w:rPr>
          <w:rFonts w:cs="Arial"/>
        </w:rPr>
      </w:pPr>
    </w:p>
    <w:p w14:paraId="211B7D25"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cs="Arial"/>
          <w:b/>
          <w:sz w:val="20"/>
        </w:rPr>
      </w:pPr>
      <w:r w:rsidRPr="000D6220">
        <w:rPr>
          <w:rFonts w:cs="Arial"/>
          <w:b/>
          <w:sz w:val="20"/>
        </w:rPr>
        <w:t>7.A.2 Programa integral de Formación Práctica (E)</w:t>
      </w:r>
    </w:p>
    <w:p w14:paraId="369CC344" w14:textId="4C73578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indispensable instrumentar </w:t>
      </w:r>
      <w:r w:rsidR="002E2D39" w:rsidRPr="000D6220">
        <w:rPr>
          <w:rFonts w:cs="Tahoma"/>
          <w:sz w:val="20"/>
          <w:szCs w:val="16"/>
          <w:lang w:val="es-MX"/>
        </w:rPr>
        <w:t xml:space="preserve">o contar con un programa integral de </w:t>
      </w:r>
      <w:r w:rsidR="002E2D39" w:rsidRPr="000D6220">
        <w:rPr>
          <w:rFonts w:cs="Tahoma"/>
          <w:b/>
          <w:bCs/>
          <w:sz w:val="20"/>
          <w:szCs w:val="16"/>
          <w:lang w:val="es-MX"/>
        </w:rPr>
        <w:t>formación práctica</w:t>
      </w:r>
      <w:r w:rsidRPr="000D6220">
        <w:rPr>
          <w:rFonts w:cs="Tahoma"/>
          <w:b/>
          <w:bCs/>
          <w:sz w:val="20"/>
          <w:szCs w:val="16"/>
          <w:lang w:val="es-MX"/>
        </w:rPr>
        <w:t xml:space="preserve"> obligatoria</w:t>
      </w:r>
      <w:r w:rsidRPr="000D6220">
        <w:rPr>
          <w:rFonts w:cs="Tahoma"/>
          <w:sz w:val="20"/>
          <w:szCs w:val="16"/>
          <w:lang w:val="es-MX"/>
        </w:rPr>
        <w:t xml:space="preserve"> de manera formalizada, permanente, sistemática y medible, que complementen la formación integral del estudiante en el área de turismo, en sus cuatro modalidades (no importando cómo se denominen internamente): </w:t>
      </w:r>
      <w:r w:rsidR="00951137">
        <w:rPr>
          <w:rFonts w:cs="Tahoma"/>
          <w:sz w:val="20"/>
          <w:szCs w:val="16"/>
          <w:lang w:val="es-MX"/>
        </w:rPr>
        <w:t>Inducción (</w:t>
      </w:r>
      <w:r w:rsidR="00130A10" w:rsidRPr="000D6220">
        <w:rPr>
          <w:rFonts w:cs="Tahoma"/>
          <w:sz w:val="20"/>
          <w:szCs w:val="16"/>
          <w:lang w:val="es-MX"/>
        </w:rPr>
        <w:t>PI)</w:t>
      </w:r>
      <w:r w:rsidR="006B67BD" w:rsidRPr="000D6220">
        <w:rPr>
          <w:rFonts w:cs="Tahoma"/>
          <w:sz w:val="20"/>
          <w:szCs w:val="16"/>
          <w:lang w:val="es-MX"/>
        </w:rPr>
        <w:t xml:space="preserve">, </w:t>
      </w:r>
      <w:r w:rsidR="00951137">
        <w:rPr>
          <w:rFonts w:cs="Tahoma"/>
          <w:sz w:val="20"/>
          <w:szCs w:val="16"/>
          <w:lang w:val="es-MX"/>
        </w:rPr>
        <w:t xml:space="preserve">Aproximación </w:t>
      </w:r>
      <w:r w:rsidR="006B67BD" w:rsidRPr="000D6220">
        <w:rPr>
          <w:rFonts w:cs="Tahoma"/>
          <w:sz w:val="20"/>
          <w:szCs w:val="16"/>
          <w:lang w:val="es-MX"/>
        </w:rPr>
        <w:t>(PA</w:t>
      </w:r>
      <w:r w:rsidRPr="000D6220">
        <w:rPr>
          <w:rFonts w:cs="Tahoma"/>
          <w:sz w:val="20"/>
          <w:szCs w:val="16"/>
          <w:lang w:val="es-MX"/>
        </w:rPr>
        <w:t>), Simul</w:t>
      </w:r>
      <w:r w:rsidR="006B67BD" w:rsidRPr="000D6220">
        <w:rPr>
          <w:rFonts w:cs="Tahoma"/>
          <w:sz w:val="20"/>
          <w:szCs w:val="16"/>
          <w:lang w:val="es-MX"/>
        </w:rPr>
        <w:t xml:space="preserve">ación (PS) y </w:t>
      </w:r>
      <w:r w:rsidR="00951137">
        <w:rPr>
          <w:rFonts w:cs="Tahoma"/>
          <w:sz w:val="20"/>
          <w:szCs w:val="16"/>
          <w:lang w:val="es-MX"/>
        </w:rPr>
        <w:t>Profesionalización</w:t>
      </w:r>
      <w:r w:rsidR="006B67BD" w:rsidRPr="000D6220">
        <w:rPr>
          <w:rFonts w:cs="Tahoma"/>
          <w:sz w:val="20"/>
          <w:szCs w:val="16"/>
          <w:lang w:val="es-MX"/>
        </w:rPr>
        <w:t xml:space="preserve"> (PP</w:t>
      </w:r>
      <w:r w:rsidRPr="000D6220">
        <w:rPr>
          <w:rFonts w:cs="Tahoma"/>
          <w:sz w:val="20"/>
          <w:szCs w:val="16"/>
          <w:lang w:val="es-MX"/>
        </w:rPr>
        <w:t>).</w:t>
      </w:r>
    </w:p>
    <w:p w14:paraId="36FBE4D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7886DD79" w14:textId="58EBEA4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Dicho programa y/o estructura necesita ser acorde al modelo educativo, al perfil de egreso del plan de estudios, </w:t>
      </w:r>
      <w:r w:rsidRPr="000D6220">
        <w:rPr>
          <w:rFonts w:cs="Tahoma"/>
          <w:b/>
          <w:sz w:val="20"/>
          <w:szCs w:val="16"/>
          <w:lang w:val="es-MX"/>
        </w:rPr>
        <w:t>y en su conjunto c</w:t>
      </w:r>
      <w:r w:rsidR="003200D3" w:rsidRPr="000D6220">
        <w:rPr>
          <w:rFonts w:cs="Tahoma"/>
          <w:b/>
          <w:sz w:val="20"/>
          <w:szCs w:val="16"/>
          <w:lang w:val="es-MX"/>
        </w:rPr>
        <w:t xml:space="preserve">ontemple al menos un total </w:t>
      </w:r>
      <w:r w:rsidR="003200D3" w:rsidRPr="000D6220">
        <w:rPr>
          <w:rFonts w:cs="Tahoma"/>
          <w:b/>
          <w:sz w:val="20"/>
          <w:szCs w:val="16"/>
          <w:u w:val="single"/>
          <w:lang w:val="es-MX"/>
        </w:rPr>
        <w:t>de 20</w:t>
      </w:r>
      <w:r w:rsidRPr="000D6220">
        <w:rPr>
          <w:rFonts w:cs="Tahoma"/>
          <w:b/>
          <w:sz w:val="20"/>
          <w:szCs w:val="16"/>
          <w:u w:val="single"/>
          <w:lang w:val="es-MX"/>
        </w:rPr>
        <w:t>00 horas</w:t>
      </w:r>
      <w:r w:rsidR="00983533" w:rsidRPr="000D6220">
        <w:rPr>
          <w:rFonts w:cs="Tahoma"/>
          <w:b/>
          <w:sz w:val="20"/>
          <w:szCs w:val="16"/>
          <w:lang w:val="es-MX"/>
        </w:rPr>
        <w:t xml:space="preserve"> (cabe señalar que CONAET realiza un Análisis de Resultados de la Evaluación con fines de Acreditación desde el año 2004, por lo cual la estadística</w:t>
      </w:r>
      <w:r w:rsidR="00C40CEF">
        <w:rPr>
          <w:rFonts w:cs="Tahoma"/>
          <w:b/>
          <w:sz w:val="20"/>
          <w:szCs w:val="16"/>
          <w:lang w:val="es-MX"/>
        </w:rPr>
        <w:t xml:space="preserve"> con base en el universo de car</w:t>
      </w:r>
      <w:r w:rsidR="00983533" w:rsidRPr="000D6220">
        <w:rPr>
          <w:rFonts w:cs="Tahoma"/>
          <w:b/>
          <w:sz w:val="20"/>
          <w:szCs w:val="16"/>
          <w:lang w:val="es-MX"/>
        </w:rPr>
        <w:t>reras evaluadas arrojó en 201</w:t>
      </w:r>
      <w:r w:rsidR="001A4E7E">
        <w:rPr>
          <w:rFonts w:cs="Tahoma"/>
          <w:b/>
          <w:sz w:val="20"/>
          <w:szCs w:val="16"/>
          <w:lang w:val="es-MX"/>
        </w:rPr>
        <w:t>7</w:t>
      </w:r>
      <w:r w:rsidR="00983533" w:rsidRPr="000D6220">
        <w:rPr>
          <w:rFonts w:cs="Tahoma"/>
          <w:b/>
          <w:sz w:val="20"/>
          <w:szCs w:val="16"/>
          <w:lang w:val="es-MX"/>
        </w:rPr>
        <w:t xml:space="preserve"> que en promedio los programas educativos tienen </w:t>
      </w:r>
      <w:r w:rsidR="00E435C1">
        <w:rPr>
          <w:rFonts w:cs="Tahoma"/>
          <w:b/>
          <w:sz w:val="20"/>
          <w:szCs w:val="16"/>
          <w:lang w:val="es-MX"/>
        </w:rPr>
        <w:t>2155</w:t>
      </w:r>
      <w:r w:rsidR="00983533" w:rsidRPr="000D6220">
        <w:rPr>
          <w:rFonts w:cs="Tahoma"/>
          <w:b/>
          <w:sz w:val="20"/>
          <w:szCs w:val="16"/>
          <w:lang w:val="es-MX"/>
        </w:rPr>
        <w:t xml:space="preserve"> horas de formación práctica en sus cuatro modalidades; de ahí que el Comité de Acreditación determinó elevar el estándar que se mantenía desde 2008 a dichas 2000 horas a lo largo de toda la carrera)</w:t>
      </w:r>
      <w:r w:rsidRPr="000D6220">
        <w:rPr>
          <w:rFonts w:cs="Tahoma"/>
          <w:b/>
          <w:sz w:val="20"/>
          <w:szCs w:val="16"/>
          <w:lang w:val="es-MX"/>
        </w:rPr>
        <w:t>.</w:t>
      </w:r>
      <w:r w:rsidRPr="000D6220">
        <w:rPr>
          <w:rFonts w:cs="Tahoma"/>
          <w:sz w:val="20"/>
          <w:szCs w:val="16"/>
          <w:lang w:val="es-MX"/>
        </w:rPr>
        <w:t xml:space="preserve"> Para ello, es necesario que responda a la normativa específica del Programa Educativo enunciada, avalada y sancionada por las autoridades institucionales correspondientes.</w:t>
      </w:r>
    </w:p>
    <w:p w14:paraId="68EB7533" w14:textId="77777777" w:rsidR="009B4F4E" w:rsidRPr="000D6220" w:rsidRDefault="009B4F4E" w:rsidP="009B4F4E">
      <w:pPr>
        <w:jc w:val="both"/>
        <w:rPr>
          <w:rFonts w:cs="Tahoma"/>
          <w:color w:val="0000FF"/>
          <w:sz w:val="20"/>
          <w:szCs w:val="16"/>
          <w:lang w:val="es-MX"/>
        </w:rPr>
      </w:pPr>
    </w:p>
    <w:p w14:paraId="2BFC045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E3E4248" w14:textId="77777777" w:rsidR="009B4F4E" w:rsidRPr="000D6220" w:rsidRDefault="009B4F4E" w:rsidP="009B4F4E">
      <w:pPr>
        <w:rPr>
          <w:color w:val="000000"/>
          <w:sz w:val="20"/>
        </w:rPr>
      </w:pPr>
      <w:r w:rsidRPr="000D6220">
        <w:rPr>
          <w:color w:val="000000"/>
          <w:sz w:val="20"/>
        </w:rPr>
        <w:t xml:space="preserve">EXPLICAR CÓMO SE DEFINE LA FORMACIÓN PRÁCTICA, QUÉ MODALIDADES ABARCA, QUÉ SUSTENTO NORMATIVO TIENE, EL TOTAL DE HORAS POR MODALIDAD, ASÍ COMO SUS RESULTADOS. </w:t>
      </w:r>
    </w:p>
    <w:p w14:paraId="3581C077" w14:textId="77777777" w:rsidR="009B4F4E" w:rsidRPr="000D6220" w:rsidRDefault="009B4F4E" w:rsidP="009B4F4E">
      <w:pPr>
        <w:rPr>
          <w:color w:val="000000"/>
          <w:sz w:val="20"/>
        </w:rPr>
      </w:pPr>
    </w:p>
    <w:p w14:paraId="4DC155E5" w14:textId="77777777" w:rsidR="009B4F4E" w:rsidRPr="000D6220" w:rsidRDefault="009B4F4E" w:rsidP="009B4F4E">
      <w:pPr>
        <w:pStyle w:val="Textoindependiente2"/>
        <w:spacing w:line="240" w:lineRule="auto"/>
        <w:jc w:val="center"/>
        <w:rPr>
          <w:b/>
        </w:rPr>
      </w:pPr>
      <w:r w:rsidRPr="000D6220">
        <w:rPr>
          <w:b/>
        </w:rPr>
        <w:t>GRAN TOTAL DE HORAS DE FORMACIÓN PRÁCTICA:</w:t>
      </w:r>
    </w:p>
    <w:p w14:paraId="0D0902AB" w14:textId="77777777" w:rsidR="009B4F4E" w:rsidRPr="000D6220" w:rsidRDefault="009B4F4E" w:rsidP="009B4F4E">
      <w:pPr>
        <w:pStyle w:val="Textoindependiente2"/>
        <w:spacing w:line="240" w:lineRule="auto"/>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0"/>
        <w:gridCol w:w="1496"/>
      </w:tblGrid>
      <w:tr w:rsidR="009B4F4E" w:rsidRPr="000D6220" w14:paraId="57158E69" w14:textId="77777777">
        <w:trPr>
          <w:jc w:val="center"/>
        </w:trPr>
        <w:tc>
          <w:tcPr>
            <w:tcW w:w="4680" w:type="dxa"/>
          </w:tcPr>
          <w:p w14:paraId="2DB810BF" w14:textId="55881E99" w:rsidR="009B4F4E" w:rsidRPr="000D6220" w:rsidRDefault="009B4F4E" w:rsidP="00951137">
            <w:pPr>
              <w:pStyle w:val="Textoindependiente2"/>
              <w:spacing w:line="240" w:lineRule="auto"/>
              <w:rPr>
                <w:sz w:val="18"/>
                <w:szCs w:val="18"/>
              </w:rPr>
            </w:pPr>
            <w:r w:rsidRPr="000D6220">
              <w:rPr>
                <w:sz w:val="18"/>
                <w:szCs w:val="18"/>
              </w:rPr>
              <w:t xml:space="preserve">DE </w:t>
            </w:r>
            <w:r w:rsidR="00951137">
              <w:rPr>
                <w:sz w:val="18"/>
                <w:szCs w:val="18"/>
              </w:rPr>
              <w:t>INDUCCIÓN (</w:t>
            </w:r>
            <w:r w:rsidR="00130A10" w:rsidRPr="000D6220">
              <w:rPr>
                <w:sz w:val="18"/>
                <w:szCs w:val="18"/>
              </w:rPr>
              <w:t>PI)</w:t>
            </w:r>
          </w:p>
        </w:tc>
        <w:tc>
          <w:tcPr>
            <w:tcW w:w="1496" w:type="dxa"/>
          </w:tcPr>
          <w:p w14:paraId="096732D3" w14:textId="77777777" w:rsidR="009B4F4E" w:rsidRPr="000D6220" w:rsidRDefault="009B4F4E" w:rsidP="009B4F4E">
            <w:pPr>
              <w:pStyle w:val="Textoindependiente2"/>
              <w:spacing w:line="240" w:lineRule="auto"/>
              <w:rPr>
                <w:sz w:val="18"/>
                <w:szCs w:val="18"/>
              </w:rPr>
            </w:pPr>
          </w:p>
        </w:tc>
      </w:tr>
      <w:tr w:rsidR="009B4F4E" w:rsidRPr="000D6220" w14:paraId="5281E1CB" w14:textId="77777777">
        <w:trPr>
          <w:jc w:val="center"/>
        </w:trPr>
        <w:tc>
          <w:tcPr>
            <w:tcW w:w="4680" w:type="dxa"/>
          </w:tcPr>
          <w:p w14:paraId="7105301A" w14:textId="50AB82E3" w:rsidR="009B4F4E" w:rsidRPr="000D6220" w:rsidRDefault="009B4F4E" w:rsidP="00951137">
            <w:pPr>
              <w:pStyle w:val="Textoindependiente2"/>
              <w:spacing w:line="240" w:lineRule="auto"/>
              <w:rPr>
                <w:sz w:val="18"/>
                <w:szCs w:val="18"/>
              </w:rPr>
            </w:pPr>
            <w:r w:rsidRPr="000D6220">
              <w:rPr>
                <w:sz w:val="18"/>
                <w:szCs w:val="18"/>
              </w:rPr>
              <w:t xml:space="preserve">DE </w:t>
            </w:r>
            <w:r w:rsidR="00AA68E7" w:rsidRPr="000D6220">
              <w:rPr>
                <w:sz w:val="18"/>
                <w:szCs w:val="18"/>
              </w:rPr>
              <w:t xml:space="preserve">APROXIMACIÓN </w:t>
            </w:r>
            <w:r w:rsidR="00951137">
              <w:rPr>
                <w:sz w:val="18"/>
                <w:szCs w:val="18"/>
              </w:rPr>
              <w:t>(</w:t>
            </w:r>
            <w:r w:rsidR="006B67BD" w:rsidRPr="000D6220">
              <w:rPr>
                <w:sz w:val="18"/>
                <w:szCs w:val="18"/>
              </w:rPr>
              <w:t>PA)</w:t>
            </w:r>
          </w:p>
        </w:tc>
        <w:tc>
          <w:tcPr>
            <w:tcW w:w="1496" w:type="dxa"/>
          </w:tcPr>
          <w:p w14:paraId="6F134D1A" w14:textId="77777777" w:rsidR="009B4F4E" w:rsidRPr="000D6220" w:rsidRDefault="009B4F4E" w:rsidP="009B4F4E">
            <w:pPr>
              <w:pStyle w:val="Textoindependiente2"/>
              <w:spacing w:line="240" w:lineRule="auto"/>
              <w:rPr>
                <w:sz w:val="18"/>
                <w:szCs w:val="18"/>
              </w:rPr>
            </w:pPr>
          </w:p>
        </w:tc>
      </w:tr>
      <w:tr w:rsidR="009B4F4E" w:rsidRPr="000D6220" w14:paraId="2C45D740" w14:textId="77777777">
        <w:trPr>
          <w:jc w:val="center"/>
        </w:trPr>
        <w:tc>
          <w:tcPr>
            <w:tcW w:w="4680" w:type="dxa"/>
          </w:tcPr>
          <w:p w14:paraId="5BC0129E" w14:textId="77777777" w:rsidR="009B4F4E" w:rsidRPr="000D6220" w:rsidRDefault="009B4F4E" w:rsidP="009B4F4E">
            <w:pPr>
              <w:pStyle w:val="Textoindependiente2"/>
              <w:spacing w:line="240" w:lineRule="auto"/>
              <w:rPr>
                <w:sz w:val="18"/>
                <w:szCs w:val="18"/>
              </w:rPr>
            </w:pPr>
            <w:r w:rsidRPr="000D6220">
              <w:rPr>
                <w:sz w:val="18"/>
                <w:szCs w:val="18"/>
              </w:rPr>
              <w:t>DE SIMULACIÓN (PS)</w:t>
            </w:r>
          </w:p>
        </w:tc>
        <w:tc>
          <w:tcPr>
            <w:tcW w:w="1496" w:type="dxa"/>
          </w:tcPr>
          <w:p w14:paraId="72972A7C" w14:textId="77777777" w:rsidR="009B4F4E" w:rsidRPr="000D6220" w:rsidRDefault="009B4F4E" w:rsidP="009B4F4E">
            <w:pPr>
              <w:pStyle w:val="Textoindependiente2"/>
              <w:spacing w:line="240" w:lineRule="auto"/>
              <w:rPr>
                <w:sz w:val="18"/>
                <w:szCs w:val="18"/>
              </w:rPr>
            </w:pPr>
          </w:p>
        </w:tc>
      </w:tr>
      <w:tr w:rsidR="009B4F4E" w:rsidRPr="000D6220" w14:paraId="1BBAD9BE" w14:textId="77777777">
        <w:trPr>
          <w:jc w:val="center"/>
        </w:trPr>
        <w:tc>
          <w:tcPr>
            <w:tcW w:w="4680" w:type="dxa"/>
          </w:tcPr>
          <w:p w14:paraId="0E5F8400" w14:textId="5EC91335" w:rsidR="009B4F4E" w:rsidRPr="000D6220" w:rsidRDefault="009B4F4E" w:rsidP="00951137">
            <w:pPr>
              <w:pStyle w:val="Textoindependiente2"/>
              <w:spacing w:line="240" w:lineRule="auto"/>
              <w:rPr>
                <w:sz w:val="18"/>
                <w:szCs w:val="18"/>
              </w:rPr>
            </w:pPr>
            <w:r w:rsidRPr="000D6220">
              <w:rPr>
                <w:sz w:val="18"/>
                <w:szCs w:val="18"/>
              </w:rPr>
              <w:t xml:space="preserve">DE </w:t>
            </w:r>
            <w:r w:rsidR="006562F4" w:rsidRPr="000D6220">
              <w:rPr>
                <w:sz w:val="18"/>
                <w:szCs w:val="18"/>
              </w:rPr>
              <w:t>PROFESIONALIZACIÓN (PP)</w:t>
            </w:r>
          </w:p>
        </w:tc>
        <w:tc>
          <w:tcPr>
            <w:tcW w:w="1496" w:type="dxa"/>
          </w:tcPr>
          <w:p w14:paraId="0157AE00" w14:textId="77777777" w:rsidR="009B4F4E" w:rsidRPr="000D6220" w:rsidRDefault="009B4F4E" w:rsidP="009B4F4E">
            <w:pPr>
              <w:pStyle w:val="Textoindependiente2"/>
              <w:spacing w:line="240" w:lineRule="auto"/>
              <w:rPr>
                <w:sz w:val="18"/>
                <w:szCs w:val="18"/>
              </w:rPr>
            </w:pPr>
          </w:p>
        </w:tc>
      </w:tr>
      <w:tr w:rsidR="009B4F4E" w:rsidRPr="000D6220" w14:paraId="5BE88C96" w14:textId="77777777">
        <w:trPr>
          <w:jc w:val="center"/>
        </w:trPr>
        <w:tc>
          <w:tcPr>
            <w:tcW w:w="4680" w:type="dxa"/>
          </w:tcPr>
          <w:p w14:paraId="6A401A26" w14:textId="77777777" w:rsidR="009B4F4E" w:rsidRPr="000D6220" w:rsidRDefault="009B4F4E" w:rsidP="009B4F4E">
            <w:pPr>
              <w:pStyle w:val="Textoindependiente2"/>
              <w:spacing w:line="240" w:lineRule="auto"/>
              <w:rPr>
                <w:b/>
                <w:sz w:val="18"/>
                <w:szCs w:val="18"/>
              </w:rPr>
            </w:pPr>
            <w:r w:rsidRPr="000D6220">
              <w:rPr>
                <w:b/>
                <w:sz w:val="18"/>
                <w:szCs w:val="18"/>
              </w:rPr>
              <w:t>GRAN TOTAL DE HORAS DE FORMACIÓN PRÁCTICA</w:t>
            </w:r>
            <w:r w:rsidR="00983533" w:rsidRPr="000D6220">
              <w:rPr>
                <w:b/>
                <w:sz w:val="18"/>
                <w:szCs w:val="18"/>
              </w:rPr>
              <w:t xml:space="preserve"> A LO LARGO DE TODA LA CARRERA</w:t>
            </w:r>
            <w:r w:rsidRPr="000D6220">
              <w:rPr>
                <w:b/>
                <w:sz w:val="18"/>
                <w:szCs w:val="18"/>
              </w:rPr>
              <w:t>:</w:t>
            </w:r>
          </w:p>
        </w:tc>
        <w:tc>
          <w:tcPr>
            <w:tcW w:w="1496" w:type="dxa"/>
          </w:tcPr>
          <w:p w14:paraId="38381E20" w14:textId="77777777" w:rsidR="009B4F4E" w:rsidRPr="000D6220" w:rsidRDefault="009B4F4E" w:rsidP="009B4F4E">
            <w:pPr>
              <w:pStyle w:val="Textoindependiente2"/>
              <w:spacing w:line="240" w:lineRule="auto"/>
              <w:rPr>
                <w:sz w:val="18"/>
                <w:szCs w:val="18"/>
              </w:rPr>
            </w:pPr>
          </w:p>
        </w:tc>
      </w:tr>
    </w:tbl>
    <w:p w14:paraId="036643F7" w14:textId="77777777" w:rsidR="009B4F4E" w:rsidRPr="000D6220" w:rsidRDefault="009B4F4E" w:rsidP="009B4F4E">
      <w:pPr>
        <w:jc w:val="both"/>
        <w:rPr>
          <w:rFonts w:cs="Tahoma"/>
          <w:sz w:val="20"/>
          <w:lang w:val="es-MX"/>
        </w:rPr>
      </w:pPr>
    </w:p>
    <w:p w14:paraId="054A1CAC" w14:textId="77777777" w:rsidR="009B4F4E" w:rsidRPr="000D6220" w:rsidRDefault="009B4F4E" w:rsidP="009B4F4E">
      <w:pPr>
        <w:jc w:val="center"/>
        <w:rPr>
          <w:color w:val="000000"/>
          <w:sz w:val="20"/>
        </w:rPr>
      </w:pPr>
    </w:p>
    <w:p w14:paraId="073A9FF8" w14:textId="77777777" w:rsidR="009B4F4E" w:rsidRPr="000D6220" w:rsidRDefault="009B4F4E" w:rsidP="009B4F4E">
      <w:pPr>
        <w:rPr>
          <w:b/>
          <w:i/>
          <w:color w:val="000000"/>
          <w:sz w:val="20"/>
        </w:rPr>
      </w:pPr>
      <w:r w:rsidRPr="000D6220">
        <w:rPr>
          <w:b/>
          <w:i/>
          <w:color w:val="000000"/>
          <w:sz w:val="20"/>
        </w:rPr>
        <w:t>EVIDENCIA(S) DEL PROGRAMA EDUCATIVO:</w:t>
      </w:r>
    </w:p>
    <w:p w14:paraId="6F17AA62" w14:textId="77777777" w:rsidR="009B4F4E" w:rsidRPr="000D6220" w:rsidRDefault="00983533" w:rsidP="009B4F4E">
      <w:pPr>
        <w:rPr>
          <w:b/>
          <w:i/>
          <w:color w:val="000000"/>
          <w:sz w:val="20"/>
        </w:rPr>
      </w:pPr>
      <w:r w:rsidRPr="000D6220">
        <w:rPr>
          <w:b/>
          <w:i/>
          <w:color w:val="000000"/>
          <w:sz w:val="20"/>
        </w:rPr>
        <w:t xml:space="preserve">Anexar el Programa Integral de Formación Práctica y sus resultados. </w:t>
      </w:r>
    </w:p>
    <w:p w14:paraId="79F061C4" w14:textId="77777777" w:rsidR="009B4F4E" w:rsidRPr="000D6220" w:rsidRDefault="009B4F4E" w:rsidP="009B4F4E">
      <w:pPr>
        <w:rPr>
          <w:rFonts w:cs="Arial"/>
        </w:rPr>
      </w:pPr>
    </w:p>
    <w:p w14:paraId="15E39943" w14:textId="1B1C5757" w:rsidR="009B4F4E" w:rsidRPr="000D6220" w:rsidRDefault="009B4F4E" w:rsidP="006E0391">
      <w:pPr>
        <w:pBdr>
          <w:top w:val="single" w:sz="4" w:space="1" w:color="auto"/>
          <w:left w:val="single" w:sz="4" w:space="4" w:color="auto"/>
          <w:bottom w:val="single" w:sz="4" w:space="1" w:color="auto"/>
          <w:right w:val="single" w:sz="4" w:space="0" w:color="auto"/>
        </w:pBdr>
        <w:ind w:left="360"/>
        <w:rPr>
          <w:rFonts w:cs="Arial"/>
          <w:b/>
          <w:sz w:val="20"/>
        </w:rPr>
      </w:pPr>
      <w:r w:rsidRPr="000D6220">
        <w:rPr>
          <w:rFonts w:cs="Arial"/>
          <w:b/>
          <w:sz w:val="20"/>
        </w:rPr>
        <w:t xml:space="preserve">7.A.2.1 Formación Práctica de </w:t>
      </w:r>
      <w:r w:rsidR="00951137">
        <w:rPr>
          <w:rFonts w:cs="Arial"/>
          <w:b/>
          <w:sz w:val="20"/>
        </w:rPr>
        <w:t>Inducción</w:t>
      </w:r>
      <w:r w:rsidRPr="000D6220">
        <w:rPr>
          <w:rFonts w:cs="Arial"/>
          <w:b/>
          <w:sz w:val="20"/>
        </w:rPr>
        <w:t xml:space="preserve"> (E)</w:t>
      </w:r>
    </w:p>
    <w:p w14:paraId="577B58F5" w14:textId="2FA560A1" w:rsidR="009B4F4E" w:rsidRPr="000D6220" w:rsidRDefault="009B4F4E" w:rsidP="006E0391">
      <w:pPr>
        <w:pBdr>
          <w:top w:val="single" w:sz="4" w:space="1" w:color="auto"/>
          <w:left w:val="single" w:sz="4" w:space="4" w:color="auto"/>
          <w:bottom w:val="single" w:sz="4" w:space="1" w:color="auto"/>
          <w:right w:val="single" w:sz="4" w:space="0" w:color="auto"/>
        </w:pBdr>
        <w:ind w:left="360"/>
        <w:jc w:val="both"/>
        <w:rPr>
          <w:rFonts w:cs="Tahoma"/>
          <w:sz w:val="20"/>
          <w:lang w:val="es-MX"/>
        </w:rPr>
      </w:pPr>
      <w:r w:rsidRPr="000D6220">
        <w:rPr>
          <w:rFonts w:cs="Tahoma"/>
          <w:b/>
          <w:sz w:val="20"/>
          <w:lang w:val="es-MX"/>
        </w:rPr>
        <w:t xml:space="preserve">PRÁCTICAS DE </w:t>
      </w:r>
      <w:r w:rsidR="002C7565">
        <w:rPr>
          <w:rFonts w:cs="Tahoma"/>
          <w:b/>
          <w:sz w:val="20"/>
          <w:lang w:val="es-MX"/>
        </w:rPr>
        <w:t>INDUCCIÓN</w:t>
      </w:r>
      <w:r w:rsidRPr="000D6220">
        <w:rPr>
          <w:rFonts w:cs="Tahoma"/>
          <w:b/>
          <w:sz w:val="20"/>
          <w:lang w:val="es-MX"/>
        </w:rPr>
        <w:t>:</w:t>
      </w:r>
      <w:r w:rsidRPr="000D6220">
        <w:rPr>
          <w:rFonts w:cs="Tahoma"/>
          <w:sz w:val="20"/>
          <w:lang w:val="es-MX"/>
        </w:rPr>
        <w:t xml:space="preserve"> (visitas grupales y con docente, ya sea a la planta turística y/o a sitios de valor patrimonial) </w:t>
      </w:r>
      <w:r w:rsidRPr="000D6220">
        <w:rPr>
          <w:rFonts w:cs="Tahoma"/>
          <w:b/>
          <w:sz w:val="20"/>
          <w:lang w:val="es-MX"/>
        </w:rPr>
        <w:t>enunciar las visitas formales, sistemáticas y medibles que se han realizado en el último ciclo o que se tienen planteadas a corto plazo.</w:t>
      </w:r>
    </w:p>
    <w:p w14:paraId="3210A2FE"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60"/>
        <w:jc w:val="both"/>
        <w:rPr>
          <w:rFonts w:cs="Tahoma"/>
          <w:b/>
          <w:sz w:val="20"/>
          <w:lang w:val="es-MX"/>
        </w:rPr>
      </w:pPr>
    </w:p>
    <w:p w14:paraId="4349CB02" w14:textId="12A5A66B"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b/>
          <w:sz w:val="18"/>
          <w:lang w:val="es-MX"/>
        </w:rPr>
      </w:pPr>
      <w:r w:rsidRPr="000D6220">
        <w:rPr>
          <w:rFonts w:cs="Tahoma"/>
          <w:sz w:val="18"/>
          <w:lang w:val="es-MX"/>
        </w:rPr>
        <w:t xml:space="preserve">Se recuerda que las prácticas de </w:t>
      </w:r>
      <w:r w:rsidR="002C7565">
        <w:rPr>
          <w:rFonts w:cs="Tahoma"/>
          <w:sz w:val="18"/>
          <w:lang w:val="es-MX"/>
        </w:rPr>
        <w:t xml:space="preserve">Inducción </w:t>
      </w:r>
      <w:r w:rsidRPr="000D6220">
        <w:rPr>
          <w:rFonts w:cs="Tahoma"/>
          <w:sz w:val="18"/>
          <w:lang w:val="es-MX"/>
        </w:rPr>
        <w:t xml:space="preserve">en la modalidad de </w:t>
      </w:r>
      <w:r w:rsidRPr="000D6220">
        <w:rPr>
          <w:rFonts w:cs="Tahoma"/>
          <w:b/>
          <w:sz w:val="18"/>
          <w:lang w:val="es-MX"/>
        </w:rPr>
        <w:t>VIAJES</w:t>
      </w:r>
      <w:r w:rsidRPr="000D6220">
        <w:rPr>
          <w:rFonts w:cs="Tahoma"/>
          <w:sz w:val="18"/>
          <w:lang w:val="es-MX"/>
        </w:rPr>
        <w:t xml:space="preserve">, </w:t>
      </w:r>
      <w:r w:rsidRPr="000D6220">
        <w:rPr>
          <w:rFonts w:cs="Tahoma"/>
          <w:b/>
          <w:sz w:val="18"/>
          <w:u w:val="single"/>
          <w:lang w:val="es-MX"/>
        </w:rPr>
        <w:t>no pueden ser obligatorias</w:t>
      </w:r>
      <w:r w:rsidRPr="000D6220">
        <w:rPr>
          <w:rFonts w:cs="Tahoma"/>
          <w:b/>
          <w:sz w:val="18"/>
          <w:lang w:val="es-MX"/>
        </w:rPr>
        <w:t xml:space="preserve">, </w:t>
      </w:r>
      <w:r w:rsidRPr="000D6220">
        <w:rPr>
          <w:rFonts w:cs="Tahoma"/>
          <w:b/>
          <w:sz w:val="18"/>
          <w:u w:val="single"/>
          <w:lang w:val="es-MX"/>
        </w:rPr>
        <w:t>no pueden formar parte de la calificación de una asignatura en particular, así como tampoco se puede aceptar que se contrate a agencias de viaje para la organización, ni lucrar con dichos viajes, pues es improcedente</w:t>
      </w:r>
      <w:r w:rsidRPr="000D6220">
        <w:rPr>
          <w:rFonts w:cs="Tahoma"/>
          <w:b/>
          <w:sz w:val="18"/>
          <w:lang w:val="es-MX"/>
        </w:rPr>
        <w:t>.</w:t>
      </w:r>
    </w:p>
    <w:p w14:paraId="00FDD250"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sz w:val="20"/>
          <w:lang w:val="es-MX"/>
        </w:rPr>
      </w:pPr>
    </w:p>
    <w:p w14:paraId="2479FE96"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sz w:val="20"/>
          <w:lang w:val="es-MX"/>
        </w:rPr>
      </w:pPr>
      <w:r w:rsidRPr="000D6220">
        <w:rPr>
          <w:rFonts w:cs="Tahoma"/>
          <w:sz w:val="20"/>
          <w:lang w:val="es-MX"/>
        </w:rPr>
        <w:t>Como se indica en el documento sobre “Recomendaciones para la obtención del reconocimiento de validez oficial de estudios en materia turística”, publicado por SECTUR desde el año 1989, y que en la versión más reciente de 2005, indica en la página 6, punto 4:</w:t>
      </w:r>
    </w:p>
    <w:p w14:paraId="77288AD2"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color w:val="0000FF"/>
          <w:sz w:val="20"/>
          <w:lang w:val="es-MX"/>
        </w:rPr>
      </w:pPr>
    </w:p>
    <w:p w14:paraId="696286D2"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Arial"/>
          <w:i/>
          <w:sz w:val="18"/>
          <w:szCs w:val="21"/>
          <w:lang w:val="es-MX"/>
        </w:rPr>
      </w:pPr>
      <w:r w:rsidRPr="000D6220">
        <w:rPr>
          <w:rFonts w:cs="Arial"/>
          <w:i/>
          <w:sz w:val="18"/>
          <w:szCs w:val="21"/>
          <w:lang w:val="es-MX"/>
        </w:rPr>
        <w:t>“(…) NOTA:</w:t>
      </w:r>
      <w:r w:rsidRPr="000D6220">
        <w:rPr>
          <w:rFonts w:cs="Arial"/>
          <w:i/>
          <w:sz w:val="18"/>
          <w:szCs w:val="21"/>
          <w:lang w:val="es-MX"/>
        </w:rPr>
        <w:tab/>
        <w:t xml:space="preserve">Cabe aclarar que los viajes de prácticas que organizan las instituciones educativas, en ningún caso podrán tener valor en créditos, ni formar parte de las calificaciones de los estudiantes. Serán considerados como prácticas extraescolares, no serán obligatorias para los estudiantes, ni deberán tener un fin lucrativo para la escuela, ni para los docentes que los organicen. </w:t>
      </w:r>
    </w:p>
    <w:p w14:paraId="03DB1782"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Arial"/>
          <w:i/>
          <w:sz w:val="18"/>
          <w:szCs w:val="21"/>
          <w:lang w:val="es-MX"/>
        </w:rPr>
      </w:pPr>
    </w:p>
    <w:p w14:paraId="07219B50"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Arial"/>
          <w:i/>
          <w:sz w:val="18"/>
          <w:szCs w:val="21"/>
          <w:lang w:val="es-MX"/>
        </w:rPr>
      </w:pPr>
      <w:r w:rsidRPr="000D6220">
        <w:rPr>
          <w:rFonts w:cs="Arial"/>
          <w:i/>
          <w:sz w:val="18"/>
          <w:szCs w:val="21"/>
          <w:lang w:val="es-MX"/>
        </w:rPr>
        <w:t xml:space="preserve">Para este tipo de prácticas deberán especificarse los objetivos de aprendizaje y el plan de trabajo que tendrán el carácter de optativos. El estudiante que no pueda cubrir los gastos o disponer de tiempo necesario, podrá realizar otra actividad que cubra los mismos objetivos para acreditar la práctica (…)”  </w:t>
      </w:r>
      <w:r w:rsidRPr="000D6220">
        <w:rPr>
          <w:rFonts w:cs="Arial"/>
          <w:sz w:val="18"/>
          <w:szCs w:val="21"/>
          <w:lang w:val="es-MX"/>
        </w:rPr>
        <w:t>RECOMENDACIONES PARA LA OBTENCIÓN DEL RECONOCIMIENTO DE VALIDEZ OFICIAL DE ESTUDIOS (RVOE)EN MATERIA TURÍSTICA, SECTUR FEDERAL, MÉXICO 2005.</w:t>
      </w:r>
    </w:p>
    <w:p w14:paraId="2F5011AC" w14:textId="77777777" w:rsidR="009B4F4E" w:rsidRPr="000D6220" w:rsidRDefault="009B4F4E" w:rsidP="009B4F4E">
      <w:pPr>
        <w:rPr>
          <w:i/>
          <w:sz w:val="20"/>
        </w:rPr>
      </w:pPr>
    </w:p>
    <w:p w14:paraId="2DC2C382" w14:textId="77777777" w:rsidR="009B4F4E" w:rsidRPr="000D6220" w:rsidRDefault="009B4F4E" w:rsidP="009B4F4E">
      <w:pPr>
        <w:rPr>
          <w:i/>
          <w:sz w:val="20"/>
        </w:rPr>
      </w:pPr>
    </w:p>
    <w:p w14:paraId="23D32BC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742DA5D" w14:textId="77777777" w:rsidR="009B4F4E" w:rsidRPr="000D6220" w:rsidRDefault="009B4F4E" w:rsidP="009B4F4E">
      <w:pPr>
        <w:rPr>
          <w:b/>
          <w:i/>
          <w:color w:val="000000"/>
          <w:sz w:val="20"/>
        </w:rPr>
      </w:pPr>
    </w:p>
    <w:p w14:paraId="5AC00BA8" w14:textId="6D689622" w:rsidR="009B4F4E" w:rsidRPr="000D6220" w:rsidRDefault="009B4F4E" w:rsidP="009B4F4E">
      <w:pPr>
        <w:jc w:val="both"/>
        <w:rPr>
          <w:rFonts w:cs="Tahoma"/>
          <w:b/>
          <w:sz w:val="20"/>
          <w:lang w:val="es-MX"/>
        </w:rPr>
      </w:pPr>
      <w:r w:rsidRPr="000D6220">
        <w:rPr>
          <w:rFonts w:cs="Tahoma"/>
          <w:b/>
          <w:sz w:val="20"/>
          <w:lang w:val="es-MX"/>
        </w:rPr>
        <w:t xml:space="preserve">PRÁCTICAS DE </w:t>
      </w:r>
      <w:r w:rsidR="00951137">
        <w:rPr>
          <w:rFonts w:cs="Tahoma"/>
          <w:b/>
          <w:sz w:val="20"/>
          <w:lang w:val="es-MX"/>
        </w:rPr>
        <w:t>INDUCCIÓN</w:t>
      </w:r>
      <w:r w:rsidRPr="000D6220">
        <w:rPr>
          <w:rFonts w:cs="Tahoma"/>
          <w:b/>
          <w:sz w:val="20"/>
          <w:lang w:val="es-MX"/>
        </w:rPr>
        <w:t xml:space="preserve">: </w:t>
      </w:r>
      <w:r w:rsidRPr="000D6220">
        <w:rPr>
          <w:rFonts w:cs="Tahoma"/>
          <w:sz w:val="20"/>
          <w:lang w:val="es-MX"/>
        </w:rPr>
        <w:t xml:space="preserve">explicar cómo se determinan, quiénes intervienen en su programación, cómo se evalúan y cada cuándo se analizan sus resultados y pertinencia. Además de lo anterior, enunciar en el siguiente cuadro todas las prácticas de </w:t>
      </w:r>
      <w:r w:rsidR="002C7565">
        <w:rPr>
          <w:rFonts w:cs="Tahoma"/>
          <w:sz w:val="20"/>
          <w:lang w:val="es-MX"/>
        </w:rPr>
        <w:t xml:space="preserve">Inducción </w:t>
      </w:r>
      <w:r w:rsidRPr="000D6220">
        <w:rPr>
          <w:rFonts w:cs="Tahoma"/>
          <w:sz w:val="20"/>
          <w:lang w:val="es-MX"/>
        </w:rPr>
        <w:t>que realiza un estudiante a lo largo de su trayectoria curricular, desde el ingreso hasta el egreso.</w:t>
      </w:r>
    </w:p>
    <w:p w14:paraId="148C1F33" w14:textId="77777777" w:rsidR="009B4F4E" w:rsidRPr="000D6220" w:rsidRDefault="009B4F4E" w:rsidP="009B4F4E">
      <w:pPr>
        <w:jc w:val="both"/>
        <w:rPr>
          <w:rFonts w:cs="Tahoma"/>
          <w:color w:val="0000FF"/>
          <w:sz w:val="20"/>
          <w:lang w:val="es-MX"/>
        </w:rPr>
      </w:pPr>
    </w:p>
    <w:p w14:paraId="5E95A1F8" w14:textId="4EFEA09D" w:rsidR="009B4F4E" w:rsidRPr="000D6220" w:rsidRDefault="009B4F4E" w:rsidP="009B4F4E">
      <w:pPr>
        <w:jc w:val="center"/>
        <w:rPr>
          <w:rFonts w:cs="Tahoma"/>
          <w:b/>
          <w:sz w:val="22"/>
          <w:lang w:val="es-MX"/>
        </w:rPr>
      </w:pPr>
      <w:r w:rsidRPr="000D6220">
        <w:rPr>
          <w:rFonts w:cs="Tahoma"/>
          <w:b/>
          <w:sz w:val="22"/>
          <w:lang w:val="es-MX"/>
        </w:rPr>
        <w:t xml:space="preserve">PRÁCTICAS DE </w:t>
      </w:r>
      <w:r w:rsidR="002C7565">
        <w:rPr>
          <w:rFonts w:cs="Tahoma"/>
          <w:b/>
          <w:sz w:val="22"/>
          <w:lang w:val="es-MX"/>
        </w:rPr>
        <w:t xml:space="preserve">INDUCCIÓN </w:t>
      </w:r>
    </w:p>
    <w:p w14:paraId="2D739B02" w14:textId="77777777" w:rsidR="009B4F4E" w:rsidRPr="000D6220" w:rsidRDefault="009B4F4E" w:rsidP="009B4F4E">
      <w:pPr>
        <w:jc w:val="center"/>
        <w:rPr>
          <w:rFonts w:cs="Tahoma"/>
          <w:b/>
          <w:color w:val="0000FF"/>
          <w:sz w:val="22"/>
          <w:lang w:val="es-MX"/>
        </w:rPr>
      </w:pPr>
    </w:p>
    <w:tbl>
      <w:tblPr>
        <w:tblW w:w="10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4"/>
        <w:gridCol w:w="2551"/>
        <w:gridCol w:w="2557"/>
        <w:gridCol w:w="1984"/>
        <w:gridCol w:w="1838"/>
      </w:tblGrid>
      <w:tr w:rsidR="009B4F4E" w:rsidRPr="000D6220" w14:paraId="353FE535" w14:textId="77777777">
        <w:trPr>
          <w:jc w:val="center"/>
        </w:trPr>
        <w:tc>
          <w:tcPr>
            <w:tcW w:w="1274" w:type="dxa"/>
          </w:tcPr>
          <w:p w14:paraId="470E757E" w14:textId="77777777" w:rsidR="009B4F4E" w:rsidRPr="000D6220" w:rsidRDefault="009B4F4E" w:rsidP="009B4F4E">
            <w:pPr>
              <w:jc w:val="center"/>
              <w:rPr>
                <w:rFonts w:cs="Tahoma"/>
                <w:b/>
                <w:sz w:val="18"/>
                <w:szCs w:val="18"/>
                <w:lang w:val="es-MX"/>
              </w:rPr>
            </w:pPr>
            <w:r w:rsidRPr="000D6220">
              <w:rPr>
                <w:rFonts w:cs="Tahoma"/>
                <w:b/>
                <w:sz w:val="18"/>
                <w:szCs w:val="18"/>
                <w:lang w:val="es-MX"/>
              </w:rPr>
              <w:t>VISITA A:</w:t>
            </w:r>
          </w:p>
        </w:tc>
        <w:tc>
          <w:tcPr>
            <w:tcW w:w="2551" w:type="dxa"/>
          </w:tcPr>
          <w:p w14:paraId="10BE2D7B" w14:textId="77777777" w:rsidR="009B4F4E" w:rsidRPr="000D6220" w:rsidRDefault="009B4F4E" w:rsidP="009B4F4E">
            <w:pPr>
              <w:jc w:val="center"/>
              <w:rPr>
                <w:rFonts w:cs="Tahoma"/>
                <w:b/>
                <w:sz w:val="18"/>
                <w:szCs w:val="18"/>
                <w:lang w:val="es-MX"/>
              </w:rPr>
            </w:pPr>
            <w:r w:rsidRPr="000D6220">
              <w:rPr>
                <w:rFonts w:cs="Tahoma"/>
                <w:b/>
                <w:sz w:val="18"/>
                <w:szCs w:val="18"/>
                <w:lang w:val="es-MX"/>
              </w:rPr>
              <w:t>CICLO IDEAL EN QUE ESTÁ PLANTEADA:</w:t>
            </w:r>
          </w:p>
        </w:tc>
        <w:tc>
          <w:tcPr>
            <w:tcW w:w="2557" w:type="dxa"/>
          </w:tcPr>
          <w:p w14:paraId="6AE37ED4" w14:textId="77777777" w:rsidR="009B4F4E" w:rsidRPr="000D6220" w:rsidRDefault="009B4F4E" w:rsidP="009B4F4E">
            <w:pPr>
              <w:jc w:val="center"/>
              <w:rPr>
                <w:rFonts w:cs="Tahoma"/>
                <w:b/>
                <w:sz w:val="18"/>
                <w:szCs w:val="18"/>
                <w:lang w:val="es-MX"/>
              </w:rPr>
            </w:pPr>
            <w:r w:rsidRPr="000D6220">
              <w:rPr>
                <w:rFonts w:cs="Tahoma"/>
                <w:b/>
                <w:sz w:val="16"/>
                <w:szCs w:val="16"/>
                <w:lang w:val="es-MX"/>
              </w:rPr>
              <w:t>ASIGNATURAS/UNIDADES DE APRENDIZAJE</w:t>
            </w:r>
            <w:r w:rsidRPr="000D6220">
              <w:rPr>
                <w:rFonts w:cs="Tahoma"/>
                <w:b/>
                <w:sz w:val="18"/>
                <w:szCs w:val="18"/>
                <w:lang w:val="es-MX"/>
              </w:rPr>
              <w:t xml:space="preserve"> A LAS QUE APOYA:</w:t>
            </w:r>
          </w:p>
        </w:tc>
        <w:tc>
          <w:tcPr>
            <w:tcW w:w="1984" w:type="dxa"/>
          </w:tcPr>
          <w:p w14:paraId="34857F3B"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HORAS con traslados incluidos:</w:t>
            </w:r>
          </w:p>
        </w:tc>
        <w:tc>
          <w:tcPr>
            <w:tcW w:w="1838" w:type="dxa"/>
          </w:tcPr>
          <w:p w14:paraId="006EC9C9"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HORAS EFECTIVAS DE PRÁCTICA:</w:t>
            </w:r>
          </w:p>
        </w:tc>
      </w:tr>
      <w:tr w:rsidR="009B4F4E" w:rsidRPr="000D6220" w14:paraId="1E0DEB28" w14:textId="77777777">
        <w:trPr>
          <w:jc w:val="center"/>
        </w:trPr>
        <w:tc>
          <w:tcPr>
            <w:tcW w:w="1274" w:type="dxa"/>
          </w:tcPr>
          <w:p w14:paraId="6F48FD24" w14:textId="77777777" w:rsidR="009B4F4E" w:rsidRPr="000D6220" w:rsidRDefault="009B4F4E" w:rsidP="009B4F4E">
            <w:pPr>
              <w:jc w:val="both"/>
              <w:rPr>
                <w:rFonts w:cs="Tahoma"/>
                <w:sz w:val="20"/>
                <w:szCs w:val="16"/>
                <w:lang w:val="es-MX"/>
              </w:rPr>
            </w:pPr>
          </w:p>
        </w:tc>
        <w:tc>
          <w:tcPr>
            <w:tcW w:w="2551" w:type="dxa"/>
          </w:tcPr>
          <w:p w14:paraId="5E244014" w14:textId="77777777" w:rsidR="009B4F4E" w:rsidRPr="000D6220" w:rsidRDefault="009B4F4E" w:rsidP="009B4F4E">
            <w:pPr>
              <w:jc w:val="both"/>
              <w:rPr>
                <w:rFonts w:cs="Tahoma"/>
                <w:sz w:val="20"/>
                <w:szCs w:val="16"/>
                <w:lang w:val="es-MX"/>
              </w:rPr>
            </w:pPr>
          </w:p>
        </w:tc>
        <w:tc>
          <w:tcPr>
            <w:tcW w:w="2557" w:type="dxa"/>
          </w:tcPr>
          <w:p w14:paraId="2FBB3A60" w14:textId="77777777" w:rsidR="009B4F4E" w:rsidRPr="000D6220" w:rsidRDefault="009B4F4E" w:rsidP="009B4F4E">
            <w:pPr>
              <w:jc w:val="both"/>
              <w:rPr>
                <w:rFonts w:cs="Tahoma"/>
                <w:sz w:val="20"/>
                <w:szCs w:val="16"/>
                <w:lang w:val="es-MX"/>
              </w:rPr>
            </w:pPr>
          </w:p>
        </w:tc>
        <w:tc>
          <w:tcPr>
            <w:tcW w:w="1984" w:type="dxa"/>
          </w:tcPr>
          <w:p w14:paraId="3CBB390F" w14:textId="77777777" w:rsidR="009B4F4E" w:rsidRPr="000D6220" w:rsidRDefault="009B4F4E" w:rsidP="009B4F4E">
            <w:pPr>
              <w:jc w:val="both"/>
              <w:rPr>
                <w:rFonts w:cs="Tahoma"/>
                <w:sz w:val="20"/>
                <w:szCs w:val="16"/>
                <w:lang w:val="es-MX"/>
              </w:rPr>
            </w:pPr>
          </w:p>
        </w:tc>
        <w:tc>
          <w:tcPr>
            <w:tcW w:w="1838" w:type="dxa"/>
          </w:tcPr>
          <w:p w14:paraId="7588D986" w14:textId="77777777" w:rsidR="009B4F4E" w:rsidRPr="000D6220" w:rsidRDefault="009B4F4E" w:rsidP="009B4F4E">
            <w:pPr>
              <w:jc w:val="both"/>
              <w:rPr>
                <w:rFonts w:cs="Tahoma"/>
                <w:sz w:val="20"/>
                <w:szCs w:val="16"/>
                <w:lang w:val="es-MX"/>
              </w:rPr>
            </w:pPr>
          </w:p>
        </w:tc>
      </w:tr>
      <w:tr w:rsidR="009B4F4E" w:rsidRPr="000D6220" w14:paraId="1E47ABD6" w14:textId="77777777">
        <w:trPr>
          <w:jc w:val="center"/>
        </w:trPr>
        <w:tc>
          <w:tcPr>
            <w:tcW w:w="1274" w:type="dxa"/>
          </w:tcPr>
          <w:p w14:paraId="17033294" w14:textId="77777777" w:rsidR="009B4F4E" w:rsidRPr="000D6220" w:rsidRDefault="009B4F4E" w:rsidP="009B4F4E">
            <w:pPr>
              <w:jc w:val="both"/>
              <w:rPr>
                <w:rFonts w:cs="Tahoma"/>
                <w:sz w:val="20"/>
                <w:szCs w:val="16"/>
                <w:lang w:val="es-MX"/>
              </w:rPr>
            </w:pPr>
          </w:p>
        </w:tc>
        <w:tc>
          <w:tcPr>
            <w:tcW w:w="2551" w:type="dxa"/>
          </w:tcPr>
          <w:p w14:paraId="70B81175" w14:textId="77777777" w:rsidR="009B4F4E" w:rsidRPr="000D6220" w:rsidRDefault="009B4F4E" w:rsidP="009B4F4E">
            <w:pPr>
              <w:jc w:val="both"/>
              <w:rPr>
                <w:rFonts w:cs="Tahoma"/>
                <w:sz w:val="20"/>
                <w:szCs w:val="16"/>
                <w:lang w:val="es-MX"/>
              </w:rPr>
            </w:pPr>
          </w:p>
        </w:tc>
        <w:tc>
          <w:tcPr>
            <w:tcW w:w="2557" w:type="dxa"/>
          </w:tcPr>
          <w:p w14:paraId="6082B076" w14:textId="77777777" w:rsidR="009B4F4E" w:rsidRPr="000D6220" w:rsidRDefault="009B4F4E" w:rsidP="009B4F4E">
            <w:pPr>
              <w:jc w:val="both"/>
              <w:rPr>
                <w:rFonts w:cs="Tahoma"/>
                <w:sz w:val="20"/>
                <w:szCs w:val="16"/>
                <w:lang w:val="es-MX"/>
              </w:rPr>
            </w:pPr>
          </w:p>
        </w:tc>
        <w:tc>
          <w:tcPr>
            <w:tcW w:w="1984" w:type="dxa"/>
          </w:tcPr>
          <w:p w14:paraId="10B87B8F" w14:textId="77777777" w:rsidR="009B4F4E" w:rsidRPr="000D6220" w:rsidRDefault="009B4F4E" w:rsidP="009B4F4E">
            <w:pPr>
              <w:jc w:val="both"/>
              <w:rPr>
                <w:rFonts w:cs="Tahoma"/>
                <w:sz w:val="20"/>
                <w:szCs w:val="16"/>
                <w:lang w:val="es-MX"/>
              </w:rPr>
            </w:pPr>
          </w:p>
        </w:tc>
        <w:tc>
          <w:tcPr>
            <w:tcW w:w="1838" w:type="dxa"/>
          </w:tcPr>
          <w:p w14:paraId="1068C484" w14:textId="77777777" w:rsidR="009B4F4E" w:rsidRPr="000D6220" w:rsidRDefault="009B4F4E" w:rsidP="009B4F4E">
            <w:pPr>
              <w:jc w:val="both"/>
              <w:rPr>
                <w:rFonts w:cs="Tahoma"/>
                <w:sz w:val="20"/>
                <w:szCs w:val="16"/>
                <w:lang w:val="es-MX"/>
              </w:rPr>
            </w:pPr>
          </w:p>
        </w:tc>
      </w:tr>
      <w:tr w:rsidR="009B4F4E" w:rsidRPr="000D6220" w14:paraId="179E8294" w14:textId="77777777">
        <w:trPr>
          <w:jc w:val="center"/>
        </w:trPr>
        <w:tc>
          <w:tcPr>
            <w:tcW w:w="1274" w:type="dxa"/>
          </w:tcPr>
          <w:p w14:paraId="3E97E6D7" w14:textId="77777777" w:rsidR="009B4F4E" w:rsidRPr="000D6220" w:rsidRDefault="009B4F4E" w:rsidP="009B4F4E">
            <w:pPr>
              <w:jc w:val="both"/>
              <w:rPr>
                <w:rFonts w:cs="Tahoma"/>
                <w:sz w:val="20"/>
                <w:szCs w:val="16"/>
                <w:lang w:val="es-MX"/>
              </w:rPr>
            </w:pPr>
          </w:p>
        </w:tc>
        <w:tc>
          <w:tcPr>
            <w:tcW w:w="2551" w:type="dxa"/>
          </w:tcPr>
          <w:p w14:paraId="647FA57D" w14:textId="77777777" w:rsidR="009B4F4E" w:rsidRPr="000D6220" w:rsidRDefault="009B4F4E" w:rsidP="009B4F4E">
            <w:pPr>
              <w:jc w:val="both"/>
              <w:rPr>
                <w:rFonts w:cs="Tahoma"/>
                <w:sz w:val="20"/>
                <w:szCs w:val="16"/>
                <w:lang w:val="es-MX"/>
              </w:rPr>
            </w:pPr>
          </w:p>
        </w:tc>
        <w:tc>
          <w:tcPr>
            <w:tcW w:w="2557" w:type="dxa"/>
          </w:tcPr>
          <w:p w14:paraId="0FFC8F05" w14:textId="77777777" w:rsidR="009B4F4E" w:rsidRPr="000D6220" w:rsidRDefault="009B4F4E" w:rsidP="009B4F4E">
            <w:pPr>
              <w:jc w:val="both"/>
              <w:rPr>
                <w:rFonts w:cs="Tahoma"/>
                <w:sz w:val="20"/>
                <w:szCs w:val="16"/>
                <w:lang w:val="es-MX"/>
              </w:rPr>
            </w:pPr>
          </w:p>
        </w:tc>
        <w:tc>
          <w:tcPr>
            <w:tcW w:w="1984" w:type="dxa"/>
          </w:tcPr>
          <w:p w14:paraId="670767CA" w14:textId="77777777" w:rsidR="009B4F4E" w:rsidRPr="000D6220" w:rsidRDefault="009B4F4E" w:rsidP="009B4F4E">
            <w:pPr>
              <w:jc w:val="both"/>
              <w:rPr>
                <w:rFonts w:cs="Tahoma"/>
                <w:sz w:val="20"/>
                <w:szCs w:val="16"/>
                <w:lang w:val="es-MX"/>
              </w:rPr>
            </w:pPr>
          </w:p>
        </w:tc>
        <w:tc>
          <w:tcPr>
            <w:tcW w:w="1838" w:type="dxa"/>
          </w:tcPr>
          <w:p w14:paraId="22259A55" w14:textId="77777777" w:rsidR="009B4F4E" w:rsidRPr="000D6220" w:rsidRDefault="009B4F4E" w:rsidP="009B4F4E">
            <w:pPr>
              <w:jc w:val="both"/>
              <w:rPr>
                <w:rFonts w:cs="Tahoma"/>
                <w:sz w:val="20"/>
                <w:szCs w:val="16"/>
                <w:lang w:val="es-MX"/>
              </w:rPr>
            </w:pPr>
          </w:p>
        </w:tc>
      </w:tr>
      <w:tr w:rsidR="009B4F4E" w:rsidRPr="000D6220" w14:paraId="0456558E" w14:textId="77777777">
        <w:trPr>
          <w:jc w:val="center"/>
        </w:trPr>
        <w:tc>
          <w:tcPr>
            <w:tcW w:w="1274" w:type="dxa"/>
          </w:tcPr>
          <w:p w14:paraId="3704171F" w14:textId="77777777" w:rsidR="009B4F4E" w:rsidRPr="000D6220" w:rsidRDefault="009B4F4E" w:rsidP="009B4F4E">
            <w:pPr>
              <w:jc w:val="both"/>
              <w:rPr>
                <w:rFonts w:cs="Tahoma"/>
                <w:sz w:val="20"/>
                <w:szCs w:val="16"/>
                <w:lang w:val="es-MX"/>
              </w:rPr>
            </w:pPr>
          </w:p>
        </w:tc>
        <w:tc>
          <w:tcPr>
            <w:tcW w:w="2551" w:type="dxa"/>
          </w:tcPr>
          <w:p w14:paraId="32F7D24F" w14:textId="77777777" w:rsidR="009B4F4E" w:rsidRPr="000D6220" w:rsidRDefault="009B4F4E" w:rsidP="009B4F4E">
            <w:pPr>
              <w:jc w:val="both"/>
              <w:rPr>
                <w:rFonts w:cs="Tahoma"/>
                <w:sz w:val="20"/>
                <w:szCs w:val="16"/>
                <w:lang w:val="es-MX"/>
              </w:rPr>
            </w:pPr>
          </w:p>
        </w:tc>
        <w:tc>
          <w:tcPr>
            <w:tcW w:w="2557" w:type="dxa"/>
          </w:tcPr>
          <w:p w14:paraId="684BF691" w14:textId="77777777" w:rsidR="009B4F4E" w:rsidRPr="000D6220" w:rsidRDefault="009B4F4E" w:rsidP="009B4F4E">
            <w:pPr>
              <w:jc w:val="both"/>
              <w:rPr>
                <w:rFonts w:cs="Tahoma"/>
                <w:sz w:val="20"/>
                <w:szCs w:val="16"/>
                <w:lang w:val="es-MX"/>
              </w:rPr>
            </w:pPr>
          </w:p>
        </w:tc>
        <w:tc>
          <w:tcPr>
            <w:tcW w:w="1984" w:type="dxa"/>
          </w:tcPr>
          <w:p w14:paraId="453EF8A9" w14:textId="77777777" w:rsidR="009B4F4E" w:rsidRPr="000D6220" w:rsidRDefault="009B4F4E" w:rsidP="009B4F4E">
            <w:pPr>
              <w:jc w:val="both"/>
              <w:rPr>
                <w:rFonts w:cs="Tahoma"/>
                <w:sz w:val="20"/>
                <w:szCs w:val="16"/>
                <w:lang w:val="es-MX"/>
              </w:rPr>
            </w:pPr>
          </w:p>
        </w:tc>
        <w:tc>
          <w:tcPr>
            <w:tcW w:w="1838" w:type="dxa"/>
          </w:tcPr>
          <w:p w14:paraId="1BD63906" w14:textId="77777777" w:rsidR="009B4F4E" w:rsidRPr="000D6220" w:rsidRDefault="009B4F4E" w:rsidP="009B4F4E">
            <w:pPr>
              <w:jc w:val="both"/>
              <w:rPr>
                <w:rFonts w:cs="Tahoma"/>
                <w:sz w:val="20"/>
                <w:szCs w:val="16"/>
                <w:lang w:val="es-MX"/>
              </w:rPr>
            </w:pPr>
          </w:p>
        </w:tc>
      </w:tr>
      <w:tr w:rsidR="009B4F4E" w:rsidRPr="000D6220" w14:paraId="34329511" w14:textId="77777777">
        <w:trPr>
          <w:jc w:val="center"/>
        </w:trPr>
        <w:tc>
          <w:tcPr>
            <w:tcW w:w="1274" w:type="dxa"/>
          </w:tcPr>
          <w:p w14:paraId="7F1CC8CD" w14:textId="77777777" w:rsidR="009B4F4E" w:rsidRPr="000D6220" w:rsidRDefault="009B4F4E" w:rsidP="009B4F4E">
            <w:pPr>
              <w:jc w:val="both"/>
              <w:rPr>
                <w:rFonts w:cs="Tahoma"/>
                <w:sz w:val="20"/>
                <w:szCs w:val="16"/>
                <w:lang w:val="es-MX"/>
              </w:rPr>
            </w:pPr>
          </w:p>
        </w:tc>
        <w:tc>
          <w:tcPr>
            <w:tcW w:w="2551" w:type="dxa"/>
          </w:tcPr>
          <w:p w14:paraId="0E5064B9" w14:textId="77777777" w:rsidR="009B4F4E" w:rsidRPr="000D6220" w:rsidRDefault="009B4F4E" w:rsidP="009B4F4E">
            <w:pPr>
              <w:jc w:val="both"/>
              <w:rPr>
                <w:rFonts w:cs="Tahoma"/>
                <w:sz w:val="20"/>
                <w:szCs w:val="16"/>
                <w:lang w:val="es-MX"/>
              </w:rPr>
            </w:pPr>
          </w:p>
        </w:tc>
        <w:tc>
          <w:tcPr>
            <w:tcW w:w="2557" w:type="dxa"/>
          </w:tcPr>
          <w:p w14:paraId="3D34D79C" w14:textId="77777777" w:rsidR="009B4F4E" w:rsidRPr="000D6220" w:rsidRDefault="009B4F4E" w:rsidP="009B4F4E">
            <w:pPr>
              <w:jc w:val="both"/>
              <w:rPr>
                <w:rFonts w:cs="Tahoma"/>
                <w:sz w:val="20"/>
                <w:szCs w:val="16"/>
                <w:lang w:val="es-MX"/>
              </w:rPr>
            </w:pPr>
          </w:p>
        </w:tc>
        <w:tc>
          <w:tcPr>
            <w:tcW w:w="1984" w:type="dxa"/>
          </w:tcPr>
          <w:p w14:paraId="2F4063AC" w14:textId="77777777" w:rsidR="009B4F4E" w:rsidRPr="000D6220" w:rsidRDefault="009B4F4E" w:rsidP="009B4F4E">
            <w:pPr>
              <w:jc w:val="both"/>
              <w:rPr>
                <w:rFonts w:cs="Tahoma"/>
                <w:sz w:val="20"/>
                <w:szCs w:val="16"/>
                <w:lang w:val="es-MX"/>
              </w:rPr>
            </w:pPr>
          </w:p>
        </w:tc>
        <w:tc>
          <w:tcPr>
            <w:tcW w:w="1838" w:type="dxa"/>
          </w:tcPr>
          <w:p w14:paraId="543C9BD1" w14:textId="77777777" w:rsidR="009B4F4E" w:rsidRPr="000D6220" w:rsidRDefault="009B4F4E" w:rsidP="009B4F4E">
            <w:pPr>
              <w:jc w:val="both"/>
              <w:rPr>
                <w:rFonts w:cs="Tahoma"/>
                <w:sz w:val="20"/>
                <w:szCs w:val="16"/>
                <w:lang w:val="es-MX"/>
              </w:rPr>
            </w:pPr>
          </w:p>
        </w:tc>
      </w:tr>
      <w:tr w:rsidR="009B4F4E" w:rsidRPr="000D6220" w14:paraId="3040B89A" w14:textId="77777777">
        <w:trPr>
          <w:gridAfter w:val="3"/>
          <w:wAfter w:w="6379" w:type="dxa"/>
          <w:jc w:val="center"/>
        </w:trPr>
        <w:tc>
          <w:tcPr>
            <w:tcW w:w="1274" w:type="dxa"/>
          </w:tcPr>
          <w:p w14:paraId="138D757C" w14:textId="77777777" w:rsidR="009B4F4E" w:rsidRPr="000D6220" w:rsidRDefault="009B4F4E" w:rsidP="009B4F4E">
            <w:pPr>
              <w:jc w:val="both"/>
              <w:rPr>
                <w:rFonts w:cs="Tahoma"/>
                <w:b/>
                <w:sz w:val="18"/>
                <w:szCs w:val="18"/>
                <w:lang w:val="es-MX"/>
              </w:rPr>
            </w:pPr>
            <w:r w:rsidRPr="000D6220">
              <w:rPr>
                <w:rFonts w:cs="Tahoma"/>
                <w:b/>
                <w:sz w:val="18"/>
                <w:szCs w:val="18"/>
                <w:lang w:val="es-MX"/>
              </w:rPr>
              <w:t>TOTAL PF</w:t>
            </w:r>
          </w:p>
        </w:tc>
        <w:tc>
          <w:tcPr>
            <w:tcW w:w="2551" w:type="dxa"/>
          </w:tcPr>
          <w:p w14:paraId="34E0D463" w14:textId="77777777" w:rsidR="009B4F4E" w:rsidRPr="000D6220" w:rsidRDefault="009B4F4E" w:rsidP="009B4F4E">
            <w:pPr>
              <w:jc w:val="both"/>
              <w:rPr>
                <w:rFonts w:cs="Tahoma"/>
                <w:b/>
                <w:sz w:val="18"/>
                <w:szCs w:val="18"/>
                <w:lang w:val="es-MX"/>
              </w:rPr>
            </w:pPr>
            <w:r w:rsidRPr="000D6220">
              <w:rPr>
                <w:rFonts w:cs="Tahoma"/>
                <w:b/>
                <w:sz w:val="18"/>
                <w:szCs w:val="18"/>
                <w:lang w:val="es-MX"/>
              </w:rPr>
              <w:t>HRS.</w:t>
            </w:r>
          </w:p>
        </w:tc>
      </w:tr>
    </w:tbl>
    <w:p w14:paraId="3DF6AF3B" w14:textId="77777777" w:rsidR="009B4F4E" w:rsidRPr="000D6220" w:rsidRDefault="009B4F4E" w:rsidP="009B4F4E">
      <w:pPr>
        <w:rPr>
          <w:b/>
          <w:i/>
          <w:color w:val="000000"/>
          <w:sz w:val="20"/>
        </w:rPr>
      </w:pPr>
    </w:p>
    <w:p w14:paraId="3BAD489E" w14:textId="77777777" w:rsidR="009B4F4E" w:rsidRPr="000D6220" w:rsidRDefault="009B4F4E" w:rsidP="009B4F4E">
      <w:pPr>
        <w:rPr>
          <w:b/>
          <w:i/>
          <w:color w:val="000000"/>
          <w:sz w:val="20"/>
        </w:rPr>
      </w:pPr>
      <w:r w:rsidRPr="000D6220">
        <w:rPr>
          <w:b/>
          <w:i/>
          <w:color w:val="000000"/>
          <w:sz w:val="20"/>
        </w:rPr>
        <w:t>EVIDENCIA(S) DEL PROGRAMA EDUCATIVO:</w:t>
      </w:r>
    </w:p>
    <w:p w14:paraId="01C7BB9B" w14:textId="77777777" w:rsidR="009B4F4E" w:rsidRPr="000D6220" w:rsidRDefault="009B4F4E" w:rsidP="009B4F4E">
      <w:pPr>
        <w:pStyle w:val="Textoindependiente2"/>
        <w:spacing w:after="0" w:line="240" w:lineRule="auto"/>
        <w:rPr>
          <w:sz w:val="20"/>
        </w:rPr>
      </w:pPr>
      <w:r w:rsidRPr="000D6220">
        <w:rPr>
          <w:sz w:val="20"/>
        </w:rPr>
        <w:t>ANEXAR LOS PROGRAMAS Y RESULTADOS DE CADA UNA DE LAS ACTIVIDADES ENUNCIADAS EN EL CUADRO</w:t>
      </w:r>
      <w:r w:rsidR="006E0391" w:rsidRPr="000D6220">
        <w:rPr>
          <w:sz w:val="20"/>
        </w:rPr>
        <w:t>.</w:t>
      </w:r>
    </w:p>
    <w:p w14:paraId="6674D37E" w14:textId="77777777" w:rsidR="009B4F4E" w:rsidRPr="000D6220" w:rsidRDefault="009B4F4E" w:rsidP="009B4F4E">
      <w:pPr>
        <w:rPr>
          <w:rFonts w:cs="Arial"/>
        </w:rPr>
      </w:pPr>
    </w:p>
    <w:p w14:paraId="2AE26CBB" w14:textId="77777777" w:rsidR="009B4F4E" w:rsidRPr="000D6220" w:rsidRDefault="009B4F4E" w:rsidP="009B4F4E">
      <w:pPr>
        <w:rPr>
          <w:rFonts w:cs="Arial"/>
        </w:rPr>
      </w:pPr>
    </w:p>
    <w:p w14:paraId="4B721840" w14:textId="65DCA869" w:rsidR="009B4F4E" w:rsidRPr="000D6220" w:rsidRDefault="009B4F4E" w:rsidP="009B4F4E">
      <w:pPr>
        <w:pBdr>
          <w:top w:val="single" w:sz="4" w:space="1" w:color="auto"/>
          <w:left w:val="single" w:sz="4" w:space="4" w:color="auto"/>
          <w:bottom w:val="single" w:sz="4" w:space="1" w:color="auto"/>
          <w:right w:val="single" w:sz="4" w:space="4" w:color="auto"/>
        </w:pBdr>
        <w:ind w:left="360"/>
        <w:rPr>
          <w:rFonts w:cs="Arial"/>
          <w:b/>
          <w:sz w:val="20"/>
        </w:rPr>
      </w:pPr>
      <w:r w:rsidRPr="000D6220">
        <w:rPr>
          <w:rFonts w:cs="Arial"/>
          <w:b/>
          <w:sz w:val="20"/>
        </w:rPr>
        <w:t xml:space="preserve">7.A.2.2 Formación Práctica de </w:t>
      </w:r>
      <w:r w:rsidR="00AA68E7" w:rsidRPr="000D6220">
        <w:rPr>
          <w:rFonts w:cs="Arial"/>
          <w:b/>
          <w:sz w:val="20"/>
        </w:rPr>
        <w:t>Aproximación</w:t>
      </w:r>
      <w:r w:rsidRPr="000D6220">
        <w:rPr>
          <w:rFonts w:cs="Arial"/>
          <w:b/>
          <w:sz w:val="20"/>
        </w:rPr>
        <w:t xml:space="preserve"> (E)</w:t>
      </w:r>
    </w:p>
    <w:p w14:paraId="731932AD" w14:textId="77777777" w:rsidR="009B4F4E" w:rsidRPr="000D6220" w:rsidRDefault="009B4F4E" w:rsidP="009B4F4E">
      <w:pPr>
        <w:pBdr>
          <w:top w:val="single" w:sz="4" w:space="1" w:color="auto"/>
          <w:left w:val="single" w:sz="4" w:space="4" w:color="auto"/>
          <w:bottom w:val="single" w:sz="4" w:space="1" w:color="auto"/>
          <w:right w:val="single" w:sz="4" w:space="4" w:color="auto"/>
        </w:pBdr>
        <w:ind w:left="375"/>
        <w:jc w:val="both"/>
        <w:rPr>
          <w:i/>
          <w:color w:val="000000"/>
          <w:sz w:val="20"/>
        </w:rPr>
      </w:pPr>
    </w:p>
    <w:p w14:paraId="28BA187A" w14:textId="4EE59AC7" w:rsidR="009B4F4E" w:rsidRPr="000D6220" w:rsidRDefault="009B4F4E" w:rsidP="009B4F4E">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r w:rsidRPr="000D6220">
        <w:rPr>
          <w:rFonts w:cs="Tahoma"/>
          <w:b/>
          <w:sz w:val="20"/>
          <w:lang w:val="es-MX"/>
        </w:rPr>
        <w:t xml:space="preserve">PRÁCTICAS DE </w:t>
      </w:r>
      <w:r w:rsidR="002C7565">
        <w:rPr>
          <w:rFonts w:cs="Tahoma"/>
          <w:b/>
          <w:sz w:val="20"/>
          <w:lang w:val="es-MX"/>
        </w:rPr>
        <w:t xml:space="preserve">APROXIMACIÓN: </w:t>
      </w:r>
      <w:r w:rsidRPr="000D6220">
        <w:rPr>
          <w:rFonts w:cs="Tahoma"/>
          <w:sz w:val="20"/>
          <w:lang w:val="es-MX"/>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0649BD17" w14:textId="77777777" w:rsidR="009B4F4E" w:rsidRPr="000D6220" w:rsidRDefault="009B4F4E" w:rsidP="009B4F4E">
      <w:pPr>
        <w:rPr>
          <w:i/>
          <w:color w:val="000000"/>
          <w:sz w:val="20"/>
        </w:rPr>
      </w:pPr>
    </w:p>
    <w:p w14:paraId="55E7DABE" w14:textId="77777777" w:rsidR="009B4F4E" w:rsidRPr="000D6220" w:rsidRDefault="009B4F4E" w:rsidP="009B4F4E">
      <w:pPr>
        <w:rPr>
          <w:i/>
          <w:color w:val="000000"/>
          <w:sz w:val="20"/>
        </w:rPr>
      </w:pPr>
    </w:p>
    <w:p w14:paraId="3ABF9E7D" w14:textId="77777777" w:rsidR="009B4F4E" w:rsidRPr="000D6220" w:rsidRDefault="009B4F4E" w:rsidP="009B4F4E">
      <w:pPr>
        <w:rPr>
          <w:b/>
          <w:i/>
          <w:color w:val="000000"/>
          <w:sz w:val="20"/>
        </w:rPr>
      </w:pPr>
      <w:bookmarkStart w:id="18" w:name="_Hlk527555517"/>
      <w:r w:rsidRPr="000D6220">
        <w:rPr>
          <w:b/>
          <w:i/>
          <w:color w:val="000000"/>
          <w:sz w:val="20"/>
        </w:rPr>
        <w:t xml:space="preserve">RESPUESTA DEL PROGRAMA EDUCATIVO: </w:t>
      </w:r>
    </w:p>
    <w:p w14:paraId="642FF7BA" w14:textId="77777777" w:rsidR="009B4F4E" w:rsidRPr="000D6220" w:rsidRDefault="009B4F4E" w:rsidP="009B4F4E">
      <w:pPr>
        <w:jc w:val="both"/>
        <w:rPr>
          <w:rFonts w:cs="Tahoma"/>
          <w:b/>
          <w:sz w:val="20"/>
          <w:lang w:val="es-MX"/>
        </w:rPr>
      </w:pPr>
    </w:p>
    <w:p w14:paraId="3C0FAF9D" w14:textId="77777777" w:rsidR="00F11180" w:rsidRDefault="009B4F4E" w:rsidP="009B4F4E">
      <w:pPr>
        <w:jc w:val="both"/>
        <w:rPr>
          <w:rFonts w:cs="Tahoma"/>
          <w:sz w:val="20"/>
          <w:lang w:val="es-MX"/>
        </w:rPr>
      </w:pPr>
      <w:r w:rsidRPr="000D6220">
        <w:rPr>
          <w:rFonts w:cs="Tahoma"/>
          <w:b/>
          <w:sz w:val="20"/>
          <w:lang w:val="es-MX"/>
        </w:rPr>
        <w:t xml:space="preserve">PRÁCTICAS DE </w:t>
      </w:r>
      <w:r w:rsidR="00AA68E7" w:rsidRPr="000D6220">
        <w:rPr>
          <w:rFonts w:cs="Tahoma"/>
          <w:b/>
          <w:sz w:val="20"/>
          <w:lang w:val="es-MX"/>
        </w:rPr>
        <w:t>APROXIMACIÓ</w:t>
      </w:r>
      <w:r w:rsidR="00951137">
        <w:rPr>
          <w:rFonts w:cs="Tahoma"/>
          <w:b/>
          <w:sz w:val="20"/>
          <w:lang w:val="es-MX"/>
        </w:rPr>
        <w:t>N</w:t>
      </w:r>
      <w:r w:rsidRPr="000D6220">
        <w:rPr>
          <w:rFonts w:cs="Tahoma"/>
          <w:sz w:val="20"/>
          <w:lang w:val="es-MX"/>
        </w:rPr>
        <w:t xml:space="preserve">: Identificar las asignaturas/unidades de aprendizaje en las que se tiene como una actividad de aprendizaje el investigar a lo largo de toda la carrera diversos temas, en el entorno profesional (acorde al </w:t>
      </w:r>
      <w:r w:rsidRPr="000D6220">
        <w:rPr>
          <w:rFonts w:cs="Tahoma"/>
          <w:sz w:val="20"/>
          <w:lang w:val="es-MX"/>
        </w:rPr>
        <w:lastRenderedPageBreak/>
        <w:t xml:space="preserve">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w:t>
      </w:r>
      <w:r w:rsidR="002C7565">
        <w:rPr>
          <w:rFonts w:cs="Tahoma"/>
          <w:sz w:val="20"/>
          <w:lang w:val="es-MX"/>
        </w:rPr>
        <w:t>Aproximación</w:t>
      </w:r>
    </w:p>
    <w:p w14:paraId="29B01AFD" w14:textId="77777777" w:rsidR="00F11180" w:rsidRDefault="00F11180" w:rsidP="009B4F4E">
      <w:pPr>
        <w:jc w:val="both"/>
        <w:rPr>
          <w:rFonts w:cs="Tahoma"/>
          <w:sz w:val="20"/>
          <w:lang w:val="es-MX"/>
        </w:rPr>
      </w:pPr>
    </w:p>
    <w:p w14:paraId="1F3F7E01" w14:textId="7A46AADC" w:rsidR="009B4F4E" w:rsidRPr="000D6220" w:rsidRDefault="00F11180" w:rsidP="009B4F4E">
      <w:pPr>
        <w:jc w:val="both"/>
        <w:rPr>
          <w:rFonts w:cs="Tahoma"/>
          <w:sz w:val="20"/>
          <w:lang w:val="es-MX"/>
        </w:rPr>
      </w:pPr>
      <w:bookmarkStart w:id="19" w:name="_Hlk527549106"/>
      <w:r>
        <w:rPr>
          <w:rFonts w:cs="Tahoma"/>
          <w:sz w:val="20"/>
          <w:lang w:val="es-MX"/>
        </w:rPr>
        <w:t xml:space="preserve">Importante: Si las HP u HI de las asignaturas/unidades de aprendizaje </w:t>
      </w:r>
      <w:r w:rsidR="00B006F0">
        <w:rPr>
          <w:rFonts w:cs="Tahoma"/>
          <w:sz w:val="20"/>
          <w:lang w:val="es-MX"/>
        </w:rPr>
        <w:t>ya se encuentran sumadas por cuatrimestre/semestre solo es necesario dividirlas entre 3 omitiendo llenar la columna 4 (</w:t>
      </w:r>
      <w:r w:rsidR="00AA7F22">
        <w:rPr>
          <w:rFonts w:cs="Tahoma"/>
          <w:sz w:val="20"/>
          <w:lang w:val="es-MX"/>
        </w:rPr>
        <w:t>NO MULTIPLICAR</w:t>
      </w:r>
      <w:r w:rsidR="00B006F0">
        <w:rPr>
          <w:rFonts w:cs="Tahoma"/>
          <w:sz w:val="20"/>
          <w:lang w:val="es-MX"/>
        </w:rPr>
        <w:t xml:space="preserve"> NUM</w:t>
      </w:r>
      <w:r w:rsidR="00AA7F22">
        <w:rPr>
          <w:rFonts w:cs="Tahoma"/>
          <w:sz w:val="20"/>
          <w:lang w:val="es-MX"/>
        </w:rPr>
        <w:t>ERO</w:t>
      </w:r>
      <w:r w:rsidR="00B006F0">
        <w:rPr>
          <w:rFonts w:cs="Tahoma"/>
          <w:sz w:val="20"/>
          <w:lang w:val="es-MX"/>
        </w:rPr>
        <w:t xml:space="preserve"> DE SEMANAS DEL CICLO)</w:t>
      </w:r>
      <w:r w:rsidR="00AA7F22">
        <w:rPr>
          <w:rFonts w:cs="Tahoma"/>
          <w:sz w:val="20"/>
          <w:lang w:val="es-MX"/>
        </w:rPr>
        <w:t>.</w:t>
      </w:r>
    </w:p>
    <w:bookmarkEnd w:id="19"/>
    <w:p w14:paraId="61D1A143" w14:textId="77777777" w:rsidR="009B4F4E" w:rsidRPr="000D6220" w:rsidRDefault="009B4F4E" w:rsidP="009B4F4E">
      <w:pPr>
        <w:jc w:val="both"/>
        <w:rPr>
          <w:rFonts w:cs="Tahoma"/>
          <w:color w:val="0000FF"/>
          <w:sz w:val="20"/>
          <w:lang w:val="es-MX"/>
        </w:rPr>
      </w:pPr>
    </w:p>
    <w:p w14:paraId="42246A52" w14:textId="77777777" w:rsidR="009B4F4E" w:rsidRPr="000D6220" w:rsidRDefault="009B4F4E" w:rsidP="009B4F4E">
      <w:pPr>
        <w:jc w:val="both"/>
        <w:rPr>
          <w:rFonts w:cs="Tahoma"/>
          <w:color w:val="0000FF"/>
          <w:sz w:val="20"/>
          <w:lang w:val="es-MX"/>
        </w:rPr>
      </w:pPr>
    </w:p>
    <w:p w14:paraId="0A0FA39C" w14:textId="6E594E70" w:rsidR="009B4F4E" w:rsidRPr="000D6220" w:rsidRDefault="009B4F4E" w:rsidP="009B4F4E">
      <w:pPr>
        <w:jc w:val="center"/>
        <w:rPr>
          <w:rFonts w:cs="Tahoma"/>
          <w:b/>
          <w:sz w:val="22"/>
          <w:lang w:val="es-MX"/>
        </w:rPr>
      </w:pPr>
      <w:r w:rsidRPr="000D6220">
        <w:rPr>
          <w:rFonts w:cs="Tahoma"/>
          <w:b/>
          <w:sz w:val="22"/>
          <w:lang w:val="es-MX"/>
        </w:rPr>
        <w:t xml:space="preserve">PRÁCTICAS DE </w:t>
      </w:r>
      <w:r w:rsidR="00AA68E7" w:rsidRPr="000D6220">
        <w:rPr>
          <w:rFonts w:cs="Tahoma"/>
          <w:b/>
          <w:sz w:val="22"/>
          <w:lang w:val="es-MX"/>
        </w:rPr>
        <w:t>APROXIMACIÓN</w:t>
      </w:r>
      <w:r w:rsidR="00951137">
        <w:rPr>
          <w:rFonts w:cs="Tahoma"/>
          <w:b/>
          <w:sz w:val="22"/>
          <w:lang w:val="es-MX"/>
        </w:rPr>
        <w:t xml:space="preserve"> </w:t>
      </w:r>
    </w:p>
    <w:p w14:paraId="150446A8" w14:textId="77777777" w:rsidR="009B4F4E" w:rsidRPr="000D6220" w:rsidRDefault="009B4F4E" w:rsidP="009B4F4E">
      <w:pPr>
        <w:ind w:left="300"/>
        <w:jc w:val="center"/>
        <w:rPr>
          <w:rFonts w:cs="Tahoma"/>
          <w:b/>
          <w:color w:val="0000FF"/>
          <w:sz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9B4F4E" w:rsidRPr="000D6220" w14:paraId="2A0C4A30" w14:textId="77777777">
        <w:trPr>
          <w:jc w:val="center"/>
        </w:trPr>
        <w:tc>
          <w:tcPr>
            <w:tcW w:w="2275" w:type="dxa"/>
          </w:tcPr>
          <w:p w14:paraId="60174A3C" w14:textId="77777777" w:rsidR="009B4F4E" w:rsidRPr="000D6220" w:rsidRDefault="009B4F4E" w:rsidP="009B4F4E">
            <w:pPr>
              <w:jc w:val="center"/>
              <w:rPr>
                <w:rFonts w:cs="Tahoma"/>
                <w:b/>
                <w:sz w:val="18"/>
                <w:szCs w:val="18"/>
                <w:lang w:val="es-MX"/>
              </w:rPr>
            </w:pPr>
            <w:r w:rsidRPr="000D6220">
              <w:rPr>
                <w:rFonts w:cs="Tahoma"/>
                <w:b/>
                <w:sz w:val="18"/>
                <w:szCs w:val="18"/>
                <w:lang w:val="es-MX"/>
              </w:rPr>
              <w:t>ASIGNATURA/UNIDAD DE APRENDIZAJE</w:t>
            </w:r>
          </w:p>
        </w:tc>
        <w:tc>
          <w:tcPr>
            <w:tcW w:w="1843" w:type="dxa"/>
          </w:tcPr>
          <w:p w14:paraId="7887CA44" w14:textId="77777777" w:rsidR="009B4F4E" w:rsidRPr="000D6220" w:rsidRDefault="009B4F4E" w:rsidP="009B4F4E">
            <w:pPr>
              <w:jc w:val="center"/>
              <w:rPr>
                <w:rFonts w:cs="Tahoma"/>
                <w:b/>
                <w:sz w:val="18"/>
                <w:szCs w:val="18"/>
                <w:lang w:val="es-MX"/>
              </w:rPr>
            </w:pPr>
            <w:r w:rsidRPr="000D6220">
              <w:rPr>
                <w:rFonts w:cs="Tahoma"/>
                <w:b/>
                <w:sz w:val="18"/>
                <w:szCs w:val="18"/>
                <w:lang w:val="es-MX"/>
              </w:rPr>
              <w:t>HP u HI x SEMANA/</w:t>
            </w:r>
          </w:p>
          <w:p w14:paraId="0C67972E" w14:textId="77777777" w:rsidR="009B4F4E" w:rsidRPr="000D6220" w:rsidRDefault="009B4F4E" w:rsidP="009B4F4E">
            <w:pPr>
              <w:jc w:val="center"/>
              <w:rPr>
                <w:rFonts w:cs="Tahoma"/>
                <w:b/>
                <w:sz w:val="18"/>
                <w:szCs w:val="18"/>
                <w:lang w:val="es-MX"/>
              </w:rPr>
            </w:pPr>
            <w:r w:rsidRPr="000D6220">
              <w:rPr>
                <w:rFonts w:cs="Tahoma"/>
                <w:b/>
                <w:sz w:val="18"/>
                <w:szCs w:val="18"/>
                <w:lang w:val="es-MX"/>
              </w:rPr>
              <w:t>CICLO  EN CURRICULO</w:t>
            </w:r>
          </w:p>
          <w:p w14:paraId="7D1F7894" w14:textId="77777777" w:rsidR="009B4F4E" w:rsidRPr="000D6220" w:rsidRDefault="009B4F4E" w:rsidP="009B4F4E">
            <w:pPr>
              <w:jc w:val="center"/>
              <w:rPr>
                <w:rFonts w:cs="Tahoma"/>
                <w:b/>
                <w:sz w:val="18"/>
                <w:szCs w:val="18"/>
                <w:lang w:val="es-MX"/>
              </w:rPr>
            </w:pPr>
          </w:p>
        </w:tc>
        <w:tc>
          <w:tcPr>
            <w:tcW w:w="1276" w:type="dxa"/>
          </w:tcPr>
          <w:p w14:paraId="3B61C0CC" w14:textId="77777777" w:rsidR="009B4F4E" w:rsidRPr="000D6220" w:rsidRDefault="009B4F4E" w:rsidP="009B4F4E">
            <w:pPr>
              <w:jc w:val="center"/>
              <w:rPr>
                <w:rFonts w:cs="Tahoma"/>
                <w:b/>
                <w:sz w:val="18"/>
                <w:szCs w:val="18"/>
                <w:lang w:val="es-MX"/>
              </w:rPr>
            </w:pPr>
            <w:r w:rsidRPr="000D6220">
              <w:rPr>
                <w:rFonts w:cs="Tahoma"/>
                <w:b/>
                <w:sz w:val="18"/>
                <w:szCs w:val="18"/>
                <w:lang w:val="es-MX"/>
              </w:rPr>
              <w:t>ENTRE 3</w:t>
            </w:r>
          </w:p>
        </w:tc>
        <w:tc>
          <w:tcPr>
            <w:tcW w:w="1984" w:type="dxa"/>
          </w:tcPr>
          <w:p w14:paraId="302E35D7" w14:textId="77777777" w:rsidR="009B4F4E" w:rsidRPr="000D6220" w:rsidRDefault="009B4F4E" w:rsidP="009B4F4E">
            <w:pPr>
              <w:jc w:val="center"/>
              <w:rPr>
                <w:rFonts w:cs="Tahoma"/>
                <w:b/>
                <w:sz w:val="18"/>
                <w:szCs w:val="18"/>
                <w:lang w:val="es-MX"/>
              </w:rPr>
            </w:pPr>
            <w:r w:rsidRPr="000D6220">
              <w:rPr>
                <w:rFonts w:cs="Tahoma"/>
                <w:b/>
                <w:sz w:val="18"/>
                <w:szCs w:val="18"/>
                <w:lang w:val="es-MX"/>
              </w:rPr>
              <w:t>X NUM DE SEMANAS DEL CICLO</w:t>
            </w:r>
          </w:p>
          <w:p w14:paraId="77D449E0" w14:textId="77777777" w:rsidR="009B4F4E" w:rsidRPr="000D6220" w:rsidRDefault="009B4F4E" w:rsidP="009B4F4E">
            <w:pPr>
              <w:jc w:val="center"/>
              <w:rPr>
                <w:rFonts w:cs="Tahoma"/>
                <w:b/>
                <w:sz w:val="18"/>
                <w:szCs w:val="18"/>
                <w:lang w:val="es-MX"/>
              </w:rPr>
            </w:pPr>
            <w:r w:rsidRPr="000D6220">
              <w:rPr>
                <w:rFonts w:cs="Tahoma"/>
                <w:b/>
                <w:sz w:val="18"/>
                <w:szCs w:val="18"/>
                <w:lang w:val="es-MX"/>
              </w:rPr>
              <w:t>(SI ASIGNADAS POR SEMANA/CICLO)</w:t>
            </w:r>
          </w:p>
        </w:tc>
        <w:tc>
          <w:tcPr>
            <w:tcW w:w="1418" w:type="dxa"/>
          </w:tcPr>
          <w:p w14:paraId="26230F3C"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HRS/CICLO</w:t>
            </w:r>
          </w:p>
        </w:tc>
      </w:tr>
      <w:tr w:rsidR="009B4F4E" w:rsidRPr="000D6220" w14:paraId="0BDD413E" w14:textId="77777777">
        <w:trPr>
          <w:jc w:val="center"/>
        </w:trPr>
        <w:tc>
          <w:tcPr>
            <w:tcW w:w="2275" w:type="dxa"/>
          </w:tcPr>
          <w:p w14:paraId="3486E1AA" w14:textId="77777777" w:rsidR="009B4F4E" w:rsidRPr="000D6220" w:rsidRDefault="009B4F4E" w:rsidP="009B4F4E">
            <w:pPr>
              <w:jc w:val="center"/>
              <w:rPr>
                <w:rFonts w:cs="Tahoma"/>
                <w:b/>
                <w:sz w:val="18"/>
                <w:szCs w:val="18"/>
                <w:lang w:val="es-MX"/>
              </w:rPr>
            </w:pPr>
          </w:p>
        </w:tc>
        <w:tc>
          <w:tcPr>
            <w:tcW w:w="1843" w:type="dxa"/>
          </w:tcPr>
          <w:p w14:paraId="358C0283" w14:textId="77777777" w:rsidR="009B4F4E" w:rsidRPr="000D6220" w:rsidRDefault="009B4F4E" w:rsidP="009B4F4E">
            <w:pPr>
              <w:jc w:val="center"/>
              <w:rPr>
                <w:rFonts w:cs="Tahoma"/>
                <w:b/>
                <w:sz w:val="18"/>
                <w:szCs w:val="18"/>
                <w:lang w:val="es-MX"/>
              </w:rPr>
            </w:pPr>
          </w:p>
        </w:tc>
        <w:tc>
          <w:tcPr>
            <w:tcW w:w="1276" w:type="dxa"/>
          </w:tcPr>
          <w:p w14:paraId="57492791" w14:textId="77777777" w:rsidR="009B4F4E" w:rsidRPr="000D6220" w:rsidRDefault="009B4F4E" w:rsidP="009B4F4E">
            <w:pPr>
              <w:jc w:val="center"/>
              <w:rPr>
                <w:rFonts w:cs="Tahoma"/>
                <w:b/>
                <w:sz w:val="18"/>
                <w:szCs w:val="18"/>
                <w:lang w:val="es-MX"/>
              </w:rPr>
            </w:pPr>
          </w:p>
        </w:tc>
        <w:tc>
          <w:tcPr>
            <w:tcW w:w="1984" w:type="dxa"/>
          </w:tcPr>
          <w:p w14:paraId="2C7FC68F" w14:textId="77777777" w:rsidR="009B4F4E" w:rsidRPr="000D6220" w:rsidRDefault="009B4F4E" w:rsidP="009B4F4E">
            <w:pPr>
              <w:jc w:val="center"/>
              <w:rPr>
                <w:rFonts w:cs="Tahoma"/>
                <w:b/>
                <w:sz w:val="18"/>
                <w:szCs w:val="18"/>
                <w:lang w:val="es-MX"/>
              </w:rPr>
            </w:pPr>
          </w:p>
        </w:tc>
        <w:tc>
          <w:tcPr>
            <w:tcW w:w="1418" w:type="dxa"/>
          </w:tcPr>
          <w:p w14:paraId="3CF13078" w14:textId="77777777" w:rsidR="009B4F4E" w:rsidRPr="000D6220" w:rsidRDefault="009B4F4E" w:rsidP="009B4F4E">
            <w:pPr>
              <w:jc w:val="center"/>
              <w:rPr>
                <w:rFonts w:cs="Tahoma"/>
                <w:b/>
                <w:sz w:val="18"/>
                <w:szCs w:val="18"/>
                <w:lang w:val="es-MX"/>
              </w:rPr>
            </w:pPr>
          </w:p>
        </w:tc>
      </w:tr>
      <w:tr w:rsidR="009B4F4E" w:rsidRPr="000D6220" w14:paraId="36F9F770" w14:textId="77777777">
        <w:trPr>
          <w:jc w:val="center"/>
        </w:trPr>
        <w:tc>
          <w:tcPr>
            <w:tcW w:w="2275" w:type="dxa"/>
          </w:tcPr>
          <w:p w14:paraId="421C8C3D" w14:textId="77777777" w:rsidR="009B4F4E" w:rsidRPr="000D6220" w:rsidRDefault="009B4F4E" w:rsidP="009B4F4E">
            <w:pPr>
              <w:jc w:val="center"/>
              <w:rPr>
                <w:rFonts w:cs="Tahoma"/>
                <w:b/>
                <w:sz w:val="18"/>
                <w:szCs w:val="18"/>
                <w:lang w:val="es-MX"/>
              </w:rPr>
            </w:pPr>
          </w:p>
        </w:tc>
        <w:tc>
          <w:tcPr>
            <w:tcW w:w="1843" w:type="dxa"/>
          </w:tcPr>
          <w:p w14:paraId="5C3CDA26" w14:textId="77777777" w:rsidR="009B4F4E" w:rsidRPr="000D6220" w:rsidRDefault="009B4F4E" w:rsidP="009B4F4E">
            <w:pPr>
              <w:jc w:val="center"/>
              <w:rPr>
                <w:rFonts w:cs="Tahoma"/>
                <w:b/>
                <w:sz w:val="18"/>
                <w:szCs w:val="18"/>
                <w:lang w:val="es-MX"/>
              </w:rPr>
            </w:pPr>
          </w:p>
        </w:tc>
        <w:tc>
          <w:tcPr>
            <w:tcW w:w="1276" w:type="dxa"/>
          </w:tcPr>
          <w:p w14:paraId="2589C36A" w14:textId="77777777" w:rsidR="009B4F4E" w:rsidRPr="000D6220" w:rsidRDefault="009B4F4E" w:rsidP="009B4F4E">
            <w:pPr>
              <w:jc w:val="center"/>
              <w:rPr>
                <w:rFonts w:cs="Tahoma"/>
                <w:b/>
                <w:sz w:val="18"/>
                <w:szCs w:val="18"/>
                <w:lang w:val="es-MX"/>
              </w:rPr>
            </w:pPr>
          </w:p>
        </w:tc>
        <w:tc>
          <w:tcPr>
            <w:tcW w:w="1984" w:type="dxa"/>
          </w:tcPr>
          <w:p w14:paraId="311A8AA8" w14:textId="77777777" w:rsidR="009B4F4E" w:rsidRPr="000D6220" w:rsidRDefault="009B4F4E" w:rsidP="009B4F4E">
            <w:pPr>
              <w:jc w:val="center"/>
              <w:rPr>
                <w:rFonts w:cs="Tahoma"/>
                <w:b/>
                <w:sz w:val="18"/>
                <w:szCs w:val="18"/>
                <w:lang w:val="es-MX"/>
              </w:rPr>
            </w:pPr>
          </w:p>
        </w:tc>
        <w:tc>
          <w:tcPr>
            <w:tcW w:w="1418" w:type="dxa"/>
          </w:tcPr>
          <w:p w14:paraId="62461E01" w14:textId="77777777" w:rsidR="009B4F4E" w:rsidRPr="000D6220" w:rsidRDefault="009B4F4E" w:rsidP="009B4F4E">
            <w:pPr>
              <w:jc w:val="center"/>
              <w:rPr>
                <w:rFonts w:cs="Tahoma"/>
                <w:b/>
                <w:sz w:val="18"/>
                <w:szCs w:val="18"/>
                <w:lang w:val="es-MX"/>
              </w:rPr>
            </w:pPr>
          </w:p>
        </w:tc>
      </w:tr>
      <w:tr w:rsidR="009B4F4E" w:rsidRPr="000D6220" w14:paraId="32ED66DA" w14:textId="77777777">
        <w:trPr>
          <w:jc w:val="center"/>
        </w:trPr>
        <w:tc>
          <w:tcPr>
            <w:tcW w:w="2275" w:type="dxa"/>
          </w:tcPr>
          <w:p w14:paraId="2E964CD2" w14:textId="77777777" w:rsidR="009B4F4E" w:rsidRPr="000D6220" w:rsidRDefault="009B4F4E" w:rsidP="009B4F4E">
            <w:pPr>
              <w:jc w:val="center"/>
              <w:rPr>
                <w:rFonts w:cs="Tahoma"/>
                <w:b/>
                <w:sz w:val="18"/>
                <w:szCs w:val="18"/>
                <w:lang w:val="es-MX"/>
              </w:rPr>
            </w:pPr>
          </w:p>
        </w:tc>
        <w:tc>
          <w:tcPr>
            <w:tcW w:w="1843" w:type="dxa"/>
          </w:tcPr>
          <w:p w14:paraId="570DD28E" w14:textId="77777777" w:rsidR="009B4F4E" w:rsidRPr="000D6220" w:rsidRDefault="009B4F4E" w:rsidP="009B4F4E">
            <w:pPr>
              <w:jc w:val="center"/>
              <w:rPr>
                <w:rFonts w:cs="Tahoma"/>
                <w:b/>
                <w:sz w:val="18"/>
                <w:szCs w:val="18"/>
                <w:lang w:val="es-MX"/>
              </w:rPr>
            </w:pPr>
          </w:p>
        </w:tc>
        <w:tc>
          <w:tcPr>
            <w:tcW w:w="1276" w:type="dxa"/>
          </w:tcPr>
          <w:p w14:paraId="48536940" w14:textId="77777777" w:rsidR="009B4F4E" w:rsidRPr="000D6220" w:rsidRDefault="009B4F4E" w:rsidP="009B4F4E">
            <w:pPr>
              <w:jc w:val="center"/>
              <w:rPr>
                <w:rFonts w:cs="Tahoma"/>
                <w:b/>
                <w:sz w:val="18"/>
                <w:szCs w:val="18"/>
                <w:lang w:val="es-MX"/>
              </w:rPr>
            </w:pPr>
          </w:p>
        </w:tc>
        <w:tc>
          <w:tcPr>
            <w:tcW w:w="1984" w:type="dxa"/>
          </w:tcPr>
          <w:p w14:paraId="42F9AA05" w14:textId="77777777" w:rsidR="009B4F4E" w:rsidRPr="000D6220" w:rsidRDefault="009B4F4E" w:rsidP="009B4F4E">
            <w:pPr>
              <w:jc w:val="center"/>
              <w:rPr>
                <w:rFonts w:cs="Tahoma"/>
                <w:b/>
                <w:sz w:val="18"/>
                <w:szCs w:val="18"/>
                <w:lang w:val="es-MX"/>
              </w:rPr>
            </w:pPr>
          </w:p>
        </w:tc>
        <w:tc>
          <w:tcPr>
            <w:tcW w:w="1418" w:type="dxa"/>
          </w:tcPr>
          <w:p w14:paraId="7EFC5FA0" w14:textId="77777777" w:rsidR="009B4F4E" w:rsidRPr="000D6220" w:rsidRDefault="009B4F4E" w:rsidP="009B4F4E">
            <w:pPr>
              <w:jc w:val="center"/>
              <w:rPr>
                <w:rFonts w:cs="Tahoma"/>
                <w:b/>
                <w:sz w:val="18"/>
                <w:szCs w:val="18"/>
                <w:lang w:val="es-MX"/>
              </w:rPr>
            </w:pPr>
          </w:p>
        </w:tc>
      </w:tr>
      <w:tr w:rsidR="009B4F4E" w:rsidRPr="000D6220" w14:paraId="33919A05" w14:textId="77777777">
        <w:trPr>
          <w:jc w:val="center"/>
        </w:trPr>
        <w:tc>
          <w:tcPr>
            <w:tcW w:w="2275" w:type="dxa"/>
          </w:tcPr>
          <w:p w14:paraId="588F780F" w14:textId="77777777" w:rsidR="009B4F4E" w:rsidRPr="000D6220" w:rsidRDefault="009B4F4E" w:rsidP="009B4F4E">
            <w:pPr>
              <w:jc w:val="center"/>
              <w:rPr>
                <w:rFonts w:cs="Tahoma"/>
                <w:b/>
                <w:sz w:val="18"/>
                <w:szCs w:val="18"/>
                <w:lang w:val="es-MX"/>
              </w:rPr>
            </w:pPr>
          </w:p>
        </w:tc>
        <w:tc>
          <w:tcPr>
            <w:tcW w:w="1843" w:type="dxa"/>
          </w:tcPr>
          <w:p w14:paraId="12FDC080" w14:textId="77777777" w:rsidR="009B4F4E" w:rsidRPr="000D6220" w:rsidRDefault="009B4F4E" w:rsidP="009B4F4E">
            <w:pPr>
              <w:jc w:val="center"/>
              <w:rPr>
                <w:rFonts w:cs="Tahoma"/>
                <w:b/>
                <w:sz w:val="18"/>
                <w:szCs w:val="18"/>
                <w:lang w:val="es-MX"/>
              </w:rPr>
            </w:pPr>
          </w:p>
        </w:tc>
        <w:tc>
          <w:tcPr>
            <w:tcW w:w="1276" w:type="dxa"/>
          </w:tcPr>
          <w:p w14:paraId="2BCEBB4E" w14:textId="77777777" w:rsidR="009B4F4E" w:rsidRPr="000D6220" w:rsidRDefault="009B4F4E" w:rsidP="009B4F4E">
            <w:pPr>
              <w:jc w:val="center"/>
              <w:rPr>
                <w:rFonts w:cs="Tahoma"/>
                <w:b/>
                <w:sz w:val="18"/>
                <w:szCs w:val="18"/>
                <w:lang w:val="es-MX"/>
              </w:rPr>
            </w:pPr>
          </w:p>
        </w:tc>
        <w:tc>
          <w:tcPr>
            <w:tcW w:w="1984" w:type="dxa"/>
          </w:tcPr>
          <w:p w14:paraId="34F459C8" w14:textId="77777777" w:rsidR="009B4F4E" w:rsidRPr="000D6220" w:rsidRDefault="009B4F4E" w:rsidP="009B4F4E">
            <w:pPr>
              <w:jc w:val="center"/>
              <w:rPr>
                <w:rFonts w:cs="Tahoma"/>
                <w:b/>
                <w:sz w:val="18"/>
                <w:szCs w:val="18"/>
                <w:lang w:val="es-MX"/>
              </w:rPr>
            </w:pPr>
          </w:p>
        </w:tc>
        <w:tc>
          <w:tcPr>
            <w:tcW w:w="1418" w:type="dxa"/>
          </w:tcPr>
          <w:p w14:paraId="1D251B36" w14:textId="77777777" w:rsidR="009B4F4E" w:rsidRPr="000D6220" w:rsidRDefault="009B4F4E" w:rsidP="009B4F4E">
            <w:pPr>
              <w:jc w:val="center"/>
              <w:rPr>
                <w:rFonts w:cs="Tahoma"/>
                <w:b/>
                <w:sz w:val="18"/>
                <w:szCs w:val="18"/>
                <w:lang w:val="es-MX"/>
              </w:rPr>
            </w:pPr>
          </w:p>
        </w:tc>
      </w:tr>
      <w:tr w:rsidR="009B4F4E" w:rsidRPr="000D6220" w14:paraId="35A1D470" w14:textId="77777777">
        <w:trPr>
          <w:jc w:val="center"/>
        </w:trPr>
        <w:tc>
          <w:tcPr>
            <w:tcW w:w="2275" w:type="dxa"/>
          </w:tcPr>
          <w:p w14:paraId="73CE7C84" w14:textId="77777777" w:rsidR="009B4F4E" w:rsidRPr="000D6220" w:rsidRDefault="009B4F4E" w:rsidP="009B4F4E">
            <w:pPr>
              <w:jc w:val="center"/>
              <w:rPr>
                <w:rFonts w:cs="Tahoma"/>
                <w:b/>
                <w:sz w:val="18"/>
                <w:szCs w:val="18"/>
                <w:lang w:val="es-MX"/>
              </w:rPr>
            </w:pPr>
          </w:p>
        </w:tc>
        <w:tc>
          <w:tcPr>
            <w:tcW w:w="1843" w:type="dxa"/>
          </w:tcPr>
          <w:p w14:paraId="538BD7D3" w14:textId="77777777" w:rsidR="009B4F4E" w:rsidRPr="000D6220" w:rsidRDefault="009B4F4E" w:rsidP="009B4F4E">
            <w:pPr>
              <w:jc w:val="center"/>
              <w:rPr>
                <w:rFonts w:cs="Tahoma"/>
                <w:b/>
                <w:sz w:val="18"/>
                <w:szCs w:val="18"/>
                <w:lang w:val="es-MX"/>
              </w:rPr>
            </w:pPr>
          </w:p>
        </w:tc>
        <w:tc>
          <w:tcPr>
            <w:tcW w:w="1276" w:type="dxa"/>
          </w:tcPr>
          <w:p w14:paraId="36E3ADDE" w14:textId="77777777" w:rsidR="009B4F4E" w:rsidRPr="000D6220" w:rsidRDefault="009B4F4E" w:rsidP="009B4F4E">
            <w:pPr>
              <w:jc w:val="center"/>
              <w:rPr>
                <w:rFonts w:cs="Tahoma"/>
                <w:b/>
                <w:sz w:val="18"/>
                <w:szCs w:val="18"/>
                <w:lang w:val="es-MX"/>
              </w:rPr>
            </w:pPr>
          </w:p>
        </w:tc>
        <w:tc>
          <w:tcPr>
            <w:tcW w:w="1984" w:type="dxa"/>
          </w:tcPr>
          <w:p w14:paraId="5791ECEC" w14:textId="77777777" w:rsidR="009B4F4E" w:rsidRPr="000D6220" w:rsidRDefault="009B4F4E" w:rsidP="009B4F4E">
            <w:pPr>
              <w:jc w:val="center"/>
              <w:rPr>
                <w:rFonts w:cs="Tahoma"/>
                <w:b/>
                <w:sz w:val="18"/>
                <w:szCs w:val="18"/>
                <w:lang w:val="es-MX"/>
              </w:rPr>
            </w:pPr>
          </w:p>
        </w:tc>
        <w:tc>
          <w:tcPr>
            <w:tcW w:w="1418" w:type="dxa"/>
          </w:tcPr>
          <w:p w14:paraId="143AFA52" w14:textId="77777777" w:rsidR="009B4F4E" w:rsidRPr="000D6220" w:rsidRDefault="009B4F4E" w:rsidP="009B4F4E">
            <w:pPr>
              <w:jc w:val="center"/>
              <w:rPr>
                <w:rFonts w:cs="Tahoma"/>
                <w:b/>
                <w:sz w:val="18"/>
                <w:szCs w:val="18"/>
                <w:lang w:val="es-MX"/>
              </w:rPr>
            </w:pPr>
          </w:p>
        </w:tc>
      </w:tr>
      <w:tr w:rsidR="009B4F4E" w:rsidRPr="000D6220" w14:paraId="34E105EC" w14:textId="77777777">
        <w:trPr>
          <w:gridAfter w:val="3"/>
          <w:wAfter w:w="4678" w:type="dxa"/>
          <w:jc w:val="center"/>
        </w:trPr>
        <w:tc>
          <w:tcPr>
            <w:tcW w:w="2275" w:type="dxa"/>
          </w:tcPr>
          <w:p w14:paraId="1C5F8C74"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PO</w:t>
            </w:r>
          </w:p>
        </w:tc>
        <w:tc>
          <w:tcPr>
            <w:tcW w:w="1843" w:type="dxa"/>
          </w:tcPr>
          <w:p w14:paraId="189C07B9" w14:textId="77777777" w:rsidR="009B4F4E" w:rsidRPr="000D6220" w:rsidRDefault="009B4F4E" w:rsidP="009B4F4E">
            <w:pPr>
              <w:jc w:val="center"/>
              <w:rPr>
                <w:rFonts w:cs="Tahoma"/>
                <w:b/>
                <w:sz w:val="18"/>
                <w:szCs w:val="18"/>
                <w:lang w:val="es-MX"/>
              </w:rPr>
            </w:pPr>
            <w:r w:rsidRPr="000D6220">
              <w:rPr>
                <w:rFonts w:cs="Tahoma"/>
                <w:b/>
                <w:sz w:val="18"/>
                <w:szCs w:val="18"/>
                <w:lang w:val="es-MX"/>
              </w:rPr>
              <w:t>HRS.</w:t>
            </w:r>
          </w:p>
        </w:tc>
      </w:tr>
    </w:tbl>
    <w:p w14:paraId="37ACEDAD" w14:textId="77777777" w:rsidR="009B4F4E" w:rsidRPr="000D6220" w:rsidRDefault="009B4F4E" w:rsidP="009B4F4E">
      <w:pPr>
        <w:ind w:left="300"/>
        <w:jc w:val="both"/>
        <w:rPr>
          <w:rFonts w:cs="Tahoma"/>
          <w:color w:val="0000FF"/>
          <w:sz w:val="20"/>
          <w:lang w:val="es-MX"/>
        </w:rPr>
      </w:pPr>
    </w:p>
    <w:p w14:paraId="0026CF82" w14:textId="77777777" w:rsidR="009B4F4E" w:rsidRPr="000D6220" w:rsidRDefault="009B4F4E" w:rsidP="009B4F4E">
      <w:pPr>
        <w:rPr>
          <w:b/>
          <w:i/>
          <w:color w:val="000000"/>
          <w:sz w:val="20"/>
        </w:rPr>
      </w:pPr>
      <w:r w:rsidRPr="000D6220">
        <w:rPr>
          <w:b/>
          <w:i/>
          <w:color w:val="000000"/>
          <w:sz w:val="20"/>
        </w:rPr>
        <w:t>EVIDENCIA(S) DEL PROGRAMA EDUCATIVO:</w:t>
      </w:r>
    </w:p>
    <w:p w14:paraId="6BF3508B" w14:textId="77777777" w:rsidR="009B4F4E" w:rsidRPr="000D6220" w:rsidRDefault="009B4F4E" w:rsidP="009B4F4E">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r w:rsidR="006E0391" w:rsidRPr="000D6220">
        <w:rPr>
          <w:bCs/>
          <w:sz w:val="20"/>
          <w:szCs w:val="20"/>
        </w:rPr>
        <w:t>.</w:t>
      </w:r>
    </w:p>
    <w:bookmarkEnd w:id="18"/>
    <w:p w14:paraId="7065C5AD" w14:textId="77777777" w:rsidR="009B4F4E" w:rsidRPr="000D6220" w:rsidRDefault="009B4F4E" w:rsidP="009B4F4E">
      <w:pPr>
        <w:rPr>
          <w:rFonts w:cs="Arial"/>
        </w:rPr>
      </w:pPr>
    </w:p>
    <w:p w14:paraId="0B5D7CB4" w14:textId="77777777" w:rsidR="009B4F4E" w:rsidRPr="000D6220" w:rsidRDefault="009B4F4E" w:rsidP="006E0391">
      <w:pPr>
        <w:pBdr>
          <w:top w:val="single" w:sz="4" w:space="1" w:color="auto"/>
          <w:left w:val="single" w:sz="4" w:space="4" w:color="auto"/>
          <w:bottom w:val="single" w:sz="4" w:space="1" w:color="auto"/>
          <w:right w:val="single" w:sz="4" w:space="4" w:color="auto"/>
        </w:pBdr>
        <w:ind w:left="360"/>
        <w:rPr>
          <w:rFonts w:cs="Arial"/>
          <w:b/>
          <w:sz w:val="20"/>
        </w:rPr>
      </w:pPr>
      <w:r w:rsidRPr="000D6220">
        <w:rPr>
          <w:rFonts w:cs="Arial"/>
          <w:b/>
          <w:sz w:val="20"/>
        </w:rPr>
        <w:t>7.A.2.3 Formación Práctica de Simulación (E)</w:t>
      </w:r>
    </w:p>
    <w:p w14:paraId="1C85CCCD" w14:textId="77777777" w:rsidR="009B4F4E" w:rsidRPr="000D6220" w:rsidRDefault="009B4F4E" w:rsidP="009B4F4E">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r w:rsidRPr="000D6220">
        <w:rPr>
          <w:rFonts w:cs="Tahoma"/>
          <w:b/>
          <w:sz w:val="20"/>
          <w:lang w:val="es-MX"/>
        </w:rPr>
        <w:t>PRÁCTICAS DE SIMULACIÓN</w:t>
      </w:r>
      <w:r w:rsidRPr="000D6220">
        <w:rPr>
          <w:rFonts w:cs="Tahoma"/>
          <w:sz w:val="20"/>
          <w:lang w:val="es-MX"/>
        </w:rPr>
        <w:t>: 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540E8BEB" w14:textId="77777777" w:rsidR="009B4F4E" w:rsidRPr="000D6220" w:rsidRDefault="009B4F4E" w:rsidP="009B4F4E">
      <w:pPr>
        <w:jc w:val="both"/>
        <w:rPr>
          <w:rFonts w:cs="Tahoma"/>
          <w:b/>
          <w:bCs/>
          <w:sz w:val="20"/>
          <w:lang w:val="es-MX"/>
        </w:rPr>
      </w:pPr>
    </w:p>
    <w:p w14:paraId="4D1AA018" w14:textId="77777777" w:rsidR="009B4F4E" w:rsidRPr="000D6220" w:rsidRDefault="009B4F4E" w:rsidP="009B4F4E">
      <w:pPr>
        <w:rPr>
          <w:b/>
          <w:i/>
          <w:color w:val="000000"/>
          <w:sz w:val="20"/>
        </w:rPr>
      </w:pPr>
      <w:r w:rsidRPr="000D6220">
        <w:rPr>
          <w:b/>
          <w:i/>
          <w:color w:val="000000"/>
          <w:sz w:val="20"/>
        </w:rPr>
        <w:t xml:space="preserve">RESPUESTA DEL </w:t>
      </w:r>
      <w:bookmarkStart w:id="20" w:name="_Hlk527555686"/>
      <w:r w:rsidRPr="000D6220">
        <w:rPr>
          <w:b/>
          <w:i/>
          <w:color w:val="000000"/>
          <w:sz w:val="20"/>
        </w:rPr>
        <w:t xml:space="preserve">PROGRAMA EDUCATIVO: </w:t>
      </w:r>
    </w:p>
    <w:p w14:paraId="117C9DE0" w14:textId="77777777" w:rsidR="009B4F4E" w:rsidRPr="000D6220" w:rsidRDefault="009B4F4E" w:rsidP="009B4F4E">
      <w:pPr>
        <w:pStyle w:val="Textoindependiente2"/>
        <w:spacing w:line="240" w:lineRule="auto"/>
        <w:jc w:val="both"/>
        <w:rPr>
          <w:sz w:val="20"/>
          <w:szCs w:val="20"/>
        </w:rPr>
      </w:pPr>
      <w:r w:rsidRPr="000D6220">
        <w:rPr>
          <w:b/>
          <w:sz w:val="20"/>
          <w:szCs w:val="20"/>
        </w:rPr>
        <w:t>PRÁCTICAS DE SIMULACIÓN</w:t>
      </w:r>
      <w:r w:rsidRPr="000D6220">
        <w:rPr>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0D6220">
        <w:rPr>
          <w:i/>
          <w:sz w:val="20"/>
          <w:szCs w:val="20"/>
        </w:rPr>
        <w:t>softwares</w:t>
      </w:r>
      <w:r w:rsidRPr="000D6220">
        <w:rPr>
          <w:sz w:val="20"/>
          <w:szCs w:val="20"/>
        </w:rPr>
        <w:t xml:space="preserve"> específicos, ver indicador 9.1.6 y relacionarlo), entre otros:</w:t>
      </w:r>
    </w:p>
    <w:p w14:paraId="74C15617" w14:textId="77777777" w:rsidR="009B4F4E" w:rsidRPr="000D6220" w:rsidRDefault="009B4F4E" w:rsidP="009B4F4E">
      <w:pPr>
        <w:pStyle w:val="Textoindependiente2"/>
        <w:spacing w:line="240" w:lineRule="auto"/>
        <w:jc w:val="both"/>
        <w:rPr>
          <w:sz w:val="20"/>
          <w:szCs w:val="20"/>
        </w:rPr>
      </w:pPr>
      <w:bookmarkStart w:id="21" w:name="_Hlk527555739"/>
      <w:bookmarkEnd w:id="20"/>
    </w:p>
    <w:p w14:paraId="3810A7A4" w14:textId="77777777" w:rsidR="009B4F4E" w:rsidRPr="000D6220" w:rsidRDefault="009B4F4E" w:rsidP="009B4F4E">
      <w:pPr>
        <w:jc w:val="center"/>
        <w:rPr>
          <w:rFonts w:cs="Tahoma"/>
          <w:b/>
          <w:sz w:val="22"/>
          <w:szCs w:val="18"/>
          <w:lang w:val="es-MX"/>
        </w:rPr>
      </w:pPr>
      <w:r w:rsidRPr="000D6220">
        <w:rPr>
          <w:rFonts w:cs="Tahoma"/>
          <w:b/>
          <w:sz w:val="22"/>
          <w:szCs w:val="18"/>
          <w:lang w:val="es-MX"/>
        </w:rPr>
        <w:t>PRÁCTICAS DE SIMULACIÓN</w:t>
      </w:r>
    </w:p>
    <w:p w14:paraId="71FC1F02" w14:textId="77777777" w:rsidR="009B4F4E" w:rsidRPr="000D6220" w:rsidRDefault="009B4F4E" w:rsidP="009B4F4E">
      <w:pPr>
        <w:jc w:val="center"/>
        <w:rPr>
          <w:rFonts w:cs="Tahoma"/>
          <w:b/>
          <w:sz w:val="18"/>
          <w:szCs w:val="18"/>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9B4F4E" w:rsidRPr="000D6220" w14:paraId="748F673A" w14:textId="77777777">
        <w:trPr>
          <w:jc w:val="center"/>
        </w:trPr>
        <w:tc>
          <w:tcPr>
            <w:tcW w:w="2673" w:type="dxa"/>
            <w:gridSpan w:val="2"/>
          </w:tcPr>
          <w:p w14:paraId="703E8729" w14:textId="77777777" w:rsidR="009B4F4E" w:rsidRPr="000D6220" w:rsidRDefault="009B4F4E" w:rsidP="009B4F4E">
            <w:pPr>
              <w:jc w:val="center"/>
              <w:rPr>
                <w:rFonts w:cs="Tahoma"/>
                <w:b/>
                <w:sz w:val="18"/>
                <w:szCs w:val="18"/>
                <w:lang w:val="es-MX"/>
              </w:rPr>
            </w:pPr>
            <w:r w:rsidRPr="000D6220">
              <w:rPr>
                <w:rFonts w:cs="Tahoma"/>
                <w:b/>
                <w:sz w:val="18"/>
                <w:szCs w:val="18"/>
                <w:lang w:val="es-MX"/>
              </w:rPr>
              <w:t>ASIGNATURA/UNIDAD DE APRENDIZAJE</w:t>
            </w:r>
          </w:p>
        </w:tc>
        <w:tc>
          <w:tcPr>
            <w:tcW w:w="1446" w:type="dxa"/>
            <w:gridSpan w:val="2"/>
          </w:tcPr>
          <w:p w14:paraId="29D41E6A" w14:textId="77777777" w:rsidR="009B4F4E" w:rsidRPr="000D6220" w:rsidRDefault="009B4F4E" w:rsidP="009B4F4E">
            <w:pPr>
              <w:jc w:val="center"/>
              <w:rPr>
                <w:rFonts w:cs="Tahoma"/>
                <w:b/>
                <w:sz w:val="18"/>
                <w:szCs w:val="18"/>
                <w:lang w:val="es-MX"/>
              </w:rPr>
            </w:pPr>
            <w:r w:rsidRPr="000D6220">
              <w:rPr>
                <w:rFonts w:cs="Tahoma"/>
                <w:b/>
                <w:sz w:val="18"/>
                <w:szCs w:val="18"/>
                <w:lang w:val="es-MX"/>
              </w:rPr>
              <w:t xml:space="preserve">HORAS X SEMANA </w:t>
            </w:r>
          </w:p>
        </w:tc>
        <w:tc>
          <w:tcPr>
            <w:tcW w:w="2431" w:type="dxa"/>
          </w:tcPr>
          <w:p w14:paraId="499F9F59" w14:textId="77777777" w:rsidR="009B4F4E" w:rsidRPr="000D6220" w:rsidRDefault="009B4F4E" w:rsidP="009B4F4E">
            <w:pPr>
              <w:jc w:val="center"/>
              <w:rPr>
                <w:rFonts w:cs="Tahoma"/>
                <w:b/>
                <w:sz w:val="18"/>
                <w:szCs w:val="18"/>
                <w:lang w:val="es-MX"/>
              </w:rPr>
            </w:pPr>
            <w:r w:rsidRPr="000D6220">
              <w:rPr>
                <w:rFonts w:cs="Tahoma"/>
                <w:b/>
                <w:sz w:val="18"/>
                <w:szCs w:val="18"/>
                <w:lang w:val="es-MX"/>
              </w:rPr>
              <w:t>LABORATORIO O TALLER QUE UTILIZA</w:t>
            </w:r>
          </w:p>
        </w:tc>
        <w:tc>
          <w:tcPr>
            <w:tcW w:w="1309" w:type="dxa"/>
          </w:tcPr>
          <w:p w14:paraId="0BB1072E" w14:textId="77777777" w:rsidR="009B4F4E" w:rsidRPr="000D6220" w:rsidRDefault="009B4F4E" w:rsidP="009B4F4E">
            <w:pPr>
              <w:jc w:val="center"/>
              <w:rPr>
                <w:rFonts w:cs="Tahoma"/>
                <w:b/>
                <w:sz w:val="18"/>
                <w:szCs w:val="18"/>
                <w:lang w:val="es-MX"/>
              </w:rPr>
            </w:pPr>
            <w:r w:rsidRPr="000D6220">
              <w:rPr>
                <w:rFonts w:cs="Tahoma"/>
                <w:b/>
                <w:sz w:val="18"/>
                <w:szCs w:val="18"/>
                <w:lang w:val="es-MX"/>
              </w:rPr>
              <w:t>X NUM DE SEMANAS DEL CICLO</w:t>
            </w:r>
          </w:p>
        </w:tc>
        <w:tc>
          <w:tcPr>
            <w:tcW w:w="2191" w:type="dxa"/>
          </w:tcPr>
          <w:p w14:paraId="216D2E21"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HRS/CICLO</w:t>
            </w:r>
          </w:p>
        </w:tc>
      </w:tr>
      <w:tr w:rsidR="009B4F4E" w:rsidRPr="000D6220" w14:paraId="6351567C" w14:textId="77777777">
        <w:trPr>
          <w:jc w:val="center"/>
        </w:trPr>
        <w:tc>
          <w:tcPr>
            <w:tcW w:w="2673" w:type="dxa"/>
            <w:gridSpan w:val="2"/>
          </w:tcPr>
          <w:p w14:paraId="3C780199" w14:textId="77777777" w:rsidR="009B4F4E" w:rsidRPr="000D6220" w:rsidRDefault="009B4F4E" w:rsidP="009B4F4E">
            <w:pPr>
              <w:jc w:val="center"/>
              <w:rPr>
                <w:rFonts w:cs="Tahoma"/>
                <w:b/>
                <w:sz w:val="18"/>
                <w:szCs w:val="18"/>
                <w:lang w:val="es-MX"/>
              </w:rPr>
            </w:pPr>
          </w:p>
        </w:tc>
        <w:tc>
          <w:tcPr>
            <w:tcW w:w="1446" w:type="dxa"/>
            <w:gridSpan w:val="2"/>
          </w:tcPr>
          <w:p w14:paraId="62E22937" w14:textId="77777777" w:rsidR="009B4F4E" w:rsidRPr="000D6220" w:rsidRDefault="009B4F4E" w:rsidP="009B4F4E">
            <w:pPr>
              <w:jc w:val="center"/>
              <w:rPr>
                <w:rFonts w:cs="Tahoma"/>
                <w:b/>
                <w:sz w:val="18"/>
                <w:szCs w:val="18"/>
                <w:lang w:val="es-MX"/>
              </w:rPr>
            </w:pPr>
          </w:p>
        </w:tc>
        <w:tc>
          <w:tcPr>
            <w:tcW w:w="2431" w:type="dxa"/>
          </w:tcPr>
          <w:p w14:paraId="19540CA2" w14:textId="77777777" w:rsidR="009B4F4E" w:rsidRPr="000D6220" w:rsidRDefault="009B4F4E" w:rsidP="009B4F4E">
            <w:pPr>
              <w:jc w:val="center"/>
              <w:rPr>
                <w:rFonts w:cs="Tahoma"/>
                <w:b/>
                <w:sz w:val="18"/>
                <w:szCs w:val="18"/>
                <w:lang w:val="es-MX"/>
              </w:rPr>
            </w:pPr>
          </w:p>
        </w:tc>
        <w:tc>
          <w:tcPr>
            <w:tcW w:w="1309" w:type="dxa"/>
          </w:tcPr>
          <w:p w14:paraId="48755AAC" w14:textId="77777777" w:rsidR="009B4F4E" w:rsidRPr="000D6220" w:rsidRDefault="009B4F4E" w:rsidP="009B4F4E">
            <w:pPr>
              <w:jc w:val="center"/>
              <w:rPr>
                <w:rFonts w:cs="Tahoma"/>
                <w:b/>
                <w:sz w:val="18"/>
                <w:szCs w:val="18"/>
                <w:lang w:val="es-MX"/>
              </w:rPr>
            </w:pPr>
          </w:p>
        </w:tc>
        <w:tc>
          <w:tcPr>
            <w:tcW w:w="2191" w:type="dxa"/>
          </w:tcPr>
          <w:p w14:paraId="59245EAF" w14:textId="77777777" w:rsidR="009B4F4E" w:rsidRPr="000D6220" w:rsidRDefault="009B4F4E" w:rsidP="009B4F4E">
            <w:pPr>
              <w:jc w:val="center"/>
              <w:rPr>
                <w:rFonts w:cs="Tahoma"/>
                <w:b/>
                <w:sz w:val="18"/>
                <w:szCs w:val="18"/>
                <w:lang w:val="es-MX"/>
              </w:rPr>
            </w:pPr>
          </w:p>
        </w:tc>
      </w:tr>
      <w:tr w:rsidR="009B4F4E" w:rsidRPr="000D6220" w14:paraId="34ECFF87" w14:textId="77777777">
        <w:trPr>
          <w:jc w:val="center"/>
        </w:trPr>
        <w:tc>
          <w:tcPr>
            <w:tcW w:w="2673" w:type="dxa"/>
            <w:gridSpan w:val="2"/>
          </w:tcPr>
          <w:p w14:paraId="426FB700" w14:textId="77777777" w:rsidR="009B4F4E" w:rsidRPr="000D6220" w:rsidRDefault="009B4F4E" w:rsidP="009B4F4E">
            <w:pPr>
              <w:jc w:val="center"/>
              <w:rPr>
                <w:rFonts w:cs="Tahoma"/>
                <w:b/>
                <w:sz w:val="18"/>
                <w:szCs w:val="18"/>
                <w:lang w:val="es-MX"/>
              </w:rPr>
            </w:pPr>
          </w:p>
        </w:tc>
        <w:tc>
          <w:tcPr>
            <w:tcW w:w="1446" w:type="dxa"/>
            <w:gridSpan w:val="2"/>
          </w:tcPr>
          <w:p w14:paraId="52CC60AD" w14:textId="77777777" w:rsidR="009B4F4E" w:rsidRPr="000D6220" w:rsidRDefault="009B4F4E" w:rsidP="009B4F4E">
            <w:pPr>
              <w:jc w:val="center"/>
              <w:rPr>
                <w:rFonts w:cs="Tahoma"/>
                <w:b/>
                <w:sz w:val="18"/>
                <w:szCs w:val="18"/>
                <w:lang w:val="es-MX"/>
              </w:rPr>
            </w:pPr>
          </w:p>
        </w:tc>
        <w:tc>
          <w:tcPr>
            <w:tcW w:w="2431" w:type="dxa"/>
          </w:tcPr>
          <w:p w14:paraId="05A5B959" w14:textId="77777777" w:rsidR="009B4F4E" w:rsidRPr="000D6220" w:rsidRDefault="009B4F4E" w:rsidP="009B4F4E">
            <w:pPr>
              <w:jc w:val="center"/>
              <w:rPr>
                <w:rFonts w:cs="Tahoma"/>
                <w:b/>
                <w:sz w:val="18"/>
                <w:szCs w:val="18"/>
                <w:lang w:val="es-MX"/>
              </w:rPr>
            </w:pPr>
          </w:p>
        </w:tc>
        <w:tc>
          <w:tcPr>
            <w:tcW w:w="1309" w:type="dxa"/>
          </w:tcPr>
          <w:p w14:paraId="41C43F68" w14:textId="77777777" w:rsidR="009B4F4E" w:rsidRPr="000D6220" w:rsidRDefault="009B4F4E" w:rsidP="009B4F4E">
            <w:pPr>
              <w:jc w:val="center"/>
              <w:rPr>
                <w:rFonts w:cs="Tahoma"/>
                <w:b/>
                <w:sz w:val="18"/>
                <w:szCs w:val="18"/>
                <w:lang w:val="es-MX"/>
              </w:rPr>
            </w:pPr>
          </w:p>
        </w:tc>
        <w:tc>
          <w:tcPr>
            <w:tcW w:w="2191" w:type="dxa"/>
          </w:tcPr>
          <w:p w14:paraId="20C15BD7" w14:textId="77777777" w:rsidR="009B4F4E" w:rsidRPr="000D6220" w:rsidRDefault="009B4F4E" w:rsidP="009B4F4E">
            <w:pPr>
              <w:jc w:val="center"/>
              <w:rPr>
                <w:rFonts w:cs="Tahoma"/>
                <w:b/>
                <w:sz w:val="18"/>
                <w:szCs w:val="18"/>
                <w:lang w:val="es-MX"/>
              </w:rPr>
            </w:pPr>
          </w:p>
        </w:tc>
      </w:tr>
      <w:tr w:rsidR="009B4F4E" w:rsidRPr="000D6220" w14:paraId="47C41780" w14:textId="77777777">
        <w:trPr>
          <w:jc w:val="center"/>
        </w:trPr>
        <w:tc>
          <w:tcPr>
            <w:tcW w:w="2673" w:type="dxa"/>
            <w:gridSpan w:val="2"/>
          </w:tcPr>
          <w:p w14:paraId="0313AF45" w14:textId="77777777" w:rsidR="009B4F4E" w:rsidRPr="000D6220" w:rsidRDefault="009B4F4E" w:rsidP="009B4F4E">
            <w:pPr>
              <w:jc w:val="center"/>
              <w:rPr>
                <w:rFonts w:cs="Tahoma"/>
                <w:b/>
                <w:sz w:val="18"/>
                <w:szCs w:val="18"/>
                <w:lang w:val="es-MX"/>
              </w:rPr>
            </w:pPr>
          </w:p>
        </w:tc>
        <w:tc>
          <w:tcPr>
            <w:tcW w:w="1446" w:type="dxa"/>
            <w:gridSpan w:val="2"/>
          </w:tcPr>
          <w:p w14:paraId="253799A6" w14:textId="77777777" w:rsidR="009B4F4E" w:rsidRPr="000D6220" w:rsidRDefault="009B4F4E" w:rsidP="009B4F4E">
            <w:pPr>
              <w:jc w:val="center"/>
              <w:rPr>
                <w:rFonts w:cs="Tahoma"/>
                <w:b/>
                <w:sz w:val="18"/>
                <w:szCs w:val="18"/>
                <w:lang w:val="es-MX"/>
              </w:rPr>
            </w:pPr>
          </w:p>
        </w:tc>
        <w:tc>
          <w:tcPr>
            <w:tcW w:w="2431" w:type="dxa"/>
          </w:tcPr>
          <w:p w14:paraId="610E35E5" w14:textId="77777777" w:rsidR="009B4F4E" w:rsidRPr="000D6220" w:rsidRDefault="009B4F4E" w:rsidP="009B4F4E">
            <w:pPr>
              <w:jc w:val="center"/>
              <w:rPr>
                <w:rFonts w:cs="Tahoma"/>
                <w:b/>
                <w:sz w:val="18"/>
                <w:szCs w:val="18"/>
                <w:lang w:val="es-MX"/>
              </w:rPr>
            </w:pPr>
          </w:p>
        </w:tc>
        <w:tc>
          <w:tcPr>
            <w:tcW w:w="1309" w:type="dxa"/>
          </w:tcPr>
          <w:p w14:paraId="793672B2" w14:textId="77777777" w:rsidR="009B4F4E" w:rsidRPr="000D6220" w:rsidRDefault="009B4F4E" w:rsidP="009B4F4E">
            <w:pPr>
              <w:jc w:val="center"/>
              <w:rPr>
                <w:rFonts w:cs="Tahoma"/>
                <w:b/>
                <w:sz w:val="18"/>
                <w:szCs w:val="18"/>
                <w:lang w:val="es-MX"/>
              </w:rPr>
            </w:pPr>
          </w:p>
        </w:tc>
        <w:tc>
          <w:tcPr>
            <w:tcW w:w="2191" w:type="dxa"/>
          </w:tcPr>
          <w:p w14:paraId="38DB1512" w14:textId="77777777" w:rsidR="009B4F4E" w:rsidRPr="000D6220" w:rsidRDefault="009B4F4E" w:rsidP="009B4F4E">
            <w:pPr>
              <w:jc w:val="center"/>
              <w:rPr>
                <w:rFonts w:cs="Tahoma"/>
                <w:b/>
                <w:sz w:val="18"/>
                <w:szCs w:val="18"/>
                <w:lang w:val="es-MX"/>
              </w:rPr>
            </w:pPr>
          </w:p>
        </w:tc>
      </w:tr>
      <w:tr w:rsidR="009B4F4E" w:rsidRPr="000D6220" w14:paraId="0E94199F" w14:textId="77777777">
        <w:trPr>
          <w:jc w:val="center"/>
        </w:trPr>
        <w:tc>
          <w:tcPr>
            <w:tcW w:w="2673" w:type="dxa"/>
            <w:gridSpan w:val="2"/>
          </w:tcPr>
          <w:p w14:paraId="48C659AC" w14:textId="77777777" w:rsidR="009B4F4E" w:rsidRPr="000D6220" w:rsidRDefault="009B4F4E" w:rsidP="009B4F4E">
            <w:pPr>
              <w:jc w:val="center"/>
              <w:rPr>
                <w:rFonts w:cs="Tahoma"/>
                <w:b/>
                <w:sz w:val="18"/>
                <w:szCs w:val="18"/>
                <w:lang w:val="es-MX"/>
              </w:rPr>
            </w:pPr>
          </w:p>
        </w:tc>
        <w:tc>
          <w:tcPr>
            <w:tcW w:w="1446" w:type="dxa"/>
            <w:gridSpan w:val="2"/>
          </w:tcPr>
          <w:p w14:paraId="7C6B02F5" w14:textId="77777777" w:rsidR="009B4F4E" w:rsidRPr="000D6220" w:rsidRDefault="009B4F4E" w:rsidP="009B4F4E">
            <w:pPr>
              <w:jc w:val="center"/>
              <w:rPr>
                <w:rFonts w:cs="Tahoma"/>
                <w:b/>
                <w:sz w:val="18"/>
                <w:szCs w:val="18"/>
                <w:lang w:val="es-MX"/>
              </w:rPr>
            </w:pPr>
          </w:p>
        </w:tc>
        <w:tc>
          <w:tcPr>
            <w:tcW w:w="2431" w:type="dxa"/>
          </w:tcPr>
          <w:p w14:paraId="305D6B4A" w14:textId="77777777" w:rsidR="009B4F4E" w:rsidRPr="000D6220" w:rsidRDefault="009B4F4E" w:rsidP="009B4F4E">
            <w:pPr>
              <w:jc w:val="center"/>
              <w:rPr>
                <w:rFonts w:cs="Tahoma"/>
                <w:b/>
                <w:sz w:val="18"/>
                <w:szCs w:val="18"/>
                <w:lang w:val="es-MX"/>
              </w:rPr>
            </w:pPr>
          </w:p>
        </w:tc>
        <w:tc>
          <w:tcPr>
            <w:tcW w:w="1309" w:type="dxa"/>
          </w:tcPr>
          <w:p w14:paraId="0AE9BA25" w14:textId="77777777" w:rsidR="009B4F4E" w:rsidRPr="000D6220" w:rsidRDefault="009B4F4E" w:rsidP="009B4F4E">
            <w:pPr>
              <w:jc w:val="center"/>
              <w:rPr>
                <w:rFonts w:cs="Tahoma"/>
                <w:b/>
                <w:sz w:val="18"/>
                <w:szCs w:val="18"/>
                <w:lang w:val="es-MX"/>
              </w:rPr>
            </w:pPr>
          </w:p>
        </w:tc>
        <w:tc>
          <w:tcPr>
            <w:tcW w:w="2191" w:type="dxa"/>
          </w:tcPr>
          <w:p w14:paraId="4396E320" w14:textId="77777777" w:rsidR="009B4F4E" w:rsidRPr="000D6220" w:rsidRDefault="009B4F4E" w:rsidP="009B4F4E">
            <w:pPr>
              <w:jc w:val="center"/>
              <w:rPr>
                <w:rFonts w:cs="Tahoma"/>
                <w:b/>
                <w:sz w:val="18"/>
                <w:szCs w:val="18"/>
                <w:lang w:val="es-MX"/>
              </w:rPr>
            </w:pPr>
          </w:p>
        </w:tc>
      </w:tr>
      <w:tr w:rsidR="009B4F4E" w:rsidRPr="000D6220" w14:paraId="4828F9FF" w14:textId="77777777">
        <w:trPr>
          <w:jc w:val="center"/>
        </w:trPr>
        <w:tc>
          <w:tcPr>
            <w:tcW w:w="2673" w:type="dxa"/>
            <w:gridSpan w:val="2"/>
          </w:tcPr>
          <w:p w14:paraId="62A797D1" w14:textId="77777777" w:rsidR="009B4F4E" w:rsidRPr="000D6220" w:rsidRDefault="009B4F4E" w:rsidP="009B4F4E">
            <w:pPr>
              <w:jc w:val="center"/>
              <w:rPr>
                <w:rFonts w:cs="Tahoma"/>
                <w:b/>
                <w:sz w:val="18"/>
                <w:szCs w:val="18"/>
                <w:lang w:val="es-MX"/>
              </w:rPr>
            </w:pPr>
          </w:p>
        </w:tc>
        <w:tc>
          <w:tcPr>
            <w:tcW w:w="1446" w:type="dxa"/>
            <w:gridSpan w:val="2"/>
          </w:tcPr>
          <w:p w14:paraId="52780976" w14:textId="77777777" w:rsidR="009B4F4E" w:rsidRPr="000D6220" w:rsidRDefault="009B4F4E" w:rsidP="009B4F4E">
            <w:pPr>
              <w:jc w:val="center"/>
              <w:rPr>
                <w:rFonts w:cs="Tahoma"/>
                <w:b/>
                <w:sz w:val="18"/>
                <w:szCs w:val="18"/>
                <w:lang w:val="es-MX"/>
              </w:rPr>
            </w:pPr>
          </w:p>
        </w:tc>
        <w:tc>
          <w:tcPr>
            <w:tcW w:w="2431" w:type="dxa"/>
          </w:tcPr>
          <w:p w14:paraId="620FDA38" w14:textId="77777777" w:rsidR="009B4F4E" w:rsidRPr="000D6220" w:rsidRDefault="009B4F4E" w:rsidP="009B4F4E">
            <w:pPr>
              <w:jc w:val="center"/>
              <w:rPr>
                <w:rFonts w:cs="Tahoma"/>
                <w:b/>
                <w:sz w:val="18"/>
                <w:szCs w:val="18"/>
                <w:lang w:val="es-MX"/>
              </w:rPr>
            </w:pPr>
          </w:p>
        </w:tc>
        <w:tc>
          <w:tcPr>
            <w:tcW w:w="1309" w:type="dxa"/>
          </w:tcPr>
          <w:p w14:paraId="153374D5" w14:textId="77777777" w:rsidR="009B4F4E" w:rsidRPr="000D6220" w:rsidRDefault="009B4F4E" w:rsidP="009B4F4E">
            <w:pPr>
              <w:jc w:val="center"/>
              <w:rPr>
                <w:rFonts w:cs="Tahoma"/>
                <w:b/>
                <w:sz w:val="18"/>
                <w:szCs w:val="18"/>
                <w:lang w:val="es-MX"/>
              </w:rPr>
            </w:pPr>
          </w:p>
        </w:tc>
        <w:tc>
          <w:tcPr>
            <w:tcW w:w="2191" w:type="dxa"/>
          </w:tcPr>
          <w:p w14:paraId="7215C4BA" w14:textId="77777777" w:rsidR="009B4F4E" w:rsidRPr="000D6220" w:rsidRDefault="009B4F4E" w:rsidP="009B4F4E">
            <w:pPr>
              <w:jc w:val="center"/>
              <w:rPr>
                <w:rFonts w:cs="Tahoma"/>
                <w:b/>
                <w:sz w:val="18"/>
                <w:szCs w:val="18"/>
                <w:lang w:val="es-MX"/>
              </w:rPr>
            </w:pPr>
          </w:p>
        </w:tc>
      </w:tr>
      <w:tr w:rsidR="009B4F4E" w:rsidRPr="000D6220" w14:paraId="6A59F29B" w14:textId="77777777">
        <w:trPr>
          <w:gridAfter w:val="4"/>
          <w:wAfter w:w="6606" w:type="dxa"/>
          <w:jc w:val="center"/>
        </w:trPr>
        <w:tc>
          <w:tcPr>
            <w:tcW w:w="1309" w:type="dxa"/>
          </w:tcPr>
          <w:p w14:paraId="670B912A"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PS</w:t>
            </w:r>
          </w:p>
        </w:tc>
        <w:tc>
          <w:tcPr>
            <w:tcW w:w="2135" w:type="dxa"/>
            <w:gridSpan w:val="2"/>
          </w:tcPr>
          <w:p w14:paraId="41CCD6D1" w14:textId="77777777" w:rsidR="009B4F4E" w:rsidRPr="000D6220" w:rsidRDefault="009B4F4E" w:rsidP="009B4F4E">
            <w:pPr>
              <w:jc w:val="center"/>
              <w:rPr>
                <w:rFonts w:cs="Tahoma"/>
                <w:b/>
                <w:sz w:val="18"/>
                <w:szCs w:val="18"/>
                <w:lang w:val="es-MX"/>
              </w:rPr>
            </w:pPr>
            <w:r w:rsidRPr="000D6220">
              <w:rPr>
                <w:rFonts w:cs="Tahoma"/>
                <w:b/>
                <w:sz w:val="18"/>
                <w:szCs w:val="18"/>
                <w:lang w:val="es-MX"/>
              </w:rPr>
              <w:t>HRS.</w:t>
            </w:r>
          </w:p>
        </w:tc>
      </w:tr>
    </w:tbl>
    <w:p w14:paraId="17BD069E" w14:textId="77777777" w:rsidR="009B4F4E" w:rsidRPr="000D6220" w:rsidRDefault="009B4F4E" w:rsidP="009B4F4E">
      <w:pPr>
        <w:rPr>
          <w:b/>
          <w:i/>
          <w:color w:val="000000"/>
          <w:sz w:val="20"/>
        </w:rPr>
      </w:pPr>
    </w:p>
    <w:p w14:paraId="49B39ADD" w14:textId="77777777" w:rsidR="009B4F4E" w:rsidRPr="000D6220" w:rsidRDefault="009B4F4E" w:rsidP="009B4F4E">
      <w:pPr>
        <w:rPr>
          <w:b/>
          <w:i/>
          <w:color w:val="000000"/>
          <w:sz w:val="20"/>
        </w:rPr>
      </w:pPr>
    </w:p>
    <w:p w14:paraId="0A48E45C" w14:textId="77777777" w:rsidR="009B4F4E" w:rsidRPr="000D6220" w:rsidRDefault="009B4F4E" w:rsidP="009B4F4E">
      <w:pPr>
        <w:rPr>
          <w:b/>
          <w:i/>
          <w:color w:val="000000"/>
          <w:sz w:val="20"/>
        </w:rPr>
      </w:pPr>
      <w:r w:rsidRPr="000D6220">
        <w:rPr>
          <w:b/>
          <w:i/>
          <w:color w:val="000000"/>
          <w:sz w:val="20"/>
        </w:rPr>
        <w:t>EVIDENCIA(S) DEL PROGRAMA EDUCATIVO:</w:t>
      </w:r>
    </w:p>
    <w:p w14:paraId="296D4942" w14:textId="77777777" w:rsidR="009B4F4E" w:rsidRPr="000D6220" w:rsidRDefault="009B4F4E" w:rsidP="009B4F4E">
      <w:pPr>
        <w:pStyle w:val="Textoindependiente2"/>
        <w:spacing w:after="0" w:line="240" w:lineRule="auto"/>
        <w:jc w:val="both"/>
        <w:rPr>
          <w:bCs/>
          <w:sz w:val="20"/>
          <w:szCs w:val="20"/>
        </w:rPr>
      </w:pPr>
      <w:r w:rsidRPr="000D6220">
        <w:rPr>
          <w:bCs/>
          <w:sz w:val="20"/>
          <w:szCs w:val="20"/>
        </w:rPr>
        <w:lastRenderedPageBreak/>
        <w:t>SE EVALUARÁN DURANTE LA VISITA EN LOS PROGRAMAS DE CADA UNA DE LAS ASIGNATURAS/UNIDADES DE APRENDIZAJE ENUNCIADAS EN EL CUADRO ANTERIOR</w:t>
      </w:r>
      <w:r w:rsidR="006E0391" w:rsidRPr="000D6220">
        <w:rPr>
          <w:bCs/>
          <w:sz w:val="20"/>
          <w:szCs w:val="20"/>
        </w:rPr>
        <w:t>.</w:t>
      </w:r>
    </w:p>
    <w:bookmarkEnd w:id="21"/>
    <w:p w14:paraId="60A0266B" w14:textId="77777777" w:rsidR="009B4F4E" w:rsidRPr="000D6220" w:rsidRDefault="009B4F4E" w:rsidP="009B4F4E">
      <w:pPr>
        <w:rPr>
          <w:b/>
          <w:i/>
          <w:color w:val="000000"/>
          <w:sz w:val="20"/>
        </w:rPr>
      </w:pPr>
    </w:p>
    <w:p w14:paraId="7AEEAE9C" w14:textId="77777777" w:rsidR="009B4F4E" w:rsidRPr="000D6220" w:rsidRDefault="009B4F4E" w:rsidP="009B4F4E">
      <w:pPr>
        <w:rPr>
          <w:b/>
          <w:i/>
          <w:color w:val="000000"/>
          <w:sz w:val="20"/>
        </w:rPr>
      </w:pPr>
    </w:p>
    <w:p w14:paraId="31AD8B69" w14:textId="77777777" w:rsidR="009B4F4E" w:rsidRPr="000D6220" w:rsidRDefault="009B4F4E" w:rsidP="009B4F4E">
      <w:pPr>
        <w:rPr>
          <w:rFonts w:cs="Arial"/>
        </w:rPr>
      </w:pPr>
    </w:p>
    <w:p w14:paraId="69CA14FB" w14:textId="347C7745" w:rsidR="009B4F4E" w:rsidRPr="000D6220" w:rsidRDefault="009B4F4E" w:rsidP="006E0391">
      <w:pPr>
        <w:pBdr>
          <w:top w:val="single" w:sz="4" w:space="1" w:color="auto"/>
          <w:left w:val="single" w:sz="4" w:space="18" w:color="auto"/>
          <w:bottom w:val="single" w:sz="4" w:space="1" w:color="auto"/>
          <w:right w:val="single" w:sz="4" w:space="4" w:color="auto"/>
        </w:pBdr>
        <w:ind w:left="360"/>
        <w:rPr>
          <w:rFonts w:cs="Arial"/>
          <w:b/>
          <w:sz w:val="20"/>
        </w:rPr>
      </w:pPr>
      <w:r w:rsidRPr="000D6220">
        <w:rPr>
          <w:rFonts w:cs="Arial"/>
          <w:b/>
          <w:sz w:val="20"/>
        </w:rPr>
        <w:t xml:space="preserve">7.A.2.4 Formación Práctica de </w:t>
      </w:r>
      <w:r w:rsidR="00951137">
        <w:rPr>
          <w:rFonts w:cs="Arial"/>
          <w:b/>
          <w:sz w:val="20"/>
        </w:rPr>
        <w:t>Profesionalización</w:t>
      </w:r>
      <w:r w:rsidRPr="000D6220">
        <w:rPr>
          <w:rFonts w:cs="Arial"/>
          <w:b/>
          <w:sz w:val="20"/>
        </w:rPr>
        <w:t xml:space="preserve"> (E)</w:t>
      </w:r>
    </w:p>
    <w:p w14:paraId="0893D939" w14:textId="7F507032" w:rsidR="009B4F4E" w:rsidRPr="000D6220" w:rsidRDefault="009B4F4E" w:rsidP="006E0391">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b/>
          <w:sz w:val="20"/>
          <w:lang w:val="es-MX"/>
        </w:rPr>
        <w:t xml:space="preserve">PRÁCTICAS DE </w:t>
      </w:r>
      <w:r w:rsidR="00951137">
        <w:rPr>
          <w:rFonts w:cs="Tahoma"/>
          <w:b/>
          <w:sz w:val="20"/>
          <w:lang w:val="es-MX"/>
        </w:rPr>
        <w:t xml:space="preserve">PROFESIONALIZACIÓN: </w:t>
      </w:r>
      <w:r w:rsidRPr="000D6220">
        <w:rPr>
          <w:rFonts w:cs="Tahoma"/>
          <w:sz w:val="20"/>
          <w:lang w:val="es-MX"/>
        </w:rPr>
        <w:t xml:space="preserve">que el estudiante realice estancias en el sector turístico de la disciplina del Programa Educativo como un colaborador más, programadas, operadas y evaluadas bajo la supervisión de la institución, de acuerdo al perfil de egreso. </w:t>
      </w:r>
      <w:r w:rsidRPr="000D6220">
        <w:rPr>
          <w:rFonts w:cs="Tahoma"/>
          <w:b/>
          <w:sz w:val="20"/>
          <w:lang w:val="es-MX"/>
        </w:rPr>
        <w:t>Lo ideal</w:t>
      </w:r>
      <w:r w:rsidRPr="000D6220">
        <w:rPr>
          <w:rFonts w:cs="Tahoma"/>
          <w:sz w:val="20"/>
          <w:lang w:val="es-MX"/>
        </w:rPr>
        <w:t xml:space="preserve"> es que vayan de lo general a lo particular, de lo operativo a lo especializado, que se realicen en periodos vacacionales de preferencia y que inicien en los primeros ciclos del currículum.</w:t>
      </w:r>
    </w:p>
    <w:p w14:paraId="2B0112BC" w14:textId="77777777" w:rsidR="009B4F4E" w:rsidRPr="000D6220" w:rsidRDefault="009B4F4E" w:rsidP="009B4F4E">
      <w:pPr>
        <w:ind w:left="375"/>
        <w:jc w:val="both"/>
        <w:rPr>
          <w:rFonts w:cs="Arial"/>
          <w:i/>
          <w:color w:val="0000FF"/>
          <w:sz w:val="20"/>
          <w:szCs w:val="21"/>
          <w:lang w:val="es-MX"/>
        </w:rPr>
      </w:pPr>
    </w:p>
    <w:p w14:paraId="63388485" w14:textId="77777777" w:rsidR="009B4F4E" w:rsidRPr="000D6220" w:rsidRDefault="009B4F4E" w:rsidP="006E0391">
      <w:pPr>
        <w:rPr>
          <w:b/>
          <w:i/>
          <w:color w:val="000000"/>
          <w:sz w:val="20"/>
        </w:rPr>
      </w:pPr>
      <w:r w:rsidRPr="000D6220">
        <w:rPr>
          <w:b/>
          <w:i/>
          <w:color w:val="000000"/>
          <w:sz w:val="20"/>
        </w:rPr>
        <w:t xml:space="preserve">RESPUESTA DEL PROGRAMA EDUCATIVO: </w:t>
      </w:r>
    </w:p>
    <w:p w14:paraId="0A40D470" w14:textId="77777777" w:rsidR="009B4F4E" w:rsidRPr="000D6220" w:rsidRDefault="009B4F4E" w:rsidP="009B4F4E">
      <w:pPr>
        <w:jc w:val="both"/>
        <w:rPr>
          <w:rFonts w:cs="Tahoma"/>
          <w:sz w:val="20"/>
          <w:lang w:val="es-MX"/>
        </w:rPr>
      </w:pPr>
      <w:r w:rsidRPr="000D6220">
        <w:rPr>
          <w:rFonts w:cs="Tahoma"/>
          <w:b/>
          <w:sz w:val="20"/>
          <w:lang w:val="es-MX"/>
        </w:rPr>
        <w:t>Explicar aquí detalladamente</w:t>
      </w:r>
      <w:r w:rsidRPr="000D6220">
        <w:rPr>
          <w:rFonts w:cs="Tahoma"/>
          <w:sz w:val="20"/>
          <w:lang w:val="es-MX"/>
        </w:rPr>
        <w:t xml:space="preserve"> cómo se realizan, si es en distintos momentos de la carrera, si están ligadas al currículum, en</w:t>
      </w:r>
      <w:r w:rsidRPr="000D6220">
        <w:rPr>
          <w:sz w:val="20"/>
          <w:szCs w:val="20"/>
          <w:lang w:val="es-MX"/>
        </w:rPr>
        <w:t xml:space="preserve">unciar en cada caso el total de horas obligatorias, niveles, áreas, tipos de establecimientos, lineamientos de evaluación, etc. contemplados en algún documento oficial de la institución (Reglamento de Prácticas, Programa de Prácticas, etc.). </w:t>
      </w:r>
    </w:p>
    <w:p w14:paraId="7422724C" w14:textId="77777777" w:rsidR="009B4F4E" w:rsidRPr="000D6220" w:rsidRDefault="009B4F4E" w:rsidP="009B4F4E">
      <w:pPr>
        <w:jc w:val="both"/>
        <w:rPr>
          <w:rFonts w:cs="Tahoma"/>
          <w:b/>
          <w:color w:val="0000FF"/>
          <w:sz w:val="20"/>
          <w:lang w:val="es-MX"/>
        </w:rPr>
      </w:pPr>
    </w:p>
    <w:p w14:paraId="6887D4DA" w14:textId="58BCD41E" w:rsidR="009B4F4E" w:rsidRPr="000D6220" w:rsidRDefault="009B4F4E" w:rsidP="009B4F4E">
      <w:pPr>
        <w:jc w:val="center"/>
        <w:rPr>
          <w:rFonts w:cs="Tahoma"/>
          <w:b/>
          <w:sz w:val="22"/>
          <w:lang w:val="es-MX"/>
        </w:rPr>
      </w:pPr>
      <w:r w:rsidRPr="000D6220">
        <w:rPr>
          <w:rFonts w:cs="Tahoma"/>
          <w:b/>
          <w:sz w:val="22"/>
          <w:lang w:val="es-MX"/>
        </w:rPr>
        <w:t xml:space="preserve">PRÁCTICAS DE </w:t>
      </w:r>
      <w:r w:rsidR="00951137">
        <w:rPr>
          <w:rFonts w:cs="Tahoma"/>
          <w:b/>
          <w:sz w:val="22"/>
          <w:lang w:val="es-MX"/>
        </w:rPr>
        <w:t xml:space="preserve">PROFESIONALIZACIÓN </w:t>
      </w:r>
    </w:p>
    <w:p w14:paraId="3DFDAA27" w14:textId="77777777" w:rsidR="009B4F4E" w:rsidRPr="000D6220" w:rsidRDefault="009B4F4E" w:rsidP="009B4F4E">
      <w:pPr>
        <w:jc w:val="center"/>
        <w:rPr>
          <w:rFonts w:cs="Tahoma"/>
          <w:color w:val="0000FF"/>
          <w:sz w:val="22"/>
          <w:lang w:val="es-MX"/>
        </w:rPr>
      </w:pPr>
    </w:p>
    <w:tbl>
      <w:tblPr>
        <w:tblW w:w="3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4"/>
        <w:gridCol w:w="2057"/>
      </w:tblGrid>
      <w:tr w:rsidR="009B4F4E" w:rsidRPr="000D6220" w14:paraId="2F5D6A66" w14:textId="77777777">
        <w:trPr>
          <w:jc w:val="center"/>
        </w:trPr>
        <w:tc>
          <w:tcPr>
            <w:tcW w:w="1314" w:type="dxa"/>
          </w:tcPr>
          <w:p w14:paraId="477576C7" w14:textId="77777777" w:rsidR="009B4F4E" w:rsidRPr="000D6220" w:rsidRDefault="009B4F4E" w:rsidP="009B4F4E">
            <w:pPr>
              <w:jc w:val="center"/>
              <w:rPr>
                <w:rFonts w:cs="Tahoma"/>
                <w:b/>
                <w:sz w:val="20"/>
                <w:lang w:val="es-MX"/>
              </w:rPr>
            </w:pPr>
            <w:r w:rsidRPr="000D6220">
              <w:rPr>
                <w:rFonts w:cs="Tahoma"/>
                <w:b/>
                <w:sz w:val="20"/>
                <w:lang w:val="es-MX"/>
              </w:rPr>
              <w:t>TOTAL PE</w:t>
            </w:r>
          </w:p>
        </w:tc>
        <w:tc>
          <w:tcPr>
            <w:tcW w:w="2057" w:type="dxa"/>
          </w:tcPr>
          <w:p w14:paraId="005A9D9E" w14:textId="77777777" w:rsidR="009B4F4E" w:rsidRPr="000D6220" w:rsidRDefault="009B4F4E" w:rsidP="009B4F4E">
            <w:pPr>
              <w:jc w:val="center"/>
              <w:rPr>
                <w:rFonts w:cs="Tahoma"/>
                <w:b/>
                <w:sz w:val="20"/>
                <w:lang w:val="es-MX"/>
              </w:rPr>
            </w:pPr>
            <w:r w:rsidRPr="000D6220">
              <w:rPr>
                <w:rFonts w:cs="Tahoma"/>
                <w:b/>
                <w:sz w:val="20"/>
                <w:lang w:val="es-MX"/>
              </w:rPr>
              <w:t>HRS.</w:t>
            </w:r>
          </w:p>
        </w:tc>
      </w:tr>
      <w:tr w:rsidR="009B4F4E" w:rsidRPr="000D6220" w14:paraId="1A956591" w14:textId="77777777">
        <w:trPr>
          <w:jc w:val="center"/>
        </w:trPr>
        <w:tc>
          <w:tcPr>
            <w:tcW w:w="1314" w:type="dxa"/>
          </w:tcPr>
          <w:p w14:paraId="2DC7A725" w14:textId="77777777" w:rsidR="009B4F4E" w:rsidRPr="000D6220" w:rsidRDefault="009B4F4E" w:rsidP="009B4F4E">
            <w:pPr>
              <w:jc w:val="center"/>
              <w:rPr>
                <w:rFonts w:cs="Tahoma"/>
                <w:b/>
                <w:sz w:val="20"/>
                <w:lang w:val="es-MX"/>
              </w:rPr>
            </w:pPr>
          </w:p>
        </w:tc>
        <w:tc>
          <w:tcPr>
            <w:tcW w:w="2057" w:type="dxa"/>
          </w:tcPr>
          <w:p w14:paraId="5F64015E" w14:textId="77777777" w:rsidR="009B4F4E" w:rsidRPr="000D6220" w:rsidRDefault="009B4F4E" w:rsidP="009B4F4E">
            <w:pPr>
              <w:jc w:val="center"/>
              <w:rPr>
                <w:rFonts w:cs="Tahoma"/>
                <w:b/>
                <w:sz w:val="20"/>
                <w:lang w:val="es-MX"/>
              </w:rPr>
            </w:pPr>
          </w:p>
        </w:tc>
      </w:tr>
      <w:tr w:rsidR="009B4F4E" w:rsidRPr="000D6220" w14:paraId="098B2721" w14:textId="77777777">
        <w:trPr>
          <w:jc w:val="center"/>
        </w:trPr>
        <w:tc>
          <w:tcPr>
            <w:tcW w:w="1314" w:type="dxa"/>
          </w:tcPr>
          <w:p w14:paraId="70662D29" w14:textId="77777777" w:rsidR="009B4F4E" w:rsidRPr="000D6220" w:rsidRDefault="009B4F4E" w:rsidP="009B4F4E">
            <w:pPr>
              <w:jc w:val="center"/>
              <w:rPr>
                <w:rFonts w:cs="Tahoma"/>
                <w:b/>
                <w:sz w:val="20"/>
                <w:lang w:val="es-MX"/>
              </w:rPr>
            </w:pPr>
          </w:p>
        </w:tc>
        <w:tc>
          <w:tcPr>
            <w:tcW w:w="2057" w:type="dxa"/>
          </w:tcPr>
          <w:p w14:paraId="1ADF74A9" w14:textId="77777777" w:rsidR="009B4F4E" w:rsidRPr="000D6220" w:rsidRDefault="009B4F4E" w:rsidP="009B4F4E">
            <w:pPr>
              <w:jc w:val="center"/>
              <w:rPr>
                <w:rFonts w:cs="Tahoma"/>
                <w:b/>
                <w:sz w:val="20"/>
                <w:lang w:val="es-MX"/>
              </w:rPr>
            </w:pPr>
          </w:p>
        </w:tc>
      </w:tr>
      <w:tr w:rsidR="009B4F4E" w:rsidRPr="000D6220" w14:paraId="64489FD1" w14:textId="77777777">
        <w:trPr>
          <w:jc w:val="center"/>
        </w:trPr>
        <w:tc>
          <w:tcPr>
            <w:tcW w:w="1314" w:type="dxa"/>
          </w:tcPr>
          <w:p w14:paraId="3A68C527" w14:textId="77777777" w:rsidR="009B4F4E" w:rsidRPr="000D6220" w:rsidRDefault="009B4F4E" w:rsidP="009B4F4E">
            <w:pPr>
              <w:jc w:val="center"/>
              <w:rPr>
                <w:rFonts w:cs="Tahoma"/>
                <w:b/>
                <w:sz w:val="20"/>
                <w:lang w:val="es-MX"/>
              </w:rPr>
            </w:pPr>
          </w:p>
        </w:tc>
        <w:tc>
          <w:tcPr>
            <w:tcW w:w="2057" w:type="dxa"/>
          </w:tcPr>
          <w:p w14:paraId="60602A6E" w14:textId="77777777" w:rsidR="009B4F4E" w:rsidRPr="000D6220" w:rsidRDefault="009B4F4E" w:rsidP="009B4F4E">
            <w:pPr>
              <w:jc w:val="center"/>
              <w:rPr>
                <w:rFonts w:cs="Tahoma"/>
                <w:b/>
                <w:sz w:val="20"/>
                <w:lang w:val="es-MX"/>
              </w:rPr>
            </w:pPr>
          </w:p>
        </w:tc>
      </w:tr>
    </w:tbl>
    <w:p w14:paraId="5127F74E" w14:textId="77777777" w:rsidR="009B4F4E" w:rsidRPr="000D6220" w:rsidRDefault="009B4F4E" w:rsidP="009B4F4E">
      <w:pPr>
        <w:rPr>
          <w:i/>
          <w:color w:val="000000"/>
          <w:sz w:val="20"/>
        </w:rPr>
      </w:pPr>
    </w:p>
    <w:p w14:paraId="05475823" w14:textId="77777777" w:rsidR="009B4F4E" w:rsidRPr="000D6220" w:rsidRDefault="009B4F4E" w:rsidP="009B4F4E">
      <w:pPr>
        <w:rPr>
          <w:i/>
          <w:color w:val="000000"/>
          <w:sz w:val="20"/>
        </w:rPr>
      </w:pPr>
    </w:p>
    <w:p w14:paraId="1D0CE04D" w14:textId="77777777" w:rsidR="009B4F4E" w:rsidRPr="000D6220" w:rsidRDefault="009B4F4E" w:rsidP="009B4F4E">
      <w:pPr>
        <w:rPr>
          <w:b/>
          <w:i/>
          <w:color w:val="000000"/>
          <w:sz w:val="20"/>
        </w:rPr>
      </w:pPr>
    </w:p>
    <w:p w14:paraId="1205BC8C" w14:textId="77777777" w:rsidR="009B4F4E" w:rsidRPr="000D6220" w:rsidRDefault="009B4F4E" w:rsidP="009B4F4E">
      <w:pPr>
        <w:rPr>
          <w:b/>
          <w:i/>
          <w:color w:val="000000"/>
          <w:sz w:val="20"/>
        </w:rPr>
      </w:pPr>
      <w:r w:rsidRPr="000D6220">
        <w:rPr>
          <w:b/>
          <w:i/>
          <w:color w:val="000000"/>
          <w:sz w:val="20"/>
        </w:rPr>
        <w:t>EVIDENCIA(S) DEL PROGRAMA EDUCATIVO:</w:t>
      </w:r>
    </w:p>
    <w:p w14:paraId="011F00C8" w14:textId="77777777" w:rsidR="009B4F4E" w:rsidRPr="000D6220" w:rsidRDefault="009B4F4E" w:rsidP="009B4F4E">
      <w:pPr>
        <w:pStyle w:val="Textoindependiente2"/>
        <w:spacing w:after="0" w:line="240" w:lineRule="auto"/>
        <w:jc w:val="both"/>
        <w:rPr>
          <w:bCs/>
          <w:sz w:val="20"/>
          <w:szCs w:val="20"/>
        </w:rPr>
      </w:pPr>
      <w:r w:rsidRPr="000D6220">
        <w:rPr>
          <w:bCs/>
          <w:sz w:val="20"/>
          <w:szCs w:val="20"/>
        </w:rPr>
        <w:t>ANEXAR ESTRUCTURA, NÚMERO DE HORAS, PERIODOS, PROGRAMA O REGLAMENTO, ASÍ COMO REGISTRO DE RESULTADOS DEL ÚLTIMO AÑO</w:t>
      </w:r>
      <w:r w:rsidR="006E0391" w:rsidRPr="000D6220">
        <w:rPr>
          <w:bCs/>
          <w:sz w:val="20"/>
          <w:szCs w:val="20"/>
        </w:rPr>
        <w:t>.</w:t>
      </w:r>
    </w:p>
    <w:p w14:paraId="1D6DBBCB" w14:textId="77777777" w:rsidR="009B4F4E" w:rsidRPr="000D6220" w:rsidRDefault="009B4F4E" w:rsidP="009B4F4E">
      <w:pPr>
        <w:rPr>
          <w:b/>
          <w:i/>
          <w:color w:val="000000"/>
          <w:sz w:val="20"/>
        </w:rPr>
      </w:pPr>
    </w:p>
    <w:p w14:paraId="15CA2B00" w14:textId="77777777" w:rsidR="009B4F4E" w:rsidRPr="000D6220" w:rsidRDefault="009B4F4E" w:rsidP="009B4F4E">
      <w:pPr>
        <w:jc w:val="both"/>
        <w:rPr>
          <w:rFonts w:cs="Arial"/>
          <w:szCs w:val="16"/>
        </w:rPr>
      </w:pPr>
    </w:p>
    <w:p w14:paraId="07E04C39" w14:textId="5F225817" w:rsidR="009B4F4E" w:rsidRPr="000D6220" w:rsidRDefault="009B4F4E" w:rsidP="009B4F4E">
      <w:pPr>
        <w:pBdr>
          <w:top w:val="single" w:sz="4" w:space="1" w:color="auto"/>
          <w:left w:val="single" w:sz="4" w:space="4" w:color="auto"/>
          <w:bottom w:val="single" w:sz="4" w:space="1" w:color="auto"/>
          <w:right w:val="single" w:sz="4" w:space="4" w:color="auto"/>
        </w:pBdr>
        <w:rPr>
          <w:rFonts w:cs="Arial"/>
          <w:b/>
          <w:sz w:val="20"/>
        </w:rPr>
      </w:pPr>
      <w:r w:rsidRPr="000D6220">
        <w:rPr>
          <w:rFonts w:cs="Arial"/>
          <w:b/>
          <w:sz w:val="20"/>
        </w:rPr>
        <w:t xml:space="preserve">7.A.3 Gestión integral de la institución en la Formación Práctica de </w:t>
      </w:r>
      <w:r w:rsidR="006562F4" w:rsidRPr="000D6220">
        <w:rPr>
          <w:rFonts w:cs="Arial"/>
          <w:b/>
          <w:sz w:val="20"/>
        </w:rPr>
        <w:t xml:space="preserve">Profesionalización </w:t>
      </w:r>
      <w:r w:rsidRPr="000D6220">
        <w:rPr>
          <w:rFonts w:cs="Arial"/>
          <w:b/>
          <w:sz w:val="20"/>
        </w:rPr>
        <w:t xml:space="preserve">(E) </w:t>
      </w:r>
    </w:p>
    <w:p w14:paraId="42D8DECA" w14:textId="475AD168"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recomendable que la formación práctica en la modalidad de </w:t>
      </w:r>
      <w:r w:rsidR="006562F4" w:rsidRPr="000D6220">
        <w:rPr>
          <w:rFonts w:cs="Tahoma"/>
          <w:sz w:val="20"/>
          <w:szCs w:val="16"/>
          <w:lang w:val="es-MX"/>
        </w:rPr>
        <w:t xml:space="preserve">Profesionalización </w:t>
      </w:r>
      <w:r w:rsidRPr="000D6220">
        <w:rPr>
          <w:rFonts w:cs="Tahoma"/>
          <w:b/>
          <w:sz w:val="20"/>
          <w:szCs w:val="16"/>
          <w:lang w:val="es-MX"/>
        </w:rPr>
        <w:t>esté programada, operada, evaluada, sistematizada y a cargo de los responsables del Programa Educativo</w:t>
      </w:r>
      <w:r w:rsidRPr="000D6220">
        <w:rPr>
          <w:rFonts w:cs="Tahoma"/>
          <w:sz w:val="20"/>
          <w:szCs w:val="16"/>
          <w:lang w:val="es-MX"/>
        </w:rPr>
        <w:t xml:space="preserve"> con el apoyo de otras áreas administrativas de la institución.</w:t>
      </w:r>
    </w:p>
    <w:p w14:paraId="14E7D6C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1D27FF04" w14:textId="099846B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Se entiende como prácticas de </w:t>
      </w:r>
      <w:r w:rsidR="00951137">
        <w:rPr>
          <w:rFonts w:cs="Tahoma"/>
          <w:sz w:val="20"/>
          <w:lang w:val="es-MX"/>
        </w:rPr>
        <w:t xml:space="preserve">Profesionalización </w:t>
      </w:r>
      <w:r w:rsidRPr="000D6220">
        <w:rPr>
          <w:rFonts w:cs="Tahoma"/>
          <w:sz w:val="20"/>
          <w:lang w:val="es-MX"/>
        </w:rPr>
        <w:t>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226F0B0E" w14:textId="77777777" w:rsidR="009B4F4E" w:rsidRPr="000D6220" w:rsidRDefault="009B4F4E" w:rsidP="009B4F4E">
      <w:pPr>
        <w:rPr>
          <w:b/>
          <w:i/>
          <w:color w:val="000000"/>
          <w:sz w:val="20"/>
        </w:rPr>
      </w:pPr>
    </w:p>
    <w:p w14:paraId="1907E05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E356129"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363D4F" w:rsidRPr="000D6220">
        <w:rPr>
          <w:rFonts w:cs="Tahoma"/>
          <w:sz w:val="20"/>
          <w:lang w:val="es-MX"/>
        </w:rPr>
        <w:t>.</w:t>
      </w:r>
    </w:p>
    <w:p w14:paraId="40DD44A6" w14:textId="77777777" w:rsidR="009B4F4E" w:rsidRPr="000D6220" w:rsidRDefault="009B4F4E" w:rsidP="009B4F4E">
      <w:pPr>
        <w:rPr>
          <w:b/>
          <w:i/>
          <w:color w:val="000000"/>
          <w:sz w:val="20"/>
        </w:rPr>
      </w:pPr>
    </w:p>
    <w:p w14:paraId="039F7D95" w14:textId="77777777" w:rsidR="009B4F4E" w:rsidRPr="000D6220" w:rsidRDefault="009B4F4E" w:rsidP="009B4F4E">
      <w:pPr>
        <w:rPr>
          <w:b/>
          <w:i/>
          <w:color w:val="000000"/>
          <w:sz w:val="20"/>
        </w:rPr>
      </w:pPr>
      <w:r w:rsidRPr="000D6220">
        <w:rPr>
          <w:b/>
          <w:i/>
          <w:color w:val="000000"/>
          <w:sz w:val="20"/>
        </w:rPr>
        <w:t>EVIDENCIA(S) DEL PROGRAMA EDUCATIVO:</w:t>
      </w:r>
    </w:p>
    <w:p w14:paraId="18A1787A" w14:textId="77777777" w:rsidR="009B4F4E" w:rsidRPr="000D6220" w:rsidRDefault="009B4F4E" w:rsidP="009B4F4E">
      <w:pPr>
        <w:jc w:val="both"/>
        <w:rPr>
          <w:rFonts w:cs="Tahoma"/>
          <w:sz w:val="20"/>
          <w:lang w:val="es-MX"/>
        </w:rPr>
      </w:pPr>
      <w:r w:rsidRPr="000D6220">
        <w:rPr>
          <w:rFonts w:cs="Tahoma"/>
          <w:sz w:val="20"/>
          <w:lang w:val="es-MX"/>
        </w:rPr>
        <w:t>ANEXAR PLAN O PROGRAMA ANUAL, RESULTADOS, MANUALES, SEGUIMIENTO, ETC.</w:t>
      </w:r>
    </w:p>
    <w:p w14:paraId="05978E68" w14:textId="77777777" w:rsidR="009B4F4E" w:rsidRPr="000D6220" w:rsidRDefault="009B4F4E" w:rsidP="009B4F4E">
      <w:pPr>
        <w:rPr>
          <w:b/>
          <w:i/>
          <w:color w:val="000000"/>
          <w:sz w:val="20"/>
        </w:rPr>
      </w:pPr>
    </w:p>
    <w:p w14:paraId="223ED418" w14:textId="77777777" w:rsidR="009B4F4E" w:rsidRPr="000D6220" w:rsidRDefault="009B4F4E" w:rsidP="009B4F4E">
      <w:pPr>
        <w:jc w:val="both"/>
        <w:rPr>
          <w:rFonts w:eastAsia="Times New Roman" w:cs="Arial"/>
          <w:lang w:eastAsia="es-MX"/>
        </w:rPr>
      </w:pPr>
    </w:p>
    <w:p w14:paraId="5F5B6BEB" w14:textId="0A676EDE"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cs="Arial"/>
          <w:b/>
          <w:sz w:val="20"/>
        </w:rPr>
        <w:t xml:space="preserve">7.A.4 Participación de los docentes </w:t>
      </w:r>
      <w:r w:rsidR="00DC1CE5">
        <w:rPr>
          <w:rFonts w:cs="Arial"/>
          <w:b/>
          <w:sz w:val="20"/>
        </w:rPr>
        <w:t>en</w:t>
      </w:r>
      <w:r w:rsidRPr="000D6220">
        <w:rPr>
          <w:rFonts w:cs="Arial"/>
          <w:b/>
          <w:sz w:val="20"/>
        </w:rPr>
        <w:t xml:space="preserve"> la Formación Práctica de </w:t>
      </w:r>
      <w:r w:rsidR="00951137">
        <w:rPr>
          <w:rFonts w:cs="Arial"/>
          <w:b/>
          <w:sz w:val="20"/>
        </w:rPr>
        <w:t xml:space="preserve">Profesionalización </w:t>
      </w:r>
      <w:r w:rsidRPr="000D6220">
        <w:rPr>
          <w:rFonts w:cs="Arial"/>
          <w:b/>
          <w:sz w:val="20"/>
        </w:rPr>
        <w:t xml:space="preserve"> (E)     </w:t>
      </w:r>
    </w:p>
    <w:p w14:paraId="5147EFF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p>
    <w:p w14:paraId="4FCE79AD" w14:textId="78994F7B"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necesario que la formación práctica en la modalidad de </w:t>
      </w:r>
      <w:r w:rsidR="00951137">
        <w:rPr>
          <w:rFonts w:cs="Tahoma"/>
          <w:sz w:val="20"/>
          <w:szCs w:val="16"/>
          <w:lang w:val="es-MX"/>
        </w:rPr>
        <w:t xml:space="preserve">Profesionalización </w:t>
      </w:r>
      <w:r w:rsidRPr="000D6220">
        <w:rPr>
          <w:rFonts w:cs="Tahoma"/>
          <w:sz w:val="20"/>
          <w:szCs w:val="16"/>
          <w:lang w:val="es-MX"/>
        </w:rPr>
        <w:t xml:space="preserve">esté programada, operada, evaluada, sistematizada, a cargo de los responsables del Programa Educativo y </w:t>
      </w:r>
      <w:r w:rsidRPr="000D6220">
        <w:rPr>
          <w:rFonts w:cs="Tahoma"/>
          <w:b/>
          <w:sz w:val="20"/>
          <w:szCs w:val="16"/>
          <w:lang w:val="es-MX"/>
        </w:rPr>
        <w:t>cuente con la participación de los docentes</w:t>
      </w:r>
      <w:r w:rsidRPr="000D6220">
        <w:rPr>
          <w:rFonts w:cs="Tahoma"/>
          <w:sz w:val="20"/>
          <w:szCs w:val="16"/>
          <w:lang w:val="es-MX"/>
        </w:rPr>
        <w:t xml:space="preserve">, </w:t>
      </w:r>
      <w:r w:rsidRPr="000D6220">
        <w:rPr>
          <w:rFonts w:cs="Tahoma"/>
          <w:sz w:val="20"/>
          <w:szCs w:val="16"/>
          <w:lang w:val="es-MX"/>
        </w:rPr>
        <w:lastRenderedPageBreak/>
        <w:t>tanto en la detección de los perfiles de practicante como en la función de tutoría para desarrollar reportes de la práctica realizada por el estudiante.</w:t>
      </w:r>
    </w:p>
    <w:p w14:paraId="3F1EC79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1ADC2C0D" w14:textId="7F2BD6CA"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Se entenderá la modalidad de </w:t>
      </w:r>
      <w:r w:rsidR="00951137">
        <w:rPr>
          <w:rFonts w:cs="Tahoma"/>
          <w:sz w:val="20"/>
          <w:szCs w:val="16"/>
          <w:lang w:val="es-MX"/>
        </w:rPr>
        <w:t xml:space="preserve">Profesionalización </w:t>
      </w:r>
      <w:r w:rsidRPr="000D6220">
        <w:rPr>
          <w:rFonts w:cs="Tahoma"/>
          <w:sz w:val="20"/>
          <w:szCs w:val="16"/>
          <w:lang w:val="es-MX"/>
        </w:rPr>
        <w:t>como aquella desarrollada por el estudiante como un colaborador más en el sector turístico, fuera del campus institucional y acorde al perfil de egreso del Programa Educativo.</w:t>
      </w:r>
    </w:p>
    <w:p w14:paraId="0B929EAE" w14:textId="77777777" w:rsidR="009B4F4E" w:rsidRPr="000D6220" w:rsidRDefault="009B4F4E" w:rsidP="009B4F4E">
      <w:pPr>
        <w:rPr>
          <w:i/>
          <w:color w:val="000000"/>
          <w:sz w:val="20"/>
        </w:rPr>
      </w:pPr>
    </w:p>
    <w:p w14:paraId="12DE364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1D51D0E" w14:textId="77777777" w:rsidR="009B4F4E" w:rsidRPr="000D6220" w:rsidRDefault="009B4F4E" w:rsidP="009B4F4E">
      <w:pPr>
        <w:jc w:val="both"/>
        <w:rPr>
          <w:rFonts w:cs="Tahoma"/>
          <w:sz w:val="20"/>
          <w:lang w:val="es-MX"/>
        </w:rPr>
      </w:pPr>
      <w:r w:rsidRPr="000D6220">
        <w:rPr>
          <w:rFonts w:cs="Tahoma"/>
          <w:sz w:val="20"/>
          <w:lang w:val="es-MX"/>
        </w:rPr>
        <w:t>EXPLICAR SITUACIÓN AL RESPECTO</w:t>
      </w:r>
      <w:r w:rsidR="00363D4F" w:rsidRPr="000D6220">
        <w:rPr>
          <w:rFonts w:cs="Tahoma"/>
          <w:sz w:val="20"/>
          <w:lang w:val="es-MX"/>
        </w:rPr>
        <w:t>.</w:t>
      </w:r>
    </w:p>
    <w:p w14:paraId="17C88512" w14:textId="77777777" w:rsidR="009B4F4E" w:rsidRPr="000D6220" w:rsidRDefault="009B4F4E" w:rsidP="009B4F4E">
      <w:pPr>
        <w:rPr>
          <w:b/>
          <w:i/>
          <w:color w:val="000000"/>
          <w:sz w:val="20"/>
        </w:rPr>
      </w:pPr>
    </w:p>
    <w:p w14:paraId="02A5B512" w14:textId="77777777" w:rsidR="009B4F4E" w:rsidRPr="000D6220" w:rsidRDefault="009B4F4E" w:rsidP="009B4F4E">
      <w:pPr>
        <w:rPr>
          <w:b/>
          <w:i/>
          <w:color w:val="000000"/>
          <w:sz w:val="20"/>
        </w:rPr>
      </w:pPr>
      <w:r w:rsidRPr="000D6220">
        <w:rPr>
          <w:b/>
          <w:i/>
          <w:color w:val="000000"/>
          <w:sz w:val="20"/>
        </w:rPr>
        <w:t>EVIDENCIA(S) DEL PROGRAMA EDUCATIVO:</w:t>
      </w:r>
    </w:p>
    <w:p w14:paraId="2A20297D" w14:textId="77777777" w:rsidR="009B4F4E" w:rsidRPr="000D6220" w:rsidRDefault="009B4F4E" w:rsidP="009B4F4E">
      <w:pPr>
        <w:jc w:val="both"/>
        <w:rPr>
          <w:rFonts w:cs="Tahoma"/>
          <w:bCs/>
          <w:sz w:val="20"/>
          <w:lang w:val="es-MX"/>
        </w:rPr>
      </w:pPr>
      <w:r w:rsidRPr="000D6220">
        <w:rPr>
          <w:rFonts w:cs="Tahoma"/>
          <w:bCs/>
          <w:sz w:val="20"/>
          <w:lang w:val="es-MX"/>
        </w:rPr>
        <w:t xml:space="preserve">ANEXAR PLAN O PROGRAMA ANUAL, RESULTADOS, MANUALES, SEGUIMIENTO, ETC. </w:t>
      </w:r>
    </w:p>
    <w:p w14:paraId="2EE471DC" w14:textId="77777777" w:rsidR="009B4F4E" w:rsidRPr="000D6220" w:rsidRDefault="009B4F4E" w:rsidP="009B4F4E">
      <w:pPr>
        <w:jc w:val="both"/>
        <w:rPr>
          <w:rFonts w:eastAsia="Times New Roman" w:cs="Arial"/>
          <w:lang w:eastAsia="es-MX"/>
        </w:rPr>
      </w:pPr>
    </w:p>
    <w:p w14:paraId="0CF0E06A" w14:textId="77777777" w:rsidR="009B4F4E" w:rsidRPr="000D6220" w:rsidRDefault="009B4F4E" w:rsidP="009B4F4E">
      <w:pPr>
        <w:jc w:val="both"/>
        <w:rPr>
          <w:rFonts w:eastAsia="Times New Roman" w:cs="Arial"/>
          <w:lang w:eastAsia="es-MX"/>
        </w:rPr>
      </w:pPr>
    </w:p>
    <w:p w14:paraId="0FDDEDAB" w14:textId="4FDC0515" w:rsidR="009B4F4E" w:rsidRPr="000D6220" w:rsidRDefault="009B4F4E" w:rsidP="00A107B1">
      <w:pPr>
        <w:pBdr>
          <w:top w:val="single" w:sz="4" w:space="1" w:color="auto"/>
          <w:left w:val="single" w:sz="4" w:space="4" w:color="auto"/>
          <w:bottom w:val="single" w:sz="4" w:space="1" w:color="auto"/>
          <w:right w:val="single" w:sz="4" w:space="4" w:color="auto"/>
        </w:pBdr>
        <w:jc w:val="both"/>
        <w:rPr>
          <w:rFonts w:cs="Arial"/>
          <w:b/>
          <w:sz w:val="20"/>
        </w:rPr>
      </w:pPr>
      <w:r w:rsidRPr="000D6220">
        <w:rPr>
          <w:rFonts w:cs="Arial"/>
          <w:b/>
          <w:sz w:val="20"/>
        </w:rPr>
        <w:t xml:space="preserve">7.A.5 Elaboración de Reportes de Investigación aplicada en la práctica de </w:t>
      </w:r>
      <w:r w:rsidR="006562F4" w:rsidRPr="000D6220">
        <w:rPr>
          <w:rFonts w:cs="Arial"/>
          <w:b/>
          <w:sz w:val="20"/>
        </w:rPr>
        <w:t xml:space="preserve">Profesionalización </w:t>
      </w:r>
      <w:r w:rsidRPr="000D6220">
        <w:rPr>
          <w:rFonts w:cs="Arial"/>
          <w:b/>
          <w:sz w:val="20"/>
        </w:rPr>
        <w:t xml:space="preserve">de los estudiantes (E) </w:t>
      </w:r>
    </w:p>
    <w:p w14:paraId="4FF3849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C31D1DF" w14:textId="7D620B94"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esencial que como resultado de la práctica de </w:t>
      </w:r>
      <w:r w:rsidR="002C7565">
        <w:rPr>
          <w:rFonts w:cs="Tahoma"/>
          <w:sz w:val="20"/>
          <w:szCs w:val="16"/>
          <w:lang w:val="es-MX"/>
        </w:rPr>
        <w:t xml:space="preserve">Profesionalización </w:t>
      </w:r>
      <w:r w:rsidRPr="000D6220">
        <w:rPr>
          <w:rFonts w:cs="Tahoma"/>
          <w:sz w:val="20"/>
          <w:szCs w:val="16"/>
          <w:lang w:val="es-MX"/>
        </w:rPr>
        <w:t>realizada de manera formal y sistemática por lo estudiantes, éstos desarrollen un reporte de investigación aplicada y no solo descriptivo de las actividades llevadas a cabo.</w:t>
      </w:r>
    </w:p>
    <w:p w14:paraId="2E4D230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60452379" w14:textId="75252B7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Mencionar los mecanismos utilizados para evaluar a cada estudiante en las prácticas de </w:t>
      </w:r>
      <w:r w:rsidR="00951137">
        <w:rPr>
          <w:rFonts w:cs="Tahoma"/>
          <w:sz w:val="20"/>
          <w:szCs w:val="16"/>
          <w:lang w:val="es-MX"/>
        </w:rPr>
        <w:t xml:space="preserve">Profesionalización </w:t>
      </w:r>
      <w:r w:rsidRPr="000D6220">
        <w:rPr>
          <w:rFonts w:cs="Tahoma"/>
          <w:sz w:val="20"/>
          <w:szCs w:val="16"/>
          <w:lang w:val="es-MX"/>
        </w:rPr>
        <w:t xml:space="preserve">y el peso o ponderación que tiene el reporte de investigación aplicada en dicha evaluación final.  </w:t>
      </w:r>
    </w:p>
    <w:p w14:paraId="576EBCAF" w14:textId="77777777" w:rsidR="009B4F4E" w:rsidRPr="000D6220" w:rsidRDefault="009B4F4E" w:rsidP="009B4F4E">
      <w:pPr>
        <w:rPr>
          <w:i/>
          <w:color w:val="000000"/>
          <w:sz w:val="20"/>
        </w:rPr>
      </w:pPr>
    </w:p>
    <w:p w14:paraId="4E497CB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442249C"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MENCIONANDO LOS ELEMENTOS METODOLÓGICOS QUE CONFORMAN EL REPORTE DE INVESTIGACIÓN</w:t>
      </w:r>
    </w:p>
    <w:p w14:paraId="2883745A" w14:textId="77777777" w:rsidR="009B4F4E" w:rsidRPr="000D6220" w:rsidRDefault="009B4F4E" w:rsidP="009B4F4E">
      <w:pPr>
        <w:rPr>
          <w:b/>
          <w:i/>
          <w:color w:val="000000"/>
          <w:sz w:val="20"/>
        </w:rPr>
      </w:pPr>
    </w:p>
    <w:p w14:paraId="561367F3" w14:textId="77777777" w:rsidR="009B4F4E" w:rsidRPr="000D6220" w:rsidRDefault="009B4F4E" w:rsidP="009B4F4E">
      <w:pPr>
        <w:rPr>
          <w:b/>
          <w:i/>
          <w:color w:val="000000"/>
          <w:sz w:val="20"/>
        </w:rPr>
      </w:pPr>
      <w:r w:rsidRPr="000D6220">
        <w:rPr>
          <w:b/>
          <w:i/>
          <w:color w:val="000000"/>
          <w:sz w:val="20"/>
        </w:rPr>
        <w:t>EVIDENCIA(S) DEL PROGRAMA EDUCATIVO:</w:t>
      </w:r>
    </w:p>
    <w:p w14:paraId="4187CB84" w14:textId="77777777" w:rsidR="009B4F4E" w:rsidRPr="000D6220" w:rsidRDefault="009B4F4E" w:rsidP="009B4F4E">
      <w:pPr>
        <w:jc w:val="both"/>
        <w:rPr>
          <w:rFonts w:cs="Tahoma"/>
          <w:bCs/>
          <w:sz w:val="20"/>
          <w:lang w:val="es-MX"/>
        </w:rPr>
      </w:pPr>
      <w:r w:rsidRPr="000D6220">
        <w:rPr>
          <w:rFonts w:cs="Tahoma"/>
          <w:bCs/>
          <w:sz w:val="20"/>
          <w:lang w:val="es-MX"/>
        </w:rPr>
        <w:t>ANEXAR NORMATIVA, PLAN O PROGRAMA ANUAL, REGISTRO DE RESULTADOS DEL ÚLTIMO AÑO SOBRE REPORTES DE PRÁCTICA (ÉSTOS SE EVALUARÁN FÍSICAMENTE DURANTE LA VISITA DEL EPEP)</w:t>
      </w:r>
    </w:p>
    <w:p w14:paraId="1197528F" w14:textId="77777777" w:rsidR="009B4F4E" w:rsidRPr="000D6220" w:rsidRDefault="009B4F4E" w:rsidP="009B4F4E">
      <w:pPr>
        <w:jc w:val="both"/>
        <w:rPr>
          <w:sz w:val="20"/>
        </w:rPr>
      </w:pPr>
    </w:p>
    <w:p w14:paraId="7546F5FD" w14:textId="77777777" w:rsidR="009B4F4E" w:rsidRPr="000D6220" w:rsidRDefault="009B4F4E" w:rsidP="00997158">
      <w:pPr>
        <w:spacing w:beforeLines="1" w:before="2" w:afterLines="1" w:after="2"/>
        <w:ind w:left="720"/>
        <w:jc w:val="both"/>
        <w:rPr>
          <w:color w:val="FFFFFF"/>
          <w:sz w:val="20"/>
          <w:szCs w:val="22"/>
          <w:lang w:eastAsia="es-ES_tradnl"/>
        </w:rPr>
      </w:pPr>
    </w:p>
    <w:p w14:paraId="3E57D409" w14:textId="77777777" w:rsidR="009B4F4E" w:rsidRPr="000D6220" w:rsidRDefault="009B4F4E" w:rsidP="00997158">
      <w:pPr>
        <w:spacing w:beforeLines="1" w:before="2" w:afterLines="1" w:after="2"/>
        <w:ind w:left="720"/>
        <w:jc w:val="both"/>
        <w:rPr>
          <w:color w:val="FFFFFF"/>
          <w:sz w:val="20"/>
          <w:szCs w:val="22"/>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789"/>
      </w:tblGrid>
      <w:tr w:rsidR="009B4F4E" w:rsidRPr="000D6220" w14:paraId="199D1EEE" w14:textId="77777777">
        <w:trPr>
          <w:tblCellSpacing w:w="20" w:type="dxa"/>
        </w:trPr>
        <w:tc>
          <w:tcPr>
            <w:tcW w:w="10709" w:type="dxa"/>
            <w:shd w:val="clear" w:color="auto" w:fill="9EB073"/>
          </w:tcPr>
          <w:p w14:paraId="4A6E311D" w14:textId="77777777" w:rsidR="00AC4087" w:rsidRPr="000D6220" w:rsidRDefault="00AC4087" w:rsidP="009B4F4E">
            <w:pPr>
              <w:pStyle w:val="Ttulo1"/>
              <w:rPr>
                <w:rFonts w:ascii="Tahoma" w:hAnsi="Tahoma" w:cs="Tahoma"/>
                <w:b/>
                <w:bCs/>
                <w:szCs w:val="16"/>
              </w:rPr>
            </w:pPr>
          </w:p>
          <w:p w14:paraId="005F0932"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8.  INVESTIGACIÓN</w:t>
            </w:r>
          </w:p>
          <w:p w14:paraId="58F0669B" w14:textId="77777777" w:rsidR="00AC4087" w:rsidRPr="000D6220" w:rsidRDefault="00AC4087" w:rsidP="00AC4087">
            <w:pPr>
              <w:rPr>
                <w:sz w:val="16"/>
                <w:szCs w:val="16"/>
                <w:lang w:val="es-MX"/>
              </w:rPr>
            </w:pPr>
          </w:p>
        </w:tc>
      </w:tr>
    </w:tbl>
    <w:p w14:paraId="29188895" w14:textId="77777777" w:rsidR="00E30740" w:rsidRPr="000D6220" w:rsidRDefault="00E30740" w:rsidP="00997158">
      <w:pPr>
        <w:spacing w:beforeLines="1" w:before="2" w:afterLines="1" w:after="2"/>
        <w:ind w:left="720"/>
        <w:jc w:val="both"/>
        <w:rPr>
          <w:color w:val="FFFFFF"/>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30740" w:rsidRPr="000D6220" w14:paraId="07AAF557" w14:textId="77777777">
        <w:trPr>
          <w:tblCellSpacing w:w="20" w:type="dxa"/>
        </w:trPr>
        <w:tc>
          <w:tcPr>
            <w:tcW w:w="10694" w:type="dxa"/>
            <w:shd w:val="clear" w:color="auto" w:fill="D9D9D9"/>
          </w:tcPr>
          <w:p w14:paraId="3E741DE0"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492D1B6" w14:textId="77777777" w:rsidR="00E30740" w:rsidRPr="000D6220" w:rsidRDefault="00E30740" w:rsidP="00E30740">
      <w:pPr>
        <w:jc w:val="both"/>
        <w:rPr>
          <w:sz w:val="20"/>
        </w:rPr>
      </w:pPr>
    </w:p>
    <w:p w14:paraId="4F841B6B"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 xml:space="preserve">8.1.1. Normativa para la función de Investigación (E)                         </w:t>
      </w:r>
    </w:p>
    <w:p w14:paraId="1A1CABB8"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 xml:space="preserve">Es esencial contar con Normativa y reglamentación formal para el desarrollo de la función investigativa, en la cual se indiquen los procedimientos para realizarla, los requisitos del personal académico, entre otros. </w:t>
      </w:r>
    </w:p>
    <w:p w14:paraId="58F46F22"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p>
    <w:p w14:paraId="34585B85" w14:textId="77777777" w:rsidR="00E30740" w:rsidRPr="000D6220" w:rsidRDefault="00E30740" w:rsidP="00E30740">
      <w:pPr>
        <w:rPr>
          <w:b/>
          <w:i/>
          <w:color w:val="000000"/>
          <w:sz w:val="20"/>
        </w:rPr>
      </w:pPr>
    </w:p>
    <w:p w14:paraId="3CBBD3EF"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0CBE50C4" w14:textId="77777777" w:rsidR="00E30740" w:rsidRPr="000D6220" w:rsidRDefault="00E30740" w:rsidP="00E30740">
      <w:pPr>
        <w:jc w:val="both"/>
        <w:rPr>
          <w:rFonts w:cs="Tahoma"/>
          <w:b/>
          <w:bCs/>
          <w:sz w:val="20"/>
          <w:lang w:val="es-MX"/>
        </w:rPr>
      </w:pPr>
      <w:r w:rsidRPr="000D6220">
        <w:rPr>
          <w:rFonts w:cs="Tahoma"/>
          <w:sz w:val="20"/>
          <w:lang w:val="es-MX"/>
        </w:rPr>
        <w:t>EXPLICAR SITUACIÓN DE LA INSTITUCIÓN AL RESPECTO Y CÓMO INCIDE EN EL PROGRAMA EDUCATIVO.</w:t>
      </w:r>
    </w:p>
    <w:p w14:paraId="7C2D39FA" w14:textId="77777777" w:rsidR="00E30740" w:rsidRPr="000D6220" w:rsidRDefault="00E30740" w:rsidP="00E30740">
      <w:pPr>
        <w:rPr>
          <w:b/>
          <w:i/>
          <w:color w:val="000000"/>
          <w:sz w:val="20"/>
        </w:rPr>
      </w:pPr>
    </w:p>
    <w:p w14:paraId="6E1636A9" w14:textId="77777777" w:rsidR="00E30740" w:rsidRPr="000D6220" w:rsidRDefault="00E30740" w:rsidP="00E30740">
      <w:pPr>
        <w:rPr>
          <w:b/>
          <w:i/>
          <w:color w:val="000000"/>
          <w:sz w:val="20"/>
        </w:rPr>
      </w:pPr>
      <w:r w:rsidRPr="000D6220">
        <w:rPr>
          <w:b/>
          <w:i/>
          <w:color w:val="000000"/>
          <w:sz w:val="20"/>
        </w:rPr>
        <w:t>EVIDENCIA(S) DEL PROGRAMA EDUCATIVO:</w:t>
      </w:r>
    </w:p>
    <w:p w14:paraId="653BE18F" w14:textId="77777777" w:rsidR="00E30740" w:rsidRPr="000D6220" w:rsidRDefault="00E30740" w:rsidP="00E30740">
      <w:pPr>
        <w:pStyle w:val="Textoindependiente"/>
        <w:rPr>
          <w:rFonts w:ascii="Tahoma" w:hAnsi="Tahoma" w:cs="Tahoma"/>
          <w:i/>
        </w:rPr>
      </w:pPr>
      <w:r w:rsidRPr="000D6220">
        <w:rPr>
          <w:rFonts w:ascii="Tahoma" w:hAnsi="Tahoma" w:cs="Tahoma"/>
        </w:rPr>
        <w:t>ENUNCIAR AQUÍ O MARCAR LAS LIGAS DE INTERNET DE LOS REGLAMENTOS CORRESPONDIENTES.</w:t>
      </w:r>
    </w:p>
    <w:p w14:paraId="45492801" w14:textId="77777777" w:rsidR="00E30740" w:rsidRPr="000D6220" w:rsidRDefault="00E30740" w:rsidP="00E30740">
      <w:pPr>
        <w:jc w:val="both"/>
        <w:rPr>
          <w:lang w:eastAsia="es-ES_tradnl"/>
        </w:rPr>
      </w:pPr>
    </w:p>
    <w:tbl>
      <w:tblPr>
        <w:tblStyle w:val="Tablaconcuadrcula"/>
        <w:tblW w:w="10740" w:type="dxa"/>
        <w:tblLook w:val="00A0" w:firstRow="1" w:lastRow="0" w:firstColumn="1" w:lastColumn="0" w:noHBand="0" w:noVBand="0"/>
      </w:tblPr>
      <w:tblGrid>
        <w:gridCol w:w="10740"/>
      </w:tblGrid>
      <w:tr w:rsidR="00E30740" w:rsidRPr="000D6220" w14:paraId="30E36891" w14:textId="77777777">
        <w:tc>
          <w:tcPr>
            <w:tcW w:w="10740" w:type="dxa"/>
          </w:tcPr>
          <w:p w14:paraId="22908E46" w14:textId="77777777" w:rsidR="00E30740" w:rsidRPr="000D6220" w:rsidRDefault="00E30740" w:rsidP="00DB6F28">
            <w:pPr>
              <w:jc w:val="both"/>
              <w:rPr>
                <w:b/>
                <w:sz w:val="20"/>
                <w:lang w:eastAsia="es-ES_tradnl"/>
              </w:rPr>
            </w:pPr>
            <w:r w:rsidRPr="000D6220">
              <w:rPr>
                <w:b/>
                <w:sz w:val="20"/>
                <w:lang w:eastAsia="es-ES_tradnl"/>
              </w:rPr>
              <w:t>8.1.1.1 Elementos de la normativa institucional (R)</w:t>
            </w:r>
          </w:p>
          <w:p w14:paraId="1EAEDA17" w14:textId="77777777" w:rsidR="00E30740" w:rsidRPr="000D6220" w:rsidRDefault="00E30740" w:rsidP="00DB6F28">
            <w:pPr>
              <w:jc w:val="both"/>
              <w:rPr>
                <w:rFonts w:cs="Tahoma"/>
                <w:sz w:val="20"/>
                <w:lang w:val="es-MX"/>
              </w:rPr>
            </w:pPr>
            <w:r w:rsidRPr="000D6220">
              <w:rPr>
                <w:rFonts w:cs="Tahoma"/>
                <w:sz w:val="20"/>
                <w:lang w:val="es-MX"/>
              </w:rPr>
              <w:t>Es recomendable que la Normativa institucional contemple los siguientes aspectos:</w:t>
            </w:r>
          </w:p>
          <w:p w14:paraId="34F162D9" w14:textId="77777777" w:rsidR="00E30740" w:rsidRPr="000D6220" w:rsidRDefault="002E2D39" w:rsidP="00DB6F28">
            <w:pPr>
              <w:jc w:val="both"/>
              <w:rPr>
                <w:rFonts w:cs="Tahoma"/>
                <w:sz w:val="20"/>
                <w:lang w:val="es-MX"/>
              </w:rPr>
            </w:pPr>
            <w:r w:rsidRPr="000D6220">
              <w:rPr>
                <w:rFonts w:cs="Tahoma"/>
                <w:sz w:val="20"/>
                <w:lang w:val="es-MX"/>
              </w:rPr>
              <w:lastRenderedPageBreak/>
              <w:t>A</w:t>
            </w:r>
            <w:r w:rsidR="00E30740" w:rsidRPr="000D6220">
              <w:rPr>
                <w:rFonts w:cs="Tahoma"/>
                <w:sz w:val="20"/>
                <w:lang w:val="es-MX"/>
              </w:rPr>
              <w:t>. Tener especificado que -en la medida de lo posible de la carga de trabajo- todos los profesores de carrera realicen investigación básica o aplicada con rigor científico (incluyendo el metodológico) aunque no formen parte del cuerpo académico.</w:t>
            </w:r>
          </w:p>
          <w:p w14:paraId="2B69E50B" w14:textId="34B5712E" w:rsidR="00E30740" w:rsidRPr="000D6220" w:rsidRDefault="002E2D39" w:rsidP="00DB6F28">
            <w:pPr>
              <w:jc w:val="both"/>
              <w:rPr>
                <w:rFonts w:cs="Tahoma"/>
                <w:sz w:val="20"/>
                <w:lang w:val="es-MX"/>
              </w:rPr>
            </w:pPr>
            <w:r w:rsidRPr="000D6220">
              <w:rPr>
                <w:rFonts w:cs="Tahoma"/>
                <w:sz w:val="20"/>
                <w:lang w:val="es-MX"/>
              </w:rPr>
              <w:t>B.</w:t>
            </w:r>
            <w:r w:rsidR="00E30740" w:rsidRPr="000D6220">
              <w:rPr>
                <w:rFonts w:cs="Tahoma"/>
                <w:sz w:val="20"/>
                <w:lang w:val="es-MX"/>
              </w:rPr>
              <w:t xml:space="preserve"> Identificar el número de Cuerpos Académicos de investigación, su nivel de habilitación conforme al PRODEP -antes </w:t>
            </w:r>
            <w:r w:rsidR="00DB6028">
              <w:rPr>
                <w:rFonts w:cs="Tahoma"/>
                <w:sz w:val="20"/>
                <w:lang w:val="es-MX"/>
              </w:rPr>
              <w:t>PRODEP</w:t>
            </w:r>
            <w:r w:rsidR="00E30740" w:rsidRPr="000D6220">
              <w:rPr>
                <w:rFonts w:cs="Tahoma"/>
                <w:sz w:val="20"/>
                <w:lang w:val="es-MX"/>
              </w:rPr>
              <w:t>- (ya sea en Formación, en Consolidación o Consolidado).</w:t>
            </w:r>
          </w:p>
          <w:p w14:paraId="1884920B" w14:textId="77777777" w:rsidR="002E2D39" w:rsidRPr="000D6220" w:rsidRDefault="002E2D39" w:rsidP="00DB6F28">
            <w:pPr>
              <w:jc w:val="both"/>
              <w:rPr>
                <w:rFonts w:cs="Tahoma"/>
                <w:sz w:val="20"/>
                <w:lang w:val="es-MX"/>
              </w:rPr>
            </w:pPr>
            <w:r w:rsidRPr="000D6220">
              <w:rPr>
                <w:rFonts w:cs="Tahoma"/>
                <w:sz w:val="20"/>
                <w:lang w:val="es-MX"/>
              </w:rPr>
              <w:t>C.</w:t>
            </w:r>
            <w:r w:rsidR="00E30740" w:rsidRPr="000D6220">
              <w:rPr>
                <w:rFonts w:cs="Tahoma"/>
                <w:sz w:val="20"/>
                <w:lang w:val="es-MX"/>
              </w:rPr>
              <w:t xml:space="preserve"> Distinguir la proporción de PC del</w:t>
            </w:r>
            <w:r w:rsidRPr="000D6220">
              <w:rPr>
                <w:rFonts w:cs="Tahoma"/>
                <w:sz w:val="20"/>
                <w:lang w:val="es-MX"/>
              </w:rPr>
              <w:t xml:space="preserve"> Programa Educativo que realiza</w:t>
            </w:r>
            <w:r w:rsidR="00E30740" w:rsidRPr="000D6220">
              <w:rPr>
                <w:rFonts w:cs="Tahoma"/>
                <w:sz w:val="20"/>
                <w:lang w:val="es-MX"/>
              </w:rPr>
              <w:t xml:space="preserve"> actividades de investigación con rigor científico.</w:t>
            </w:r>
          </w:p>
        </w:tc>
      </w:tr>
    </w:tbl>
    <w:p w14:paraId="1F2F61D6" w14:textId="77777777" w:rsidR="00E30740" w:rsidRPr="000D6220" w:rsidRDefault="00E30740" w:rsidP="00E30740">
      <w:pPr>
        <w:jc w:val="both"/>
        <w:rPr>
          <w:lang w:eastAsia="es-ES_tradnl"/>
        </w:rPr>
      </w:pPr>
    </w:p>
    <w:p w14:paraId="77C91C71"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795502C0" w14:textId="781A32A4" w:rsidR="00E30740" w:rsidRPr="000D6220" w:rsidRDefault="00E30740" w:rsidP="00E30740">
      <w:pPr>
        <w:jc w:val="both"/>
        <w:rPr>
          <w:rFonts w:cs="Tahoma"/>
          <w:b/>
          <w:bCs/>
          <w:sz w:val="20"/>
          <w:lang w:val="es-ES"/>
        </w:rPr>
      </w:pPr>
      <w:r w:rsidRPr="000D6220">
        <w:rPr>
          <w:rFonts w:cs="Tahoma"/>
          <w:sz w:val="20"/>
          <w:lang w:val="es-ES"/>
        </w:rPr>
        <w:t>EXPLICAR SITUACIÓN AL RESPECTO</w:t>
      </w:r>
      <w:r w:rsidR="002E2D39" w:rsidRPr="000D6220">
        <w:rPr>
          <w:rFonts w:cs="Tahoma"/>
          <w:sz w:val="20"/>
          <w:lang w:val="es-ES"/>
        </w:rPr>
        <w:t xml:space="preserve"> RESPONDIENDO A CADA INCISO POR </w:t>
      </w:r>
      <w:r w:rsidR="0095746C">
        <w:rPr>
          <w:rFonts w:cs="Tahoma"/>
          <w:sz w:val="20"/>
          <w:lang w:val="es-ES"/>
        </w:rPr>
        <w:t xml:space="preserve">AUTORIDAD COMPETENTE </w:t>
      </w:r>
      <w:r w:rsidR="002E2D39" w:rsidRPr="000D6220">
        <w:rPr>
          <w:rFonts w:cs="Tahoma"/>
          <w:sz w:val="20"/>
          <w:lang w:val="es-ES"/>
        </w:rPr>
        <w:t xml:space="preserve">ARADO. </w:t>
      </w:r>
    </w:p>
    <w:p w14:paraId="4D576893" w14:textId="77777777" w:rsidR="00E30740" w:rsidRPr="000D6220" w:rsidRDefault="00E30740" w:rsidP="00E30740">
      <w:pPr>
        <w:rPr>
          <w:b/>
          <w:i/>
          <w:color w:val="000000"/>
          <w:sz w:val="20"/>
        </w:rPr>
      </w:pPr>
    </w:p>
    <w:p w14:paraId="2D53ADBD" w14:textId="77777777" w:rsidR="00E30740" w:rsidRPr="000D6220" w:rsidRDefault="00E30740" w:rsidP="00E30740">
      <w:pPr>
        <w:rPr>
          <w:b/>
          <w:i/>
          <w:color w:val="000000"/>
          <w:sz w:val="20"/>
        </w:rPr>
      </w:pPr>
      <w:r w:rsidRPr="000D6220">
        <w:rPr>
          <w:b/>
          <w:i/>
          <w:color w:val="000000"/>
          <w:sz w:val="20"/>
        </w:rPr>
        <w:t>EVIDENCIA(S) DEL PROGRAMA EDUCATIVO:</w:t>
      </w:r>
    </w:p>
    <w:p w14:paraId="7E3CF96F"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043A05FF" w14:textId="77777777" w:rsidR="00E30740" w:rsidRPr="000D6220" w:rsidRDefault="00E30740" w:rsidP="00E30740">
      <w:pPr>
        <w:autoSpaceDE w:val="0"/>
        <w:autoSpaceDN w:val="0"/>
        <w:adjustRightInd w:val="0"/>
        <w:jc w:val="both"/>
        <w:rPr>
          <w:rFonts w:eastAsia="Times New Roman" w:cs="Arial"/>
          <w:lang w:eastAsia="es-MX"/>
        </w:rPr>
      </w:pPr>
    </w:p>
    <w:p w14:paraId="4104C60D"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8.1.2 </w:t>
      </w:r>
      <w:r w:rsidRPr="000D6220">
        <w:rPr>
          <w:rFonts w:cs="Arial"/>
          <w:b/>
          <w:sz w:val="20"/>
        </w:rPr>
        <w:t xml:space="preserve">Líneas y proyectos de investigación (E)                                                                            </w:t>
      </w:r>
    </w:p>
    <w:p w14:paraId="6F2EC653"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Las Líneas de Generación y Aplicación del Conocimiento (LGAC) se definen conforme a las necesidades, características y áreas de énfasis del Plan de Estudios (PE), así como las necesidades del entorno empresarial, social y cultural donde se ubica la institución. Por los que las LGAC deben establecerse previamente y en congruencia con el PE y las funciones de vinculación que establece el PE. Por lo tanto los proyectos de investigación de los PTC deben atender las LGAC vigentes, para evitar investigar temas de escaso o nulo impacto y vinculación en el PE y el entorno.</w:t>
      </w:r>
    </w:p>
    <w:p w14:paraId="707B43AD" w14:textId="77777777" w:rsidR="00E30740" w:rsidRPr="000D6220" w:rsidRDefault="00E30740" w:rsidP="00E30740">
      <w:pPr>
        <w:rPr>
          <w:i/>
          <w:color w:val="000000"/>
          <w:sz w:val="20"/>
        </w:rPr>
      </w:pPr>
    </w:p>
    <w:p w14:paraId="43E048D8"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0E577032" w14:textId="77777777" w:rsidR="00E30740" w:rsidRPr="000D6220" w:rsidRDefault="00E30740" w:rsidP="00E30740">
      <w:pPr>
        <w:jc w:val="both"/>
        <w:rPr>
          <w:rFonts w:cs="Tahoma"/>
          <w:b/>
          <w:bCs/>
          <w:sz w:val="20"/>
          <w:lang w:val="es-ES"/>
        </w:rPr>
      </w:pPr>
      <w:r w:rsidRPr="000D6220">
        <w:rPr>
          <w:rFonts w:cs="Tahoma"/>
          <w:sz w:val="20"/>
          <w:lang w:val="es-ES"/>
        </w:rPr>
        <w:t>EXPLICAR SITUACIÓN AL RESPECTO.</w:t>
      </w:r>
    </w:p>
    <w:p w14:paraId="4B77ECF4" w14:textId="77777777" w:rsidR="00E30740" w:rsidRPr="000D6220" w:rsidRDefault="00E30740" w:rsidP="00E30740">
      <w:pPr>
        <w:rPr>
          <w:b/>
          <w:i/>
          <w:color w:val="000000"/>
          <w:sz w:val="20"/>
        </w:rPr>
      </w:pPr>
    </w:p>
    <w:p w14:paraId="52CA2EB9" w14:textId="77777777" w:rsidR="00E30740" w:rsidRPr="000D6220" w:rsidRDefault="00E30740" w:rsidP="00E30740">
      <w:pPr>
        <w:rPr>
          <w:b/>
          <w:i/>
          <w:color w:val="000000"/>
          <w:sz w:val="20"/>
        </w:rPr>
      </w:pPr>
      <w:r w:rsidRPr="000D6220">
        <w:rPr>
          <w:b/>
          <w:i/>
          <w:color w:val="000000"/>
          <w:sz w:val="20"/>
        </w:rPr>
        <w:t>EVIDENCIA(S) DEL PROGRAMA EDUCATIVO:</w:t>
      </w:r>
    </w:p>
    <w:p w14:paraId="316F4021"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13FC126D" w14:textId="77777777" w:rsidR="00E30740" w:rsidRPr="000D6220" w:rsidRDefault="00E30740" w:rsidP="00E30740">
      <w:pPr>
        <w:jc w:val="both"/>
        <w:rPr>
          <w:sz w:val="20"/>
        </w:rPr>
      </w:pPr>
    </w:p>
    <w:p w14:paraId="485B8A4E" w14:textId="77777777" w:rsidR="00E30740" w:rsidRPr="000D6220" w:rsidRDefault="00E30740" w:rsidP="00E30740">
      <w:pPr>
        <w:jc w:val="both"/>
        <w:rPr>
          <w:sz w:val="20"/>
        </w:rPr>
      </w:pPr>
    </w:p>
    <w:tbl>
      <w:tblPr>
        <w:tblStyle w:val="Tablaconcuadrcula"/>
        <w:tblW w:w="10740" w:type="dxa"/>
        <w:tblLook w:val="00A0" w:firstRow="1" w:lastRow="0" w:firstColumn="1" w:lastColumn="0" w:noHBand="0" w:noVBand="0"/>
      </w:tblPr>
      <w:tblGrid>
        <w:gridCol w:w="10740"/>
      </w:tblGrid>
      <w:tr w:rsidR="00E30740" w:rsidRPr="000D6220" w14:paraId="37A1981D" w14:textId="77777777">
        <w:tc>
          <w:tcPr>
            <w:tcW w:w="10740" w:type="dxa"/>
          </w:tcPr>
          <w:p w14:paraId="7AD5C0B4" w14:textId="77777777" w:rsidR="00E30740" w:rsidRPr="000D6220" w:rsidRDefault="00E30740" w:rsidP="00DB6F28">
            <w:pPr>
              <w:jc w:val="both"/>
              <w:rPr>
                <w:b/>
                <w:sz w:val="20"/>
              </w:rPr>
            </w:pPr>
            <w:r w:rsidRPr="000D6220">
              <w:rPr>
                <w:b/>
                <w:sz w:val="20"/>
              </w:rPr>
              <w:t>8.1.2.1 Proporción de proyectos de investigación (R)</w:t>
            </w:r>
          </w:p>
          <w:p w14:paraId="754EA895" w14:textId="77777777" w:rsidR="00E30740" w:rsidRPr="000D6220" w:rsidRDefault="00E30740" w:rsidP="00DB6F28">
            <w:pPr>
              <w:jc w:val="both"/>
              <w:rPr>
                <w:sz w:val="20"/>
              </w:rPr>
            </w:pPr>
            <w:r w:rsidRPr="000D6220">
              <w:rPr>
                <w:rFonts w:cs="Tahoma"/>
                <w:sz w:val="20"/>
                <w:szCs w:val="16"/>
                <w:lang w:val="es-MX"/>
              </w:rPr>
              <w:t>Identificar la proporción de proyectos de investigación de los P</w:t>
            </w:r>
            <w:r w:rsidR="002E2D39" w:rsidRPr="000D6220">
              <w:rPr>
                <w:rFonts w:cs="Tahoma"/>
                <w:sz w:val="20"/>
                <w:szCs w:val="16"/>
                <w:lang w:val="es-MX"/>
              </w:rPr>
              <w:t xml:space="preserve">rofesores de </w:t>
            </w:r>
            <w:r w:rsidRPr="000D6220">
              <w:rPr>
                <w:rFonts w:cs="Tahoma"/>
                <w:sz w:val="20"/>
                <w:szCs w:val="16"/>
                <w:lang w:val="es-MX"/>
              </w:rPr>
              <w:t>C</w:t>
            </w:r>
            <w:r w:rsidR="002E2D39" w:rsidRPr="000D6220">
              <w:rPr>
                <w:rFonts w:cs="Tahoma"/>
                <w:sz w:val="20"/>
                <w:szCs w:val="16"/>
                <w:lang w:val="es-MX"/>
              </w:rPr>
              <w:t>arrera</w:t>
            </w:r>
            <w:r w:rsidRPr="000D6220">
              <w:rPr>
                <w:rFonts w:cs="Tahoma"/>
                <w:sz w:val="20"/>
                <w:szCs w:val="16"/>
                <w:lang w:val="es-MX"/>
              </w:rPr>
              <w:t xml:space="preserve"> asociados a alguna de las </w:t>
            </w:r>
            <w:r w:rsidRPr="000D6220">
              <w:rPr>
                <w:rFonts w:cs="Tahoma"/>
                <w:sz w:val="20"/>
                <w:szCs w:val="16"/>
              </w:rPr>
              <w:t>Líneas de Generación y Aplicación del Conocimiento</w:t>
            </w:r>
            <w:r w:rsidRPr="000D6220">
              <w:rPr>
                <w:rFonts w:cs="Tahoma"/>
                <w:sz w:val="20"/>
                <w:szCs w:val="16"/>
                <w:lang w:val="es-MX"/>
              </w:rPr>
              <w:t xml:space="preserve"> (LGAC) que se hayan definido previamente, conforme a</w:t>
            </w:r>
            <w:r w:rsidR="002E2D39" w:rsidRPr="000D6220">
              <w:rPr>
                <w:rFonts w:cs="Tahoma"/>
                <w:sz w:val="20"/>
                <w:szCs w:val="16"/>
                <w:lang w:val="es-MX"/>
              </w:rPr>
              <w:t>l</w:t>
            </w:r>
            <w:r w:rsidRPr="000D6220">
              <w:rPr>
                <w:rFonts w:cs="Tahoma"/>
                <w:sz w:val="20"/>
                <w:szCs w:val="16"/>
                <w:lang w:val="es-MX"/>
              </w:rPr>
              <w:t xml:space="preserve"> </w:t>
            </w:r>
            <w:r w:rsidRPr="000D6220">
              <w:rPr>
                <w:rFonts w:cs="Tahoma"/>
                <w:sz w:val="20"/>
                <w:szCs w:val="16"/>
              </w:rPr>
              <w:t>Plan de Estudios (PE), así como las necesidades del entorno empresarial, gubernamental, social y cultural donde se ubica la institución.</w:t>
            </w:r>
          </w:p>
          <w:p w14:paraId="65A64B3F" w14:textId="77777777" w:rsidR="00E30740" w:rsidRPr="000D6220" w:rsidRDefault="00E30740" w:rsidP="00DB6F28">
            <w:pPr>
              <w:jc w:val="both"/>
              <w:rPr>
                <w:sz w:val="20"/>
              </w:rPr>
            </w:pPr>
          </w:p>
        </w:tc>
      </w:tr>
    </w:tbl>
    <w:p w14:paraId="4D555D69" w14:textId="77777777" w:rsidR="00E30740" w:rsidRPr="000D6220" w:rsidRDefault="00E30740" w:rsidP="00E30740">
      <w:pPr>
        <w:jc w:val="both"/>
        <w:rPr>
          <w:sz w:val="20"/>
        </w:rPr>
      </w:pPr>
    </w:p>
    <w:p w14:paraId="5EED6CEB"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5578632A" w14:textId="77777777" w:rsidR="00E30740" w:rsidRPr="000D6220" w:rsidRDefault="00E30740" w:rsidP="00E30740">
      <w:pPr>
        <w:jc w:val="both"/>
        <w:rPr>
          <w:rFonts w:cs="Tahoma"/>
          <w:b/>
          <w:bCs/>
          <w:sz w:val="20"/>
          <w:lang w:val="es-ES"/>
        </w:rPr>
      </w:pPr>
      <w:r w:rsidRPr="000D6220">
        <w:rPr>
          <w:rFonts w:cs="Tahoma"/>
          <w:sz w:val="20"/>
          <w:lang w:val="es-ES"/>
        </w:rPr>
        <w:t>ANOTAR LOS PROYECTOS DE INVESTIGACIÓN.</w:t>
      </w:r>
    </w:p>
    <w:p w14:paraId="06811C66" w14:textId="77777777" w:rsidR="00E30740" w:rsidRPr="000D6220" w:rsidRDefault="00E30740" w:rsidP="00E30740">
      <w:pPr>
        <w:rPr>
          <w:b/>
          <w:i/>
          <w:color w:val="000000"/>
          <w:sz w:val="20"/>
        </w:rPr>
      </w:pPr>
    </w:p>
    <w:p w14:paraId="222B3C3D" w14:textId="77777777" w:rsidR="00E30740" w:rsidRPr="000D6220" w:rsidRDefault="00E30740" w:rsidP="00E30740">
      <w:pPr>
        <w:rPr>
          <w:b/>
          <w:i/>
          <w:color w:val="000000"/>
          <w:sz w:val="20"/>
        </w:rPr>
      </w:pPr>
      <w:r w:rsidRPr="000D6220">
        <w:rPr>
          <w:b/>
          <w:i/>
          <w:color w:val="000000"/>
          <w:sz w:val="20"/>
        </w:rPr>
        <w:t>EVIDENCIA(S) DEL PROGRAMA EDUCATIVO:</w:t>
      </w:r>
    </w:p>
    <w:p w14:paraId="6FB2B910"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367290E7" w14:textId="77777777" w:rsidR="00E30740" w:rsidRPr="000D6220" w:rsidRDefault="00E30740" w:rsidP="00E30740">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30740" w:rsidRPr="000D6220" w14:paraId="573CF7FD" w14:textId="77777777">
        <w:trPr>
          <w:tblCellSpacing w:w="20" w:type="dxa"/>
        </w:trPr>
        <w:tc>
          <w:tcPr>
            <w:tcW w:w="10694" w:type="dxa"/>
            <w:shd w:val="clear" w:color="auto" w:fill="D9D9D9"/>
          </w:tcPr>
          <w:p w14:paraId="6CCB8868"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90288A3" w14:textId="77777777" w:rsidR="00E30740" w:rsidRPr="000D6220" w:rsidRDefault="00E30740" w:rsidP="00E30740">
      <w:pPr>
        <w:rPr>
          <w:b/>
          <w:i/>
          <w:color w:val="000000"/>
          <w:sz w:val="20"/>
        </w:rPr>
      </w:pPr>
    </w:p>
    <w:p w14:paraId="5140CC5A" w14:textId="77777777" w:rsidR="00E30740" w:rsidRPr="000D6220" w:rsidRDefault="00E30740" w:rsidP="00E30740">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8.2.1 Registro y presupuesto asignado (E)</w:t>
      </w:r>
    </w:p>
    <w:p w14:paraId="3DEC6B31" w14:textId="77777777" w:rsidR="002E2D39" w:rsidRPr="000D6220" w:rsidRDefault="002E2D39" w:rsidP="00E30740">
      <w:pPr>
        <w:pBdr>
          <w:top w:val="single" w:sz="4" w:space="1" w:color="auto"/>
          <w:left w:val="single" w:sz="4" w:space="4" w:color="auto"/>
          <w:bottom w:val="single" w:sz="4" w:space="1" w:color="auto"/>
          <w:right w:val="single" w:sz="4" w:space="4" w:color="auto"/>
        </w:pBdr>
        <w:rPr>
          <w:rFonts w:eastAsia="Times New Roman" w:cs="Arial"/>
          <w:b/>
          <w:sz w:val="20"/>
          <w:lang w:eastAsia="es-MX"/>
        </w:rPr>
      </w:pPr>
    </w:p>
    <w:p w14:paraId="31D9101E" w14:textId="77777777" w:rsidR="006E0CE9"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Requiere existir un</w:t>
      </w:r>
      <w:r w:rsidR="002E2D39" w:rsidRPr="000D6220">
        <w:rPr>
          <w:rFonts w:cs="Tahoma"/>
          <w:sz w:val="20"/>
          <w:szCs w:val="16"/>
          <w:lang w:val="es-MX"/>
        </w:rPr>
        <w:t xml:space="preserve"> registro de los proyectos de investigación formal en el Programa Educativo</w:t>
      </w:r>
      <w:r w:rsidRPr="000D6220">
        <w:rPr>
          <w:rFonts w:cs="Tahoma"/>
          <w:sz w:val="20"/>
          <w:szCs w:val="16"/>
          <w:lang w:val="es-MX"/>
        </w:rPr>
        <w:t>, enunciando</w:t>
      </w:r>
      <w:r w:rsidR="002E2D39" w:rsidRPr="000D6220">
        <w:rPr>
          <w:rFonts w:cs="Tahoma"/>
          <w:sz w:val="20"/>
          <w:szCs w:val="16"/>
          <w:lang w:val="es-MX"/>
        </w:rPr>
        <w:t xml:space="preserve"> el presupuesto institucional </w:t>
      </w:r>
      <w:r w:rsidRPr="000D6220">
        <w:rPr>
          <w:rFonts w:cs="Tahoma"/>
          <w:sz w:val="20"/>
          <w:szCs w:val="16"/>
          <w:lang w:val="es-MX"/>
        </w:rPr>
        <w:t>e interno asignado para la</w:t>
      </w:r>
      <w:r w:rsidR="002E2D39" w:rsidRPr="000D6220">
        <w:rPr>
          <w:rFonts w:cs="Tahoma"/>
          <w:sz w:val="20"/>
          <w:szCs w:val="16"/>
          <w:lang w:val="es-MX"/>
        </w:rPr>
        <w:t xml:space="preserve"> realización de</w:t>
      </w:r>
      <w:r w:rsidRPr="000D6220">
        <w:rPr>
          <w:rFonts w:cs="Tahoma"/>
          <w:sz w:val="20"/>
          <w:szCs w:val="16"/>
          <w:lang w:val="es-MX"/>
        </w:rPr>
        <w:t xml:space="preserve"> cada uno de ellos. </w:t>
      </w:r>
      <w:r w:rsidR="002E2D39" w:rsidRPr="000D6220">
        <w:rPr>
          <w:rFonts w:cs="Tahoma"/>
          <w:sz w:val="20"/>
          <w:szCs w:val="16"/>
          <w:lang w:val="es-MX"/>
        </w:rPr>
        <w:t xml:space="preserve"> </w:t>
      </w:r>
    </w:p>
    <w:p w14:paraId="6F4C1627" w14:textId="77777777" w:rsidR="006E0CE9"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54FACC67" w14:textId="77777777" w:rsidR="00E30740"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Además -si es el caso- </w:t>
      </w:r>
      <w:r w:rsidR="002E2D39" w:rsidRPr="000D6220">
        <w:rPr>
          <w:rFonts w:cs="Tahoma"/>
          <w:sz w:val="20"/>
          <w:szCs w:val="16"/>
          <w:lang w:val="es-MX"/>
        </w:rPr>
        <w:t xml:space="preserve">explicar si han participado en alguno de los </w:t>
      </w:r>
      <w:r w:rsidR="00E30740" w:rsidRPr="000D6220">
        <w:rPr>
          <w:rFonts w:cs="Tahoma"/>
          <w:sz w:val="20"/>
          <w:szCs w:val="16"/>
          <w:lang w:val="es-MX"/>
        </w:rPr>
        <w:t>33 Fondos Mixtos para la investigación (Conacyt-gobiernos de los estados y algunos municipios), además del F</w:t>
      </w:r>
      <w:r w:rsidR="002E2D39" w:rsidRPr="000D6220">
        <w:rPr>
          <w:rFonts w:cs="Tahoma"/>
          <w:sz w:val="20"/>
          <w:szCs w:val="16"/>
          <w:lang w:val="es-MX"/>
        </w:rPr>
        <w:t>ondo Sectorial Conacyt-SECTUR, l</w:t>
      </w:r>
      <w:r w:rsidR="00E30740" w:rsidRPr="000D6220">
        <w:rPr>
          <w:rFonts w:cs="Tahoma"/>
          <w:sz w:val="20"/>
          <w:szCs w:val="16"/>
          <w:lang w:val="es-MX"/>
        </w:rPr>
        <w:t>os cuales, mediante concursos a nivel nacional o estatal, según corresponda, otorgan recursos para proyectos de investigación en los que pueden participar universidades públicas, privadas, centros de investigación, y preferentemente PTC miembros del SNI.</w:t>
      </w:r>
    </w:p>
    <w:p w14:paraId="34807D89"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p>
    <w:p w14:paraId="405CBCBF" w14:textId="77777777" w:rsidR="00E30740"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Diferenciar si forman parte</w:t>
      </w:r>
      <w:r w:rsidR="00E30740" w:rsidRPr="000D6220">
        <w:rPr>
          <w:rFonts w:cs="Tahoma"/>
          <w:sz w:val="20"/>
          <w:szCs w:val="16"/>
          <w:lang w:val="es-MX"/>
        </w:rPr>
        <w:t xml:space="preserve"> del Sistem</w:t>
      </w:r>
      <w:r w:rsidR="002E2D39" w:rsidRPr="000D6220">
        <w:rPr>
          <w:rFonts w:cs="Tahoma"/>
          <w:sz w:val="20"/>
          <w:szCs w:val="16"/>
          <w:lang w:val="es-MX"/>
        </w:rPr>
        <w:t>a Nacional de Investigadores (S</w:t>
      </w:r>
      <w:r w:rsidR="00E30740" w:rsidRPr="000D6220">
        <w:rPr>
          <w:rFonts w:cs="Tahoma"/>
          <w:sz w:val="20"/>
          <w:szCs w:val="16"/>
          <w:lang w:val="es-MX"/>
        </w:rPr>
        <w:t>N</w:t>
      </w:r>
      <w:r w:rsidR="002E2D39" w:rsidRPr="000D6220">
        <w:rPr>
          <w:rFonts w:cs="Tahoma"/>
          <w:sz w:val="20"/>
          <w:szCs w:val="16"/>
          <w:lang w:val="es-MX"/>
        </w:rPr>
        <w:t>I</w:t>
      </w:r>
      <w:r w:rsidR="00E30740" w:rsidRPr="000D6220">
        <w:rPr>
          <w:rFonts w:cs="Tahoma"/>
          <w:sz w:val="20"/>
          <w:szCs w:val="16"/>
          <w:lang w:val="es-MX"/>
        </w:rPr>
        <w:t xml:space="preserve">) a los PTC que tienen la suficiente habilitación académica para pertenecer a dicho sistema, quienes deben desarrollar labores de docencia, investigación, formación de </w:t>
      </w:r>
      <w:r w:rsidR="00E30740" w:rsidRPr="000D6220">
        <w:rPr>
          <w:rFonts w:cs="Tahoma"/>
          <w:sz w:val="20"/>
          <w:szCs w:val="16"/>
          <w:lang w:val="es-MX"/>
        </w:rPr>
        <w:lastRenderedPageBreak/>
        <w:t>recursos humanos, generación y difusión del conocimiento (publicación de libros o capítulos de libros en editoriales de prestigio, así como la publicación de artículos en revista nacionales o del extranjeros con ISSN.</w:t>
      </w:r>
    </w:p>
    <w:p w14:paraId="40C1CC45"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p>
    <w:p w14:paraId="65C64795" w14:textId="77777777" w:rsidR="00E30740" w:rsidRPr="000D6220" w:rsidRDefault="00E30740" w:rsidP="00E30740">
      <w:pPr>
        <w:rPr>
          <w:rFonts w:cs="Tahoma"/>
          <w:sz w:val="20"/>
          <w:lang w:val="es-ES"/>
        </w:rPr>
      </w:pPr>
    </w:p>
    <w:p w14:paraId="02B51B24" w14:textId="77777777" w:rsidR="00E30740" w:rsidRPr="000D6220" w:rsidRDefault="00E30740" w:rsidP="00E30740">
      <w:pPr>
        <w:rPr>
          <w:rFonts w:cs="Tahoma"/>
          <w:sz w:val="20"/>
          <w:lang w:val="es-ES"/>
        </w:rPr>
      </w:pPr>
    </w:p>
    <w:p w14:paraId="78DED8CA"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182FBDBD" w14:textId="77777777" w:rsidR="00E30740" w:rsidRPr="000D6220" w:rsidRDefault="00E30740" w:rsidP="00E30740">
      <w:pPr>
        <w:rPr>
          <w:rFonts w:cs="Tahoma"/>
          <w:sz w:val="20"/>
          <w:lang w:val="es-ES"/>
        </w:rPr>
      </w:pPr>
    </w:p>
    <w:p w14:paraId="7A8ECBE8" w14:textId="77777777" w:rsidR="00E30740" w:rsidRPr="000D6220" w:rsidRDefault="00E30740" w:rsidP="00E30740">
      <w:pPr>
        <w:rPr>
          <w:rFonts w:cs="Tahoma"/>
          <w:sz w:val="20"/>
          <w:lang w:val="es-MX"/>
        </w:rPr>
      </w:pPr>
      <w:r w:rsidRPr="000D6220">
        <w:rPr>
          <w:rFonts w:cs="Tahoma"/>
          <w:sz w:val="20"/>
          <w:lang w:val="es-MX"/>
        </w:rPr>
        <w:t>CONSIDERAR LO SIGUIENTE:</w:t>
      </w:r>
    </w:p>
    <w:p w14:paraId="533171BA" w14:textId="77777777" w:rsidR="00E30740" w:rsidRPr="000D6220" w:rsidRDefault="00E30740" w:rsidP="00E30740">
      <w:pPr>
        <w:rPr>
          <w:rFonts w:cs="Tahoma"/>
          <w:sz w:val="20"/>
          <w:lang w:val="es-MX"/>
        </w:rPr>
      </w:pPr>
    </w:p>
    <w:p w14:paraId="2AE4BC85" w14:textId="77777777" w:rsidR="006E0CE9" w:rsidRPr="000D6220" w:rsidRDefault="006E0CE9" w:rsidP="002E2D39">
      <w:pPr>
        <w:jc w:val="both"/>
        <w:rPr>
          <w:rFonts w:cs="Tahoma"/>
          <w:sz w:val="20"/>
          <w:lang w:val="es-MX"/>
        </w:rPr>
      </w:pPr>
      <w:r w:rsidRPr="000D6220">
        <w:rPr>
          <w:rFonts w:cs="Tahoma"/>
          <w:sz w:val="20"/>
          <w:lang w:val="es-MX"/>
        </w:rPr>
        <w:t xml:space="preserve">ENUNCIAR EL REGISTRO DE PROYECTOS DE INVESTIGACIÓN REALIZADOS, EN PROCESO O POR INICIAR, INDICANDO EL PRESUPUESTO ASIGNADO EN CADA CASO, ESPECIFICANDO SI ES INTERNO Y/O EXTERNO. </w:t>
      </w:r>
    </w:p>
    <w:p w14:paraId="24210CE4" w14:textId="77777777" w:rsidR="006E0CE9" w:rsidRPr="000D6220" w:rsidRDefault="006E0CE9" w:rsidP="002E2D39">
      <w:pPr>
        <w:jc w:val="both"/>
        <w:rPr>
          <w:rFonts w:cs="Tahoma"/>
          <w:sz w:val="20"/>
          <w:lang w:val="es-MX"/>
        </w:rPr>
      </w:pPr>
    </w:p>
    <w:p w14:paraId="22F840C0" w14:textId="77777777" w:rsidR="00E30740" w:rsidRPr="000D6220" w:rsidRDefault="00E30740" w:rsidP="002E2D39">
      <w:pPr>
        <w:jc w:val="both"/>
        <w:rPr>
          <w:rFonts w:cs="Tahoma"/>
          <w:sz w:val="20"/>
          <w:lang w:val="es-MX"/>
        </w:rPr>
      </w:pPr>
      <w:r w:rsidRPr="000D6220">
        <w:rPr>
          <w:rFonts w:cs="Tahoma"/>
          <w:sz w:val="20"/>
          <w:lang w:val="es-MX"/>
        </w:rPr>
        <w:t>PROPORCIÓN DE PTC QUE DURANTE EL PERIODO A ACREDITAR/REACREDITAR (5 AÑOS) HAN APLICADO A LAS CONVOCATORIAS PARA PROYECTOS DE INVESTIGACIÓN DE LOS FONDOS MIXTOS O DEL FONDO SECTORIAL CONACYT-SECTUR</w:t>
      </w:r>
      <w:r w:rsidR="006E0CE9" w:rsidRPr="000D6220">
        <w:rPr>
          <w:rFonts w:cs="Tahoma"/>
          <w:sz w:val="20"/>
          <w:lang w:val="es-MX"/>
        </w:rPr>
        <w:t xml:space="preserve"> O ALGUNA OTRA FUENTE DE RECURSOS</w:t>
      </w:r>
      <w:r w:rsidRPr="000D6220">
        <w:rPr>
          <w:rFonts w:cs="Tahoma"/>
          <w:sz w:val="20"/>
          <w:lang w:val="es-MX"/>
        </w:rPr>
        <w:t xml:space="preserve">, </w:t>
      </w:r>
      <w:r w:rsidR="006E0CE9" w:rsidRPr="000D6220">
        <w:rPr>
          <w:rFonts w:cs="Tahoma"/>
          <w:sz w:val="20"/>
          <w:lang w:val="es-MX"/>
        </w:rPr>
        <w:t xml:space="preserve">LOS </w:t>
      </w:r>
      <w:r w:rsidRPr="000D6220">
        <w:rPr>
          <w:rFonts w:cs="Tahoma"/>
          <w:sz w:val="20"/>
          <w:lang w:val="es-MX"/>
        </w:rPr>
        <w:t xml:space="preserve">HAYAN OBTENIDO </w:t>
      </w:r>
      <w:r w:rsidR="006E0CE9" w:rsidRPr="000D6220">
        <w:rPr>
          <w:rFonts w:cs="Tahoma"/>
          <w:sz w:val="20"/>
          <w:lang w:val="es-MX"/>
        </w:rPr>
        <w:t xml:space="preserve">O </w:t>
      </w:r>
      <w:r w:rsidRPr="000D6220">
        <w:rPr>
          <w:rFonts w:cs="Tahoma"/>
          <w:sz w:val="20"/>
          <w:lang w:val="es-MX"/>
        </w:rPr>
        <w:t>NO.</w:t>
      </w:r>
    </w:p>
    <w:p w14:paraId="28D8C8E3" w14:textId="77777777" w:rsidR="00E30740" w:rsidRPr="000D6220" w:rsidRDefault="00E30740" w:rsidP="002E2D39">
      <w:pPr>
        <w:jc w:val="both"/>
        <w:rPr>
          <w:rFonts w:cs="Tahoma"/>
          <w:sz w:val="20"/>
          <w:lang w:val="es-MX"/>
        </w:rPr>
      </w:pPr>
    </w:p>
    <w:p w14:paraId="1F9F7CB7" w14:textId="77777777" w:rsidR="00E30740" w:rsidRPr="000D6220" w:rsidRDefault="00E30740" w:rsidP="002E2D39">
      <w:pPr>
        <w:jc w:val="both"/>
        <w:rPr>
          <w:rFonts w:cs="Tahoma"/>
          <w:sz w:val="20"/>
          <w:lang w:val="es-ES"/>
        </w:rPr>
      </w:pPr>
      <w:r w:rsidRPr="000D6220">
        <w:rPr>
          <w:rFonts w:cs="Tahoma"/>
          <w:sz w:val="20"/>
          <w:lang w:val="es-MX"/>
        </w:rPr>
        <w:t>P</w:t>
      </w:r>
      <w:r w:rsidR="002E2D39" w:rsidRPr="000D6220">
        <w:rPr>
          <w:rFonts w:cs="Tahoma"/>
          <w:sz w:val="20"/>
          <w:lang w:val="es-MX"/>
        </w:rPr>
        <w:t>ROPORCIÓN DE PTC MIEMBROS DEL S</w:t>
      </w:r>
      <w:r w:rsidRPr="000D6220">
        <w:rPr>
          <w:rFonts w:cs="Tahoma"/>
          <w:sz w:val="20"/>
          <w:lang w:val="es-MX"/>
        </w:rPr>
        <w:t>N</w:t>
      </w:r>
      <w:r w:rsidR="002E2D39" w:rsidRPr="000D6220">
        <w:rPr>
          <w:rFonts w:cs="Tahoma"/>
          <w:sz w:val="20"/>
          <w:lang w:val="es-MX"/>
        </w:rPr>
        <w:t>I</w:t>
      </w:r>
      <w:r w:rsidRPr="000D6220">
        <w:rPr>
          <w:rFonts w:cs="Tahoma"/>
          <w:sz w:val="20"/>
          <w:lang w:val="es-MX"/>
        </w:rPr>
        <w:t>.</w:t>
      </w:r>
    </w:p>
    <w:p w14:paraId="44804090" w14:textId="77777777" w:rsidR="00E30740" w:rsidRPr="000D6220" w:rsidRDefault="00E30740" w:rsidP="00E30740">
      <w:pPr>
        <w:rPr>
          <w:rFonts w:cs="Tahoma"/>
          <w:sz w:val="20"/>
          <w:lang w:val="es-ES"/>
        </w:rPr>
      </w:pPr>
    </w:p>
    <w:p w14:paraId="0739A41D" w14:textId="77777777" w:rsidR="00E30740" w:rsidRPr="000D6220" w:rsidRDefault="00E30740" w:rsidP="00E30740">
      <w:pPr>
        <w:rPr>
          <w:b/>
          <w:i/>
          <w:color w:val="000000"/>
          <w:sz w:val="20"/>
        </w:rPr>
      </w:pPr>
    </w:p>
    <w:p w14:paraId="4959B12B" w14:textId="77777777" w:rsidR="00E30740" w:rsidRPr="000D6220" w:rsidRDefault="00E30740" w:rsidP="00E30740">
      <w:pPr>
        <w:rPr>
          <w:b/>
          <w:i/>
          <w:color w:val="000000"/>
          <w:sz w:val="20"/>
        </w:rPr>
      </w:pPr>
      <w:r w:rsidRPr="000D6220">
        <w:rPr>
          <w:b/>
          <w:i/>
          <w:color w:val="000000"/>
          <w:sz w:val="20"/>
        </w:rPr>
        <w:t>EVIDENCIA(S) DEL PROGRAMA EDUCATIVO:</w:t>
      </w:r>
    </w:p>
    <w:p w14:paraId="10EEA726"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2E8F1F31" w14:textId="77777777" w:rsidR="00E30740" w:rsidRPr="000D6220" w:rsidRDefault="00E30740" w:rsidP="00E30740">
      <w:pPr>
        <w:jc w:val="both"/>
        <w:rPr>
          <w:rFonts w:eastAsia="Times New Roman" w:cs="Arial"/>
          <w:color w:val="000000"/>
          <w:lang w:eastAsia="es-MX"/>
        </w:rPr>
      </w:pPr>
    </w:p>
    <w:p w14:paraId="43AC7218" w14:textId="77777777" w:rsidR="00E30740" w:rsidRPr="000D6220" w:rsidRDefault="00E30740" w:rsidP="00E30740">
      <w:pPr>
        <w:jc w:val="both"/>
        <w:rPr>
          <w:rFonts w:eastAsia="Times New Roman" w:cs="Arial"/>
          <w:color w:val="000000"/>
          <w:lang w:eastAsia="es-MX"/>
        </w:rPr>
      </w:pPr>
    </w:p>
    <w:p w14:paraId="49A1CDA6" w14:textId="77777777" w:rsidR="00E30740" w:rsidRPr="000D6220" w:rsidRDefault="00E30740" w:rsidP="00E30740">
      <w:pPr>
        <w:pBdr>
          <w:top w:val="single" w:sz="4" w:space="1" w:color="auto"/>
          <w:left w:val="single" w:sz="4" w:space="4" w:color="auto"/>
          <w:bottom w:val="single" w:sz="4" w:space="1" w:color="auto"/>
          <w:right w:val="single" w:sz="4" w:space="0" w:color="auto"/>
        </w:pBdr>
        <w:jc w:val="both"/>
        <w:rPr>
          <w:b/>
          <w:sz w:val="16"/>
        </w:rPr>
      </w:pPr>
      <w:r w:rsidRPr="000D6220">
        <w:rPr>
          <w:rFonts w:eastAsia="Times New Roman" w:cs="Arial"/>
          <w:b/>
          <w:color w:val="000000"/>
          <w:sz w:val="20"/>
          <w:lang w:eastAsia="es-MX"/>
        </w:rPr>
        <w:t>8.2.2</w:t>
      </w:r>
      <w:r w:rsidR="006E0CE9" w:rsidRPr="000D6220">
        <w:rPr>
          <w:rFonts w:cs="Arial"/>
          <w:b/>
          <w:sz w:val="20"/>
        </w:rPr>
        <w:t xml:space="preserve"> Personal A</w:t>
      </w:r>
      <w:r w:rsidRPr="000D6220">
        <w:rPr>
          <w:rFonts w:cs="Arial"/>
          <w:b/>
          <w:sz w:val="20"/>
        </w:rPr>
        <w:t>cadémico e Infraestructura (R)</w:t>
      </w:r>
    </w:p>
    <w:p w14:paraId="5F5B255B" w14:textId="77777777" w:rsidR="00E30740" w:rsidRPr="000D6220" w:rsidRDefault="00E30740" w:rsidP="00E30740">
      <w:pPr>
        <w:pBdr>
          <w:top w:val="single" w:sz="4" w:space="1" w:color="auto"/>
          <w:left w:val="single" w:sz="4" w:space="4" w:color="auto"/>
          <w:bottom w:val="single" w:sz="4" w:space="1" w:color="auto"/>
          <w:right w:val="single" w:sz="4" w:space="0" w:color="auto"/>
        </w:pBdr>
        <w:jc w:val="both"/>
        <w:rPr>
          <w:rFonts w:cs="Tahoma"/>
          <w:sz w:val="20"/>
          <w:lang w:val="es-MX"/>
        </w:rPr>
      </w:pPr>
      <w:r w:rsidRPr="000D6220">
        <w:rPr>
          <w:rFonts w:cs="Tahoma"/>
          <w:sz w:val="20"/>
          <w:lang w:val="es-MX"/>
        </w:rPr>
        <w:t>El Programa Educativo que desarrolla funciones de investigación necesita considerar:</w:t>
      </w:r>
    </w:p>
    <w:p w14:paraId="46B4FBE9" w14:textId="77777777" w:rsidR="00E30740" w:rsidRPr="000D6220" w:rsidRDefault="00E30740" w:rsidP="00E30740">
      <w:pPr>
        <w:pBdr>
          <w:top w:val="single" w:sz="4" w:space="1" w:color="auto"/>
          <w:left w:val="single" w:sz="4" w:space="4" w:color="auto"/>
          <w:bottom w:val="single" w:sz="4" w:space="1" w:color="auto"/>
          <w:right w:val="single" w:sz="4" w:space="0" w:color="auto"/>
        </w:pBdr>
        <w:jc w:val="both"/>
        <w:rPr>
          <w:rFonts w:cs="Tahoma"/>
          <w:sz w:val="20"/>
          <w:lang w:val="es-MX"/>
        </w:rPr>
      </w:pPr>
      <w:r w:rsidRPr="000D6220">
        <w:rPr>
          <w:rFonts w:cs="Tahoma"/>
          <w:sz w:val="20"/>
          <w:lang w:val="es-MX"/>
        </w:rPr>
        <w:t>A.  Personal académico de carrera. Un mínimo de tres personas con maestría, que sean de la especialidad del programa.</w:t>
      </w:r>
    </w:p>
    <w:p w14:paraId="2830EA0B" w14:textId="77777777" w:rsidR="00E30740" w:rsidRPr="000D6220" w:rsidRDefault="00E30740" w:rsidP="00E30740">
      <w:pPr>
        <w:numPr>
          <w:ilvl w:val="0"/>
          <w:numId w:val="31"/>
        </w:numPr>
        <w:pBdr>
          <w:top w:val="single" w:sz="4" w:space="1" w:color="auto"/>
          <w:left w:val="single" w:sz="4" w:space="4" w:color="auto"/>
          <w:bottom w:val="single" w:sz="4" w:space="1" w:color="auto"/>
          <w:right w:val="single" w:sz="4" w:space="0" w:color="auto"/>
        </w:pBdr>
        <w:jc w:val="both"/>
        <w:rPr>
          <w:rFonts w:cs="Tahoma"/>
          <w:sz w:val="20"/>
          <w:lang w:val="es-ES"/>
        </w:rPr>
      </w:pPr>
      <w:r w:rsidRPr="000D6220">
        <w:rPr>
          <w:rFonts w:cs="Tahoma"/>
          <w:sz w:val="20"/>
          <w:szCs w:val="16"/>
          <w:lang w:val="es-MX"/>
        </w:rPr>
        <w:t>Infraestructura suficiente en cuanto a espacios y equipos.</w:t>
      </w:r>
    </w:p>
    <w:p w14:paraId="778F7E03" w14:textId="77777777" w:rsidR="00E30740" w:rsidRPr="000D6220" w:rsidRDefault="00E30740" w:rsidP="00E30740">
      <w:pPr>
        <w:numPr>
          <w:ilvl w:val="0"/>
          <w:numId w:val="31"/>
        </w:numPr>
        <w:pBdr>
          <w:top w:val="single" w:sz="4" w:space="1" w:color="auto"/>
          <w:left w:val="single" w:sz="4" w:space="4" w:color="auto"/>
          <w:bottom w:val="single" w:sz="4" w:space="1" w:color="auto"/>
          <w:right w:val="single" w:sz="4" w:space="0" w:color="auto"/>
        </w:pBdr>
        <w:jc w:val="both"/>
        <w:rPr>
          <w:rFonts w:cs="Tahoma"/>
          <w:sz w:val="20"/>
          <w:lang w:val="es-ES"/>
        </w:rPr>
      </w:pPr>
      <w:r w:rsidRPr="000D6220">
        <w:rPr>
          <w:rFonts w:cs="Tahoma"/>
          <w:sz w:val="20"/>
          <w:lang w:val="es-ES"/>
        </w:rPr>
        <w:t>Congruencia con la política institucional que fije claramente las líneas de investigación y su Normativa.</w:t>
      </w:r>
    </w:p>
    <w:p w14:paraId="56E22702" w14:textId="77777777" w:rsidR="00E30740" w:rsidRPr="000D6220" w:rsidRDefault="00E30740" w:rsidP="00E30740">
      <w:pPr>
        <w:rPr>
          <w:i/>
          <w:color w:val="000000"/>
          <w:sz w:val="20"/>
        </w:rPr>
      </w:pPr>
    </w:p>
    <w:p w14:paraId="3CFF638D" w14:textId="77777777" w:rsidR="00E30740" w:rsidRPr="000D6220" w:rsidRDefault="00E30740" w:rsidP="00E30740">
      <w:pPr>
        <w:rPr>
          <w:i/>
          <w:color w:val="000000"/>
          <w:sz w:val="20"/>
        </w:rPr>
      </w:pPr>
    </w:p>
    <w:p w14:paraId="2C9ADA50"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4BB5EA7B" w14:textId="77777777" w:rsidR="00E30740" w:rsidRPr="000D6220" w:rsidRDefault="00E30740" w:rsidP="00E30740">
      <w:pPr>
        <w:jc w:val="both"/>
        <w:rPr>
          <w:rFonts w:cs="Tahoma"/>
          <w:b/>
          <w:bCs/>
          <w:sz w:val="20"/>
          <w:lang w:val="es-ES"/>
        </w:rPr>
      </w:pPr>
      <w:r w:rsidRPr="000D6220">
        <w:rPr>
          <w:rFonts w:cs="Tahoma"/>
          <w:sz w:val="20"/>
          <w:lang w:val="es-ES"/>
        </w:rPr>
        <w:t>EXPLICAR SITUACIÓN AL RESPECTO.</w:t>
      </w:r>
    </w:p>
    <w:p w14:paraId="1CF14C19" w14:textId="77777777" w:rsidR="00E30740" w:rsidRPr="000D6220" w:rsidRDefault="00E30740" w:rsidP="00E30740">
      <w:pPr>
        <w:rPr>
          <w:b/>
          <w:i/>
          <w:color w:val="000000"/>
          <w:sz w:val="20"/>
        </w:rPr>
      </w:pPr>
    </w:p>
    <w:p w14:paraId="700125A2" w14:textId="77777777" w:rsidR="00E30740" w:rsidRPr="000D6220" w:rsidRDefault="00E30740" w:rsidP="00E30740">
      <w:pPr>
        <w:rPr>
          <w:b/>
          <w:i/>
          <w:color w:val="000000"/>
          <w:sz w:val="20"/>
        </w:rPr>
      </w:pPr>
      <w:r w:rsidRPr="000D6220">
        <w:rPr>
          <w:b/>
          <w:i/>
          <w:color w:val="000000"/>
          <w:sz w:val="20"/>
        </w:rPr>
        <w:t>EVIDENCIA(S) DEL PROGRAMA EDUCATIVO:</w:t>
      </w:r>
    </w:p>
    <w:p w14:paraId="770DADC9" w14:textId="77777777" w:rsidR="00E30740" w:rsidRPr="000D6220" w:rsidRDefault="00E30740" w:rsidP="00E30740">
      <w:pPr>
        <w:jc w:val="both"/>
        <w:rPr>
          <w:rFonts w:cs="Tahoma"/>
          <w:bCs/>
          <w:sz w:val="20"/>
          <w:lang w:val="es-ES"/>
        </w:rPr>
      </w:pPr>
      <w:r w:rsidRPr="000D6220">
        <w:rPr>
          <w:rFonts w:cs="Tahoma"/>
          <w:bCs/>
          <w:sz w:val="20"/>
          <w:lang w:val="es-ES"/>
        </w:rPr>
        <w:t>ENUNCIAR NORMATIVA.</w:t>
      </w:r>
    </w:p>
    <w:p w14:paraId="17527514" w14:textId="77777777" w:rsidR="00E30740" w:rsidRPr="000D6220" w:rsidRDefault="00E30740" w:rsidP="00E30740">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30740" w:rsidRPr="000D6220" w14:paraId="436FC344" w14:textId="77777777">
        <w:trPr>
          <w:tblCellSpacing w:w="20" w:type="dxa"/>
        </w:trPr>
        <w:tc>
          <w:tcPr>
            <w:tcW w:w="10694" w:type="dxa"/>
            <w:shd w:val="clear" w:color="auto" w:fill="D9D9D9"/>
          </w:tcPr>
          <w:p w14:paraId="51624EA4"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1A2F1CE" w14:textId="77777777" w:rsidR="00E30740" w:rsidRPr="000D6220" w:rsidRDefault="00E30740" w:rsidP="00E30740">
      <w:pPr>
        <w:rPr>
          <w:i/>
          <w:color w:val="000000"/>
          <w:sz w:val="20"/>
        </w:rPr>
      </w:pPr>
    </w:p>
    <w:p w14:paraId="5323271A"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color w:val="000000"/>
          <w:sz w:val="20"/>
          <w:lang w:eastAsia="es-MX"/>
        </w:rPr>
        <w:t>8.3.1 Difusión de la investigación (R)</w:t>
      </w:r>
    </w:p>
    <w:p w14:paraId="06A0044A" w14:textId="77777777" w:rsidR="00E30740" w:rsidRPr="000D6220" w:rsidRDefault="004D5CAE" w:rsidP="00E30740">
      <w:pPr>
        <w:pBdr>
          <w:top w:val="single" w:sz="4" w:space="1" w:color="auto"/>
          <w:left w:val="single" w:sz="4" w:space="4" w:color="auto"/>
          <w:bottom w:val="single" w:sz="4" w:space="1" w:color="auto"/>
          <w:right w:val="single" w:sz="4" w:space="4" w:color="auto"/>
        </w:pBdr>
        <w:jc w:val="both"/>
        <w:rPr>
          <w:sz w:val="20"/>
        </w:rPr>
      </w:pPr>
      <w:r w:rsidRPr="000D6220">
        <w:rPr>
          <w:sz w:val="20"/>
        </w:rPr>
        <w:t>Se considera recomendable</w:t>
      </w:r>
      <w:r w:rsidR="00E30740" w:rsidRPr="000D6220">
        <w:rPr>
          <w:sz w:val="20"/>
        </w:rPr>
        <w:t xml:space="preserve"> la difusión de los resultados, ya sea en Congresos nacionales o internacionales, o bien que se publiquen libros, textos, artículos en revistas, entre otros. </w:t>
      </w:r>
    </w:p>
    <w:p w14:paraId="43D13751"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rPr>
      </w:pPr>
      <w:r w:rsidRPr="000D6220">
        <w:rPr>
          <w:sz w:val="20"/>
        </w:rPr>
        <w:t xml:space="preserve"> </w:t>
      </w:r>
    </w:p>
    <w:p w14:paraId="4C43ED40"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 xml:space="preserve">Las ponencias en congresos nacionales o internacionales no deben exceder un máximo de 4 autores. Cuando, como resultado de un congreso, encuentro, simposio o </w:t>
      </w:r>
      <w:r w:rsidR="004D5CAE" w:rsidRPr="000D6220">
        <w:rPr>
          <w:sz w:val="20"/>
          <w:lang w:val="es-MX"/>
        </w:rPr>
        <w:t>reunión académico-científica</w:t>
      </w:r>
      <w:r w:rsidRPr="000D6220">
        <w:rPr>
          <w:sz w:val="20"/>
          <w:lang w:val="es-MX"/>
        </w:rPr>
        <w:t xml:space="preserve"> se publique un capítulo de libro</w:t>
      </w:r>
      <w:r w:rsidR="004D5CAE" w:rsidRPr="000D6220">
        <w:rPr>
          <w:sz w:val="20"/>
          <w:lang w:val="es-MX"/>
        </w:rPr>
        <w:t>, é</w:t>
      </w:r>
      <w:r w:rsidRPr="000D6220">
        <w:rPr>
          <w:sz w:val="20"/>
          <w:lang w:val="es-MX"/>
        </w:rPr>
        <w:t>ste</w:t>
      </w:r>
      <w:r w:rsidR="004D5CAE" w:rsidRPr="000D6220">
        <w:rPr>
          <w:sz w:val="20"/>
          <w:lang w:val="es-MX"/>
        </w:rPr>
        <w:t xml:space="preserve"> preferentemente</w:t>
      </w:r>
      <w:r w:rsidRPr="000D6220">
        <w:rPr>
          <w:sz w:val="20"/>
          <w:lang w:val="es-MX"/>
        </w:rPr>
        <w:t xml:space="preserve"> contar con ISBN.</w:t>
      </w:r>
    </w:p>
    <w:p w14:paraId="64F18D62" w14:textId="77777777" w:rsidR="004D5CAE" w:rsidRPr="000D6220" w:rsidRDefault="004D5CAE" w:rsidP="00E30740">
      <w:pPr>
        <w:pBdr>
          <w:top w:val="single" w:sz="4" w:space="1" w:color="auto"/>
          <w:left w:val="single" w:sz="4" w:space="4" w:color="auto"/>
          <w:bottom w:val="single" w:sz="4" w:space="1" w:color="auto"/>
          <w:right w:val="single" w:sz="4" w:space="4" w:color="auto"/>
        </w:pBdr>
        <w:jc w:val="both"/>
        <w:rPr>
          <w:sz w:val="20"/>
          <w:lang w:val="es-MX"/>
        </w:rPr>
      </w:pPr>
    </w:p>
    <w:p w14:paraId="21C9E057"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Los artículos publicados en revistas arbitradas, deberán contar con el ISSN correspondiente para impulsar la difusión del conocimiento.</w:t>
      </w:r>
    </w:p>
    <w:p w14:paraId="58B0271F"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p>
    <w:p w14:paraId="78D9AEF8"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Del total de publicaciones de los PTC, Identificar la proporción de:</w:t>
      </w:r>
    </w:p>
    <w:p w14:paraId="521A50B6" w14:textId="77777777" w:rsidR="00E30740" w:rsidRPr="000D6220" w:rsidRDefault="004D5CAE"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A</w:t>
      </w:r>
      <w:r w:rsidR="00E30740" w:rsidRPr="000D6220">
        <w:rPr>
          <w:sz w:val="20"/>
          <w:lang w:val="es-MX"/>
        </w:rPr>
        <w:t>) Capítulos de libro y libros con ISBN publicados por los PC</w:t>
      </w:r>
    </w:p>
    <w:p w14:paraId="56973041" w14:textId="77777777" w:rsidR="00E30740" w:rsidRPr="000D6220" w:rsidRDefault="004D5CAE"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B</w:t>
      </w:r>
      <w:r w:rsidR="00E30740" w:rsidRPr="000D6220">
        <w:rPr>
          <w:sz w:val="20"/>
          <w:lang w:val="es-MX"/>
        </w:rPr>
        <w:t>) Artículos en revistas ARBITRADAS (nacionales o extranjeros) con ISNN al menos.</w:t>
      </w:r>
    </w:p>
    <w:p w14:paraId="01231B2A" w14:textId="77777777" w:rsidR="004D5CAE" w:rsidRPr="000D6220" w:rsidRDefault="004D5CAE" w:rsidP="00E30740">
      <w:pPr>
        <w:pBdr>
          <w:top w:val="single" w:sz="4" w:space="1" w:color="auto"/>
          <w:left w:val="single" w:sz="4" w:space="4" w:color="auto"/>
          <w:bottom w:val="single" w:sz="4" w:space="1" w:color="auto"/>
          <w:right w:val="single" w:sz="4" w:space="4" w:color="auto"/>
        </w:pBdr>
        <w:jc w:val="both"/>
        <w:rPr>
          <w:sz w:val="20"/>
        </w:rPr>
      </w:pPr>
      <w:r w:rsidRPr="000D6220">
        <w:rPr>
          <w:sz w:val="20"/>
        </w:rPr>
        <w:t xml:space="preserve">C) Otros medios de divulgación, arbitrados o no. </w:t>
      </w:r>
    </w:p>
    <w:p w14:paraId="3AD5BCCD" w14:textId="77777777" w:rsidR="00E30740" w:rsidRPr="000D6220" w:rsidRDefault="00E30740" w:rsidP="00E30740">
      <w:pPr>
        <w:rPr>
          <w:color w:val="FF0000"/>
          <w:sz w:val="20"/>
        </w:rPr>
      </w:pPr>
    </w:p>
    <w:p w14:paraId="34B8D433"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31B171A9" w14:textId="77777777" w:rsidR="00E30740" w:rsidRPr="000D6220" w:rsidRDefault="00E30740" w:rsidP="00E30740">
      <w:pPr>
        <w:jc w:val="both"/>
        <w:rPr>
          <w:rFonts w:cs="Tahoma"/>
          <w:b/>
          <w:bCs/>
          <w:sz w:val="20"/>
          <w:lang w:val="es-ES"/>
        </w:rPr>
      </w:pPr>
      <w:r w:rsidRPr="000D6220">
        <w:rPr>
          <w:rFonts w:cs="Tahoma"/>
          <w:sz w:val="20"/>
          <w:lang w:val="es-ES"/>
        </w:rPr>
        <w:t xml:space="preserve">ANOTAR LO SOLICITADO </w:t>
      </w:r>
      <w:r w:rsidR="004D5CAE" w:rsidRPr="000D6220">
        <w:rPr>
          <w:rFonts w:cs="Tahoma"/>
          <w:sz w:val="20"/>
          <w:lang w:val="es-ES"/>
        </w:rPr>
        <w:t>EN CADA INCISO</w:t>
      </w:r>
      <w:r w:rsidRPr="000D6220">
        <w:rPr>
          <w:rFonts w:cs="Tahoma"/>
          <w:sz w:val="20"/>
          <w:lang w:val="es-ES"/>
        </w:rPr>
        <w:t xml:space="preserve"> DEL INDICADOR.</w:t>
      </w:r>
    </w:p>
    <w:p w14:paraId="7F621EA8" w14:textId="77777777" w:rsidR="00E30740" w:rsidRPr="000D6220" w:rsidRDefault="00E30740" w:rsidP="00E30740">
      <w:pPr>
        <w:rPr>
          <w:b/>
          <w:i/>
          <w:color w:val="000000"/>
          <w:sz w:val="20"/>
        </w:rPr>
      </w:pPr>
    </w:p>
    <w:p w14:paraId="723F110F" w14:textId="77777777" w:rsidR="00E30740" w:rsidRPr="000D6220" w:rsidRDefault="00E30740" w:rsidP="00E30740">
      <w:pPr>
        <w:rPr>
          <w:b/>
          <w:i/>
          <w:color w:val="000000"/>
          <w:sz w:val="20"/>
        </w:rPr>
      </w:pPr>
      <w:r w:rsidRPr="000D6220">
        <w:rPr>
          <w:b/>
          <w:i/>
          <w:color w:val="000000"/>
          <w:sz w:val="20"/>
        </w:rPr>
        <w:t>EVIDENCIA(S) DEL PROGRAMA EDUCATIVO:</w:t>
      </w:r>
    </w:p>
    <w:p w14:paraId="787E5A5E" w14:textId="77777777" w:rsidR="00E30740" w:rsidRPr="000D6220" w:rsidRDefault="00E30740" w:rsidP="00E30740">
      <w:pPr>
        <w:jc w:val="both"/>
        <w:rPr>
          <w:rFonts w:cs="Tahoma"/>
          <w:bCs/>
          <w:sz w:val="20"/>
          <w:lang w:val="es-ES"/>
        </w:rPr>
      </w:pPr>
      <w:r w:rsidRPr="000D6220">
        <w:rPr>
          <w:rFonts w:cs="Tahoma"/>
          <w:bCs/>
          <w:sz w:val="20"/>
          <w:lang w:val="es-ES"/>
        </w:rPr>
        <w:t>ENUNCIAR LAS CITAS CORRESPONDIENTES.</w:t>
      </w:r>
    </w:p>
    <w:p w14:paraId="7FCE199D" w14:textId="77777777" w:rsidR="00E30740" w:rsidRPr="000D6220" w:rsidRDefault="00E30740" w:rsidP="00E30740">
      <w:pPr>
        <w:jc w:val="both"/>
        <w:rPr>
          <w:sz w:val="20"/>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E30740" w:rsidRPr="000D6220" w14:paraId="28BEC978" w14:textId="77777777">
        <w:trPr>
          <w:tblCellSpacing w:w="20" w:type="dxa"/>
        </w:trPr>
        <w:tc>
          <w:tcPr>
            <w:tcW w:w="10552" w:type="dxa"/>
            <w:shd w:val="clear" w:color="auto" w:fill="D9D9D9"/>
          </w:tcPr>
          <w:p w14:paraId="7CE643AA"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A43CC0C" w14:textId="77777777" w:rsidR="00E30740" w:rsidRPr="000D6220" w:rsidRDefault="00E30740" w:rsidP="00E30740">
      <w:pPr>
        <w:rPr>
          <w:b/>
          <w:i/>
          <w:color w:val="000000"/>
          <w:sz w:val="20"/>
        </w:rPr>
      </w:pPr>
    </w:p>
    <w:p w14:paraId="55F7BED3" w14:textId="77777777" w:rsidR="00E30740" w:rsidRPr="000D6220" w:rsidRDefault="00E30740" w:rsidP="00E30740">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8.4.1 Pertinen</w:t>
      </w:r>
      <w:r w:rsidR="001423BF" w:rsidRPr="000D6220">
        <w:rPr>
          <w:rFonts w:cs="Arial"/>
          <w:b/>
          <w:sz w:val="20"/>
        </w:rPr>
        <w:t>cia de la investigación (</w:t>
      </w:r>
      <w:r w:rsidRPr="000D6220">
        <w:rPr>
          <w:rFonts w:cs="Arial"/>
          <w:b/>
          <w:sz w:val="20"/>
        </w:rPr>
        <w:t xml:space="preserve">E)                    </w:t>
      </w:r>
    </w:p>
    <w:p w14:paraId="1C609605" w14:textId="77777777" w:rsidR="00E30740" w:rsidRPr="000D6220" w:rsidRDefault="00E30740" w:rsidP="00E30740">
      <w:pPr>
        <w:pBdr>
          <w:top w:val="single" w:sz="4" w:space="1" w:color="auto"/>
          <w:left w:val="single" w:sz="4" w:space="0" w:color="auto"/>
          <w:bottom w:val="single" w:sz="4" w:space="1" w:color="auto"/>
          <w:right w:val="single" w:sz="4" w:space="4" w:color="auto"/>
        </w:pBdr>
        <w:jc w:val="both"/>
        <w:rPr>
          <w:rFonts w:cs="Tahoma"/>
          <w:b/>
          <w:sz w:val="20"/>
          <w:lang w:val="es-ES"/>
        </w:rPr>
      </w:pPr>
      <w:r w:rsidRPr="000D6220">
        <w:rPr>
          <w:rFonts w:cs="Tahoma"/>
          <w:sz w:val="20"/>
          <w:lang w:val="es-ES"/>
        </w:rPr>
        <w:t xml:space="preserve">La función de investigación debe ser pertinente en cuanto a su contribución al desarrollo y aplicación del conocimiento del área del turismo y/o la gastronomía, a </w:t>
      </w:r>
      <w:r w:rsidRPr="000D6220">
        <w:rPr>
          <w:rFonts w:cs="Tahoma"/>
          <w:b/>
          <w:sz w:val="20"/>
          <w:lang w:val="es-ES"/>
        </w:rPr>
        <w:t xml:space="preserve">la actualización </w:t>
      </w:r>
      <w:r w:rsidR="004D5CAE" w:rsidRPr="000D6220">
        <w:rPr>
          <w:rFonts w:cs="Tahoma"/>
          <w:b/>
          <w:sz w:val="20"/>
          <w:lang w:val="es-ES"/>
        </w:rPr>
        <w:t xml:space="preserve">permanente </w:t>
      </w:r>
      <w:r w:rsidRPr="000D6220">
        <w:rPr>
          <w:rFonts w:cs="Tahoma"/>
          <w:b/>
          <w:sz w:val="20"/>
          <w:lang w:val="es-ES"/>
        </w:rPr>
        <w:t>del plan de estudios</w:t>
      </w:r>
      <w:r w:rsidRPr="000D6220">
        <w:rPr>
          <w:rFonts w:cs="Tahoma"/>
          <w:sz w:val="20"/>
          <w:lang w:val="es-ES"/>
        </w:rPr>
        <w:t xml:space="preserve"> del programa educativo, a la producción de material didáctico, a la transferencia de los resultados de la investigación para el avance tecnol</w:t>
      </w:r>
      <w:r w:rsidR="004D5CAE" w:rsidRPr="000D6220">
        <w:rPr>
          <w:rFonts w:cs="Tahoma"/>
          <w:sz w:val="20"/>
          <w:lang w:val="es-ES"/>
        </w:rPr>
        <w:t xml:space="preserve">ógico (generación de patentes); asímismo, </w:t>
      </w:r>
      <w:r w:rsidR="004D5CAE" w:rsidRPr="000D6220">
        <w:rPr>
          <w:rFonts w:cs="Arial"/>
          <w:bCs/>
          <w:sz w:val="20"/>
          <w:lang w:val="es-ES"/>
        </w:rPr>
        <w:t>con el propósito de con</w:t>
      </w:r>
      <w:r w:rsidR="001367AA" w:rsidRPr="000D6220">
        <w:rPr>
          <w:rFonts w:cs="Arial"/>
          <w:bCs/>
          <w:sz w:val="20"/>
          <w:lang w:val="es-ES"/>
        </w:rPr>
        <w:t xml:space="preserve">siderarse pertinentes y oportunos </w:t>
      </w:r>
      <w:r w:rsidR="001367AA" w:rsidRPr="000D6220">
        <w:rPr>
          <w:rFonts w:cs="Tahoma"/>
          <w:sz w:val="20"/>
          <w:lang w:val="es-ES"/>
        </w:rPr>
        <w:t>l</w:t>
      </w:r>
      <w:r w:rsidR="001367AA" w:rsidRPr="000D6220">
        <w:rPr>
          <w:rFonts w:cs="Arial"/>
          <w:bCs/>
          <w:sz w:val="20"/>
          <w:lang w:val="es-ES"/>
        </w:rPr>
        <w:t>os proyectos de investigación requieren orientarse para coadyuvar</w:t>
      </w:r>
      <w:r w:rsidR="004D5CAE" w:rsidRPr="000D6220">
        <w:rPr>
          <w:rFonts w:cs="Arial"/>
          <w:bCs/>
          <w:sz w:val="20"/>
          <w:lang w:val="es-ES"/>
        </w:rPr>
        <w:t xml:space="preserve"> </w:t>
      </w:r>
      <w:r w:rsidRPr="000D6220">
        <w:rPr>
          <w:rFonts w:cs="Tahoma"/>
          <w:b/>
          <w:sz w:val="20"/>
          <w:lang w:val="es-ES"/>
        </w:rPr>
        <w:t>al mejoramiento social y a la resolución de problemas y necesidades del entorno.</w:t>
      </w:r>
    </w:p>
    <w:p w14:paraId="406810D6" w14:textId="77777777" w:rsidR="00E30740" w:rsidRPr="000D6220" w:rsidRDefault="00E30740" w:rsidP="00E30740">
      <w:pPr>
        <w:rPr>
          <w:b/>
          <w:i/>
          <w:color w:val="000000"/>
          <w:sz w:val="20"/>
        </w:rPr>
      </w:pPr>
    </w:p>
    <w:p w14:paraId="735AC578"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7C5683BA" w14:textId="77777777" w:rsidR="00E30740" w:rsidRPr="000D6220" w:rsidRDefault="00E30740" w:rsidP="00E30740">
      <w:pPr>
        <w:jc w:val="both"/>
        <w:rPr>
          <w:rFonts w:cs="Tahoma"/>
          <w:b/>
          <w:bCs/>
          <w:sz w:val="20"/>
          <w:lang w:val="es-ES"/>
        </w:rPr>
      </w:pPr>
      <w:r w:rsidRPr="000D6220">
        <w:rPr>
          <w:rFonts w:cs="Tahoma"/>
          <w:sz w:val="20"/>
          <w:lang w:val="es-ES"/>
        </w:rPr>
        <w:t>EXPLICAR SITUACIÓN AL RESPECTO</w:t>
      </w:r>
      <w:r w:rsidR="004D5CAE" w:rsidRPr="000D6220">
        <w:rPr>
          <w:rFonts w:cs="Tahoma"/>
          <w:sz w:val="20"/>
          <w:lang w:val="es-ES"/>
        </w:rPr>
        <w:t xml:space="preserve"> DE LOS DOS ESTÁNDARES CUALITATIVOS </w:t>
      </w:r>
      <w:r w:rsidR="004D5CAE" w:rsidRPr="000D6220">
        <w:rPr>
          <w:rFonts w:cs="Tahoma"/>
          <w:b/>
          <w:sz w:val="20"/>
          <w:lang w:val="es-ES"/>
        </w:rPr>
        <w:t>ENUNCIADOS EN NEGRITAS DENTRO DEL INDICADOR</w:t>
      </w:r>
      <w:r w:rsidRPr="000D6220">
        <w:rPr>
          <w:rFonts w:cs="Tahoma"/>
          <w:b/>
          <w:sz w:val="20"/>
          <w:lang w:val="es-ES"/>
        </w:rPr>
        <w:t>, CONGRUENCIA Y RESULTADOS.</w:t>
      </w:r>
    </w:p>
    <w:p w14:paraId="1E086F95" w14:textId="77777777" w:rsidR="00E30740" w:rsidRPr="000D6220" w:rsidRDefault="00E30740" w:rsidP="00E30740">
      <w:pPr>
        <w:rPr>
          <w:b/>
          <w:i/>
          <w:color w:val="000000"/>
          <w:sz w:val="20"/>
        </w:rPr>
      </w:pPr>
    </w:p>
    <w:p w14:paraId="44AD6817" w14:textId="77777777" w:rsidR="00E30740" w:rsidRPr="000D6220" w:rsidRDefault="00E30740" w:rsidP="00E30740">
      <w:pPr>
        <w:rPr>
          <w:b/>
          <w:i/>
          <w:color w:val="000000"/>
          <w:sz w:val="20"/>
        </w:rPr>
      </w:pPr>
      <w:r w:rsidRPr="000D6220">
        <w:rPr>
          <w:b/>
          <w:i/>
          <w:color w:val="000000"/>
          <w:sz w:val="20"/>
        </w:rPr>
        <w:t>EVIDENCIA(S) DEL PROGRAMA EDUCATIVO:</w:t>
      </w:r>
    </w:p>
    <w:p w14:paraId="4B7F26B4" w14:textId="77777777" w:rsidR="00E30740" w:rsidRPr="000D6220" w:rsidRDefault="00E30740" w:rsidP="00E30740">
      <w:pPr>
        <w:pStyle w:val="Encabezado"/>
        <w:rPr>
          <w:rFonts w:ascii="Tahoma" w:hAnsi="Tahoma" w:cs="Tahoma"/>
          <w:lang w:val="es-ES"/>
        </w:rPr>
      </w:pPr>
      <w:r w:rsidRPr="000D6220">
        <w:rPr>
          <w:rFonts w:ascii="Tahoma" w:hAnsi="Tahoma" w:cs="Tahoma"/>
          <w:lang w:val="es-ES"/>
        </w:rPr>
        <w:t>ANEXAR DOCUMENTOS PROBATORIOS.</w:t>
      </w:r>
    </w:p>
    <w:p w14:paraId="67FC93E4" w14:textId="77777777" w:rsidR="00E30740" w:rsidRPr="000D6220" w:rsidRDefault="00E30740" w:rsidP="00E30740">
      <w:pPr>
        <w:autoSpaceDE w:val="0"/>
        <w:autoSpaceDN w:val="0"/>
        <w:adjustRightInd w:val="0"/>
        <w:jc w:val="both"/>
        <w:rPr>
          <w:rFonts w:eastAsia="Times New Roman" w:cs="Arial"/>
          <w:lang w:eastAsia="es-MX"/>
        </w:rPr>
      </w:pPr>
    </w:p>
    <w:p w14:paraId="5FC27D20" w14:textId="77777777" w:rsidR="00E30740" w:rsidRPr="000D6220" w:rsidRDefault="00E30740" w:rsidP="00E30740">
      <w:pPr>
        <w:autoSpaceDE w:val="0"/>
        <w:autoSpaceDN w:val="0"/>
        <w:adjustRightInd w:val="0"/>
        <w:jc w:val="both"/>
        <w:rPr>
          <w:rFonts w:eastAsia="Times New Roman" w:cs="Arial"/>
          <w:lang w:eastAsia="es-MX"/>
        </w:rPr>
      </w:pPr>
    </w:p>
    <w:p w14:paraId="434712A9"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8.4.2 </w:t>
      </w:r>
      <w:r w:rsidRPr="000D6220">
        <w:rPr>
          <w:rFonts w:cs="Arial"/>
          <w:b/>
          <w:sz w:val="20"/>
        </w:rPr>
        <w:t xml:space="preserve">Participación de la comunidad del Programa educativo en proyectos de investigación (R)                       </w:t>
      </w:r>
    </w:p>
    <w:p w14:paraId="18A3B5AA" w14:textId="77777777" w:rsidR="00111999" w:rsidRPr="000D6220" w:rsidRDefault="00111999" w:rsidP="00111999">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Cs/>
          <w:sz w:val="20"/>
          <w:lang w:val="es-ES"/>
        </w:rPr>
      </w:pPr>
      <w:r w:rsidRPr="000D6220">
        <w:rPr>
          <w:rFonts w:cs="Arial"/>
          <w:bCs/>
          <w:sz w:val="20"/>
          <w:lang w:val="es-ES"/>
        </w:rPr>
        <w:t>Es recomendable privilegiar la formación del recurso humano mediante la incorporación de estudiantes practicantes, prestadores de servicio social, becarios, entre otros de nivel licenciatura, así como con proyectos de tesis de los estudiantes de posgrado (si los hubiera).</w:t>
      </w:r>
    </w:p>
    <w:p w14:paraId="5B7CED2F" w14:textId="77777777" w:rsidR="00111999" w:rsidRPr="000D6220" w:rsidRDefault="00111999" w:rsidP="00111999">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rPr>
      </w:pPr>
    </w:p>
    <w:p w14:paraId="62A40747" w14:textId="77777777" w:rsidR="00E30740" w:rsidRPr="000D6220" w:rsidRDefault="00E30740" w:rsidP="00E30740">
      <w:pPr>
        <w:rPr>
          <w:i/>
          <w:sz w:val="20"/>
        </w:rPr>
      </w:pPr>
    </w:p>
    <w:p w14:paraId="49B81B83" w14:textId="77777777" w:rsidR="00E30740" w:rsidRPr="000D6220" w:rsidRDefault="00E30740" w:rsidP="00E30740">
      <w:pPr>
        <w:rPr>
          <w:b/>
          <w:i/>
          <w:sz w:val="20"/>
        </w:rPr>
      </w:pPr>
      <w:r w:rsidRPr="000D6220">
        <w:rPr>
          <w:b/>
          <w:i/>
          <w:sz w:val="20"/>
        </w:rPr>
        <w:t xml:space="preserve">RESPUESTA DEL PROGRAMA EDUCATIVO: </w:t>
      </w:r>
    </w:p>
    <w:p w14:paraId="37045FEF" w14:textId="77777777" w:rsidR="00E30740" w:rsidRPr="000D6220" w:rsidRDefault="00E30740" w:rsidP="00E30740">
      <w:pPr>
        <w:jc w:val="both"/>
        <w:rPr>
          <w:rFonts w:cs="Tahoma"/>
          <w:bCs/>
          <w:sz w:val="20"/>
          <w:lang w:val="es-ES"/>
        </w:rPr>
      </w:pPr>
      <w:r w:rsidRPr="000D6220">
        <w:rPr>
          <w:rFonts w:cs="Tahoma"/>
          <w:bCs/>
          <w:sz w:val="20"/>
          <w:lang w:val="es-ES"/>
        </w:rPr>
        <w:t>EXPLICAR DETALLADAMENTE SITUACIÓN AL RESPECTO MENCIONANDO CUÁNTOS ESTUDIANTES Y PROFESORES NO INVESTIGADORES O DE ASIGNATURA PARTICIPAN EN LOS PROYECTOS</w:t>
      </w:r>
      <w:r w:rsidR="001367AA" w:rsidRPr="000D6220">
        <w:rPr>
          <w:rFonts w:cs="Tahoma"/>
          <w:bCs/>
          <w:sz w:val="20"/>
          <w:lang w:val="es-ES"/>
        </w:rPr>
        <w:t xml:space="preserve"> DIFERENCIÁNDOLOS POR TIPO Y PROYECTO. </w:t>
      </w:r>
    </w:p>
    <w:p w14:paraId="3DE12A84" w14:textId="77777777" w:rsidR="00E30740" w:rsidRPr="000D6220" w:rsidRDefault="00E30740" w:rsidP="00E30740">
      <w:pPr>
        <w:rPr>
          <w:b/>
          <w:i/>
          <w:sz w:val="20"/>
        </w:rPr>
      </w:pPr>
    </w:p>
    <w:p w14:paraId="0228E9DE" w14:textId="77777777" w:rsidR="00E30740" w:rsidRPr="000D6220" w:rsidRDefault="00E30740" w:rsidP="00E30740">
      <w:pPr>
        <w:rPr>
          <w:b/>
          <w:i/>
          <w:color w:val="000000"/>
          <w:sz w:val="20"/>
        </w:rPr>
      </w:pPr>
      <w:r w:rsidRPr="000D6220">
        <w:rPr>
          <w:b/>
          <w:i/>
          <w:color w:val="000000"/>
          <w:sz w:val="20"/>
        </w:rPr>
        <w:t>EVIDENCIA(S) DEL PROGRAMA EDUCATIVO:</w:t>
      </w:r>
    </w:p>
    <w:p w14:paraId="76A089F1" w14:textId="77777777" w:rsidR="00E30740" w:rsidRPr="000D6220" w:rsidRDefault="00E30740" w:rsidP="00E30740">
      <w:pPr>
        <w:jc w:val="both"/>
        <w:rPr>
          <w:rFonts w:cs="Tahoma"/>
          <w:bCs/>
          <w:sz w:val="20"/>
          <w:lang w:val="es-ES"/>
        </w:rPr>
      </w:pPr>
      <w:r w:rsidRPr="000D6220">
        <w:rPr>
          <w:rFonts w:cs="Tahoma"/>
          <w:bCs/>
          <w:sz w:val="20"/>
          <w:lang w:val="es-ES"/>
        </w:rPr>
        <w:t>ANEXAR AQUÍ DOCUMENTOS PROBATORIOS</w:t>
      </w:r>
      <w:r w:rsidR="001367AA" w:rsidRPr="000D6220">
        <w:rPr>
          <w:rFonts w:cs="Tahoma"/>
          <w:bCs/>
          <w:sz w:val="20"/>
          <w:lang w:val="es-ES"/>
        </w:rPr>
        <w:t xml:space="preserve"> Y RESULTADOS. </w:t>
      </w:r>
    </w:p>
    <w:p w14:paraId="07D8C769" w14:textId="77777777" w:rsidR="00E30740" w:rsidRPr="000D6220" w:rsidRDefault="00E30740" w:rsidP="00E30740">
      <w:pPr>
        <w:jc w:val="both"/>
        <w:rPr>
          <w:rFonts w:cs="Tahoma"/>
          <w:bCs/>
          <w:sz w:val="20"/>
          <w:lang w:val="es-ES"/>
        </w:rPr>
      </w:pPr>
    </w:p>
    <w:p w14:paraId="2266BE12" w14:textId="77777777" w:rsidR="00E30740" w:rsidRPr="000D6220" w:rsidRDefault="00E30740" w:rsidP="00E30740">
      <w:pPr>
        <w:jc w:val="both"/>
        <w:rPr>
          <w:rFonts w:cs="Tahoma"/>
          <w:bCs/>
          <w:sz w:val="20"/>
          <w:lang w:val="es-ES"/>
        </w:rPr>
      </w:pPr>
    </w:p>
    <w:p w14:paraId="5A96717C"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8.4.2.1 </w:t>
      </w:r>
      <w:r w:rsidRPr="000D6220">
        <w:rPr>
          <w:rFonts w:cs="Arial"/>
          <w:b/>
          <w:sz w:val="20"/>
        </w:rPr>
        <w:t>Proporción de proyectos de investigación</w:t>
      </w:r>
      <w:r w:rsidR="001367AA" w:rsidRPr="000D6220">
        <w:rPr>
          <w:rFonts w:cs="Arial"/>
          <w:b/>
          <w:sz w:val="20"/>
        </w:rPr>
        <w:t xml:space="preserve"> vía vinculación formal</w:t>
      </w:r>
      <w:r w:rsidRPr="000D6220">
        <w:rPr>
          <w:rFonts w:cs="Arial"/>
          <w:b/>
          <w:sz w:val="20"/>
        </w:rPr>
        <w:t xml:space="preserve"> (R)              </w:t>
      </w:r>
    </w:p>
    <w:p w14:paraId="588C7DAF"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rPr>
      </w:pPr>
      <w:r w:rsidRPr="000D6220">
        <w:rPr>
          <w:rFonts w:cs="Arial"/>
          <w:sz w:val="20"/>
        </w:rPr>
        <w:t xml:space="preserve">Enunciar la proporción de </w:t>
      </w:r>
      <w:r w:rsidRPr="000D6220">
        <w:rPr>
          <w:rFonts w:cs="Arial"/>
          <w:sz w:val="20"/>
          <w:lang w:val="es-ES"/>
        </w:rPr>
        <w:t>proyectos de investigación que se desarrollaron en coordinación con</w:t>
      </w:r>
      <w:r w:rsidR="001367AA" w:rsidRPr="000D6220">
        <w:rPr>
          <w:rFonts w:cs="Arial"/>
          <w:sz w:val="20"/>
          <w:lang w:val="es-ES"/>
        </w:rPr>
        <w:t xml:space="preserve"> otras instituciones, asociacio</w:t>
      </w:r>
      <w:r w:rsidRPr="000D6220">
        <w:rPr>
          <w:rFonts w:cs="Arial"/>
          <w:sz w:val="20"/>
          <w:lang w:val="es-ES"/>
        </w:rPr>
        <w:t>n</w:t>
      </w:r>
      <w:r w:rsidR="001367AA" w:rsidRPr="000D6220">
        <w:rPr>
          <w:rFonts w:cs="Arial"/>
          <w:sz w:val="20"/>
          <w:lang w:val="es-ES"/>
        </w:rPr>
        <w:t>es</w:t>
      </w:r>
      <w:r w:rsidRPr="000D6220">
        <w:rPr>
          <w:rFonts w:cs="Arial"/>
          <w:sz w:val="20"/>
          <w:lang w:val="es-ES"/>
        </w:rPr>
        <w:t>, cámara</w:t>
      </w:r>
      <w:r w:rsidR="001367AA" w:rsidRPr="000D6220">
        <w:rPr>
          <w:rFonts w:cs="Arial"/>
          <w:sz w:val="20"/>
          <w:lang w:val="es-ES"/>
        </w:rPr>
        <w:t>s</w:t>
      </w:r>
      <w:r w:rsidRPr="000D6220">
        <w:rPr>
          <w:rFonts w:cs="Arial"/>
          <w:sz w:val="20"/>
          <w:lang w:val="es-ES"/>
        </w:rPr>
        <w:t xml:space="preserve">, </w:t>
      </w:r>
      <w:r w:rsidR="001367AA" w:rsidRPr="000D6220">
        <w:rPr>
          <w:rFonts w:cs="Arial"/>
          <w:sz w:val="20"/>
          <w:lang w:val="es-ES"/>
        </w:rPr>
        <w:t>sector público</w:t>
      </w:r>
      <w:r w:rsidRPr="000D6220">
        <w:rPr>
          <w:rFonts w:cs="Arial"/>
          <w:sz w:val="20"/>
          <w:lang w:val="es-ES"/>
        </w:rPr>
        <w:t>, organismos de la sociedad civil o empresa.</w:t>
      </w:r>
    </w:p>
    <w:p w14:paraId="20BE8209"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p>
    <w:p w14:paraId="478F567B" w14:textId="77777777" w:rsidR="00E30740" w:rsidRPr="000D6220" w:rsidRDefault="00E30740" w:rsidP="00E30740"/>
    <w:p w14:paraId="60F583E6"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45D1F8E1" w14:textId="77777777" w:rsidR="00E30740" w:rsidRPr="000D6220" w:rsidRDefault="00E30740" w:rsidP="00E30740">
      <w:pPr>
        <w:jc w:val="both"/>
        <w:rPr>
          <w:rFonts w:cs="Tahoma"/>
          <w:b/>
          <w:bCs/>
          <w:sz w:val="20"/>
          <w:lang w:val="es-ES"/>
        </w:rPr>
      </w:pPr>
      <w:r w:rsidRPr="000D6220">
        <w:rPr>
          <w:rFonts w:cs="Tahoma"/>
          <w:sz w:val="20"/>
          <w:lang w:val="es-ES"/>
        </w:rPr>
        <w:t>ENUNCIAR LOS PROYECTOS DE INVESTIGACIÓN.</w:t>
      </w:r>
    </w:p>
    <w:p w14:paraId="23459FEA" w14:textId="77777777" w:rsidR="00E30740" w:rsidRPr="000D6220" w:rsidRDefault="00E30740" w:rsidP="00E30740">
      <w:pPr>
        <w:rPr>
          <w:b/>
          <w:i/>
          <w:color w:val="000000"/>
          <w:sz w:val="20"/>
        </w:rPr>
      </w:pPr>
    </w:p>
    <w:p w14:paraId="4114951F" w14:textId="77777777" w:rsidR="00E30740" w:rsidRPr="000D6220" w:rsidRDefault="00E30740" w:rsidP="00E30740">
      <w:pPr>
        <w:rPr>
          <w:b/>
          <w:i/>
          <w:color w:val="000000"/>
          <w:sz w:val="20"/>
        </w:rPr>
      </w:pPr>
      <w:r w:rsidRPr="000D6220">
        <w:rPr>
          <w:b/>
          <w:i/>
          <w:color w:val="000000"/>
          <w:sz w:val="20"/>
        </w:rPr>
        <w:t>EVIDENCIA(S) DEL PROGRAMA EDUCATIVO:</w:t>
      </w:r>
    </w:p>
    <w:p w14:paraId="4DA99A2E" w14:textId="77777777" w:rsidR="00E30740" w:rsidRDefault="00E30740" w:rsidP="00E30740">
      <w:pPr>
        <w:pStyle w:val="Encabezado"/>
        <w:rPr>
          <w:rFonts w:ascii="Tahoma" w:hAnsi="Tahoma" w:cs="Tahoma"/>
          <w:lang w:val="es-ES"/>
        </w:rPr>
      </w:pPr>
      <w:r w:rsidRPr="000D6220">
        <w:rPr>
          <w:rFonts w:ascii="Tahoma" w:hAnsi="Tahoma" w:cs="Tahoma"/>
          <w:lang w:val="es-ES"/>
        </w:rPr>
        <w:t>ANEXAR DOCUMENTOS PROBATORIOS</w:t>
      </w:r>
      <w:r w:rsidR="001367AA" w:rsidRPr="000D6220">
        <w:rPr>
          <w:rFonts w:ascii="Tahoma" w:hAnsi="Tahoma" w:cs="Tahoma"/>
          <w:lang w:val="es-ES"/>
        </w:rPr>
        <w:t xml:space="preserve"> Y RESULTADOS</w:t>
      </w:r>
    </w:p>
    <w:p w14:paraId="4E9AE197" w14:textId="77777777" w:rsidR="00386C00" w:rsidRDefault="00386C00" w:rsidP="00E30740">
      <w:pPr>
        <w:pStyle w:val="Encabezado"/>
        <w:rPr>
          <w:rFonts w:ascii="Tahoma" w:hAnsi="Tahoma" w:cs="Tahoma"/>
          <w:lang w:val="es-ES"/>
        </w:rPr>
      </w:pPr>
    </w:p>
    <w:p w14:paraId="29A21C0E" w14:textId="77777777" w:rsidR="00386C00" w:rsidRDefault="00386C00" w:rsidP="00E30740">
      <w:pPr>
        <w:pStyle w:val="Encabezado"/>
        <w:rPr>
          <w:rFonts w:ascii="Tahoma" w:hAnsi="Tahoma" w:cs="Tahoma"/>
          <w:lang w:val="es-ES"/>
        </w:rPr>
      </w:pPr>
    </w:p>
    <w:p w14:paraId="6625CDD1" w14:textId="77777777" w:rsidR="00386C00" w:rsidRDefault="00386C00" w:rsidP="00E30740">
      <w:pPr>
        <w:pStyle w:val="Encabezado"/>
        <w:rPr>
          <w:rFonts w:ascii="Tahoma" w:hAnsi="Tahoma" w:cs="Tahoma"/>
          <w:lang w:val="es-ES"/>
        </w:rPr>
      </w:pPr>
    </w:p>
    <w:p w14:paraId="1AD7BFC3" w14:textId="77777777" w:rsidR="00386C00" w:rsidRDefault="00386C00" w:rsidP="00E30740">
      <w:pPr>
        <w:pStyle w:val="Encabezado"/>
        <w:rPr>
          <w:rFonts w:ascii="Tahoma" w:hAnsi="Tahoma" w:cs="Tahoma"/>
          <w:lang w:val="es-ES"/>
        </w:rPr>
      </w:pPr>
    </w:p>
    <w:p w14:paraId="0FAC7DA0" w14:textId="77777777" w:rsidR="00386C00" w:rsidRDefault="00386C00" w:rsidP="00E30740">
      <w:pPr>
        <w:pStyle w:val="Encabezado"/>
        <w:rPr>
          <w:rFonts w:ascii="Tahoma" w:hAnsi="Tahoma" w:cs="Tahoma"/>
          <w:lang w:val="es-ES"/>
        </w:rPr>
      </w:pPr>
    </w:p>
    <w:p w14:paraId="5482709B" w14:textId="77777777" w:rsidR="00386C00" w:rsidRDefault="00386C00" w:rsidP="00E30740">
      <w:pPr>
        <w:pStyle w:val="Encabezado"/>
        <w:rPr>
          <w:rFonts w:ascii="Tahoma" w:hAnsi="Tahoma" w:cs="Tahoma"/>
          <w:lang w:val="es-ES"/>
        </w:rPr>
      </w:pPr>
    </w:p>
    <w:p w14:paraId="0A620A6B" w14:textId="77777777" w:rsidR="00386C00" w:rsidRDefault="00386C00" w:rsidP="00E30740">
      <w:pPr>
        <w:pStyle w:val="Encabezado"/>
        <w:rPr>
          <w:rFonts w:ascii="Tahoma" w:hAnsi="Tahoma" w:cs="Tahoma"/>
          <w:lang w:val="es-ES"/>
        </w:rPr>
      </w:pPr>
    </w:p>
    <w:p w14:paraId="379A64D3" w14:textId="77777777" w:rsidR="00386C00" w:rsidRDefault="00386C00" w:rsidP="00E30740">
      <w:pPr>
        <w:pStyle w:val="Encabezado"/>
        <w:rPr>
          <w:rFonts w:ascii="Tahoma" w:hAnsi="Tahoma" w:cs="Tahoma"/>
          <w:lang w:val="es-ES"/>
        </w:rPr>
      </w:pPr>
    </w:p>
    <w:p w14:paraId="507AB99B" w14:textId="77777777" w:rsidR="00386C00" w:rsidRDefault="00386C00" w:rsidP="00E30740">
      <w:pPr>
        <w:pStyle w:val="Encabezado"/>
        <w:rPr>
          <w:rFonts w:ascii="Tahoma" w:hAnsi="Tahoma" w:cs="Tahoma"/>
          <w:lang w:val="es-ES"/>
        </w:rPr>
      </w:pPr>
    </w:p>
    <w:p w14:paraId="242187F6" w14:textId="77777777" w:rsidR="00386C00" w:rsidRDefault="00386C00" w:rsidP="00E30740">
      <w:pPr>
        <w:pStyle w:val="Encabezado"/>
        <w:rPr>
          <w:rFonts w:ascii="Tahoma" w:hAnsi="Tahoma" w:cs="Tahoma"/>
          <w:lang w:val="es-ES"/>
        </w:rPr>
      </w:pPr>
    </w:p>
    <w:p w14:paraId="32C29A28" w14:textId="77777777" w:rsidR="00386C00" w:rsidRDefault="00386C00" w:rsidP="00E30740">
      <w:pPr>
        <w:pStyle w:val="Encabezado"/>
        <w:rPr>
          <w:rFonts w:ascii="Tahoma" w:hAnsi="Tahoma" w:cs="Tahoma"/>
          <w:lang w:val="es-ES"/>
        </w:rPr>
      </w:pPr>
    </w:p>
    <w:p w14:paraId="2547A0D0" w14:textId="77777777" w:rsidR="00386C00" w:rsidRDefault="00386C00" w:rsidP="00E30740">
      <w:pPr>
        <w:pStyle w:val="Encabezado"/>
        <w:rPr>
          <w:rFonts w:ascii="Tahoma" w:hAnsi="Tahoma" w:cs="Tahoma"/>
          <w:lang w:val="es-ES"/>
        </w:rPr>
      </w:pPr>
    </w:p>
    <w:p w14:paraId="05A85AF6" w14:textId="77777777" w:rsidR="00386C00" w:rsidRDefault="00386C00" w:rsidP="00E30740">
      <w:pPr>
        <w:pStyle w:val="Encabezado"/>
        <w:rPr>
          <w:rFonts w:ascii="Tahoma" w:hAnsi="Tahoma" w:cs="Tahoma"/>
          <w:lang w:val="es-ES"/>
        </w:rPr>
      </w:pPr>
    </w:p>
    <w:p w14:paraId="38CD6E8A" w14:textId="77777777" w:rsidR="00386C00" w:rsidRDefault="00386C00" w:rsidP="00E30740">
      <w:pPr>
        <w:pStyle w:val="Encabezado"/>
        <w:rPr>
          <w:rFonts w:ascii="Tahoma" w:hAnsi="Tahoma" w:cs="Tahoma"/>
          <w:lang w:val="es-ES"/>
        </w:rPr>
      </w:pPr>
    </w:p>
    <w:p w14:paraId="43DAA2ED" w14:textId="77777777" w:rsidR="00386C00" w:rsidRPr="000D6220" w:rsidRDefault="00386C00" w:rsidP="00E30740">
      <w:pPr>
        <w:pStyle w:val="Encabezado"/>
        <w:rPr>
          <w:rFonts w:ascii="Tahoma" w:hAnsi="Tahoma" w:cs="Tahoma"/>
          <w:lang w:val="es-ES"/>
        </w:rPr>
      </w:pPr>
    </w:p>
    <w:p w14:paraId="7E8CC155" w14:textId="77777777" w:rsidR="009B4F4E" w:rsidRPr="000D6220" w:rsidRDefault="009B4F4E" w:rsidP="00997158">
      <w:pPr>
        <w:spacing w:beforeLines="1" w:before="2" w:afterLines="1" w:after="2"/>
        <w:jc w:val="both"/>
        <w:rPr>
          <w:sz w:val="20"/>
          <w:szCs w:val="22"/>
          <w:lang w:eastAsia="es-ES_tradnl"/>
        </w:rPr>
      </w:pPr>
    </w:p>
    <w:p w14:paraId="78E1C5EC" w14:textId="77777777" w:rsidR="009B4F4E" w:rsidRPr="000D6220" w:rsidRDefault="009B4F4E" w:rsidP="009B4F4E">
      <w:pPr>
        <w:jc w:val="both"/>
        <w:rPr>
          <w:sz w:val="20"/>
        </w:rPr>
      </w:pPr>
    </w:p>
    <w:p w14:paraId="0872EC3E" w14:textId="77777777" w:rsidR="009B4F4E" w:rsidRPr="000D6220" w:rsidRDefault="009B4F4E" w:rsidP="009B4F4E">
      <w:pPr>
        <w:jc w:val="both"/>
        <w:rPr>
          <w:sz w:val="20"/>
        </w:rPr>
      </w:pPr>
    </w:p>
    <w:tbl>
      <w:tblPr>
        <w:tblW w:w="10647" w:type="dxa"/>
        <w:tblCellSpacing w:w="20" w:type="dxa"/>
        <w:tblInd w:w="16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647"/>
      </w:tblGrid>
      <w:tr w:rsidR="009B4F4E" w:rsidRPr="000D6220" w14:paraId="2EF9F78E" w14:textId="77777777">
        <w:trPr>
          <w:tblCellSpacing w:w="20" w:type="dxa"/>
        </w:trPr>
        <w:tc>
          <w:tcPr>
            <w:tcW w:w="10567" w:type="dxa"/>
            <w:shd w:val="clear" w:color="auto" w:fill="9EB073"/>
          </w:tcPr>
          <w:p w14:paraId="3BDDC397" w14:textId="77777777" w:rsidR="00AC4087" w:rsidRPr="000D6220" w:rsidRDefault="00AC4087" w:rsidP="009B4F4E">
            <w:pPr>
              <w:pStyle w:val="Ttulo1"/>
              <w:rPr>
                <w:rFonts w:ascii="Tahoma" w:hAnsi="Tahoma" w:cs="Tahoma"/>
                <w:b/>
                <w:bCs/>
                <w:szCs w:val="16"/>
              </w:rPr>
            </w:pPr>
          </w:p>
          <w:p w14:paraId="45A5531E"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9.  INFRAESTRUCTURA Y EQUIPAMIENTO</w:t>
            </w:r>
          </w:p>
          <w:p w14:paraId="727288E0" w14:textId="77777777" w:rsidR="009B4F4E" w:rsidRPr="000D6220" w:rsidRDefault="009B4F4E" w:rsidP="009B4F4E">
            <w:pPr>
              <w:rPr>
                <w:rFonts w:cs="Tahoma"/>
                <w:sz w:val="16"/>
                <w:szCs w:val="16"/>
                <w:lang w:val="es-MX"/>
              </w:rPr>
            </w:pPr>
          </w:p>
        </w:tc>
      </w:tr>
    </w:tbl>
    <w:p w14:paraId="469AD7EE"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114FDE0" w14:textId="77777777">
        <w:trPr>
          <w:tblCellSpacing w:w="20" w:type="dxa"/>
        </w:trPr>
        <w:tc>
          <w:tcPr>
            <w:tcW w:w="10694" w:type="dxa"/>
            <w:shd w:val="clear" w:color="auto" w:fill="D9D9D9"/>
          </w:tcPr>
          <w:p w14:paraId="25E22E3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D5C7628" w14:textId="77777777" w:rsidR="00774186" w:rsidRPr="000D6220" w:rsidRDefault="00774186" w:rsidP="009B4F4E">
      <w:pPr>
        <w:jc w:val="both"/>
        <w:rPr>
          <w:i/>
          <w:color w:val="000000"/>
          <w:sz w:val="20"/>
        </w:rPr>
      </w:pPr>
    </w:p>
    <w:p w14:paraId="6F2DB911"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9.1.1 </w:t>
      </w:r>
      <w:r w:rsidRPr="000D6220">
        <w:rPr>
          <w:rFonts w:cs="Arial"/>
          <w:b/>
          <w:sz w:val="20"/>
        </w:rPr>
        <w:t xml:space="preserve">Instalaciones y equipo para la administración del programa educativo (F)                                                                                        </w:t>
      </w:r>
    </w:p>
    <w:p w14:paraId="4821A787"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disponer de los espacios físicos, equipamiento y recursos necesarios para la administración adecuada del Programa Educativo. Asimismo, necesitará contar con un plan de mantenimiento permanente.</w:t>
      </w:r>
    </w:p>
    <w:p w14:paraId="4E24C4AD" w14:textId="77777777" w:rsidR="009B4F4E" w:rsidRPr="000D6220" w:rsidRDefault="009B4F4E" w:rsidP="009B4F4E">
      <w:pPr>
        <w:jc w:val="both"/>
        <w:rPr>
          <w:i/>
          <w:color w:val="000000"/>
          <w:sz w:val="20"/>
        </w:rPr>
      </w:pPr>
    </w:p>
    <w:p w14:paraId="739A0A7E" w14:textId="77777777" w:rsidR="009B4F4E" w:rsidRPr="000D6220" w:rsidRDefault="009B4F4E" w:rsidP="009B4F4E">
      <w:pPr>
        <w:jc w:val="both"/>
        <w:rPr>
          <w:b/>
          <w:i/>
          <w:color w:val="000000"/>
          <w:sz w:val="20"/>
        </w:rPr>
      </w:pPr>
      <w:r w:rsidRPr="000D6220">
        <w:rPr>
          <w:b/>
          <w:i/>
          <w:color w:val="000000"/>
          <w:sz w:val="20"/>
        </w:rPr>
        <w:t xml:space="preserve">RESPUESTA DEL PROGRAMA EDUCATIVO: </w:t>
      </w:r>
    </w:p>
    <w:p w14:paraId="77918852" w14:textId="77777777" w:rsidR="009B4F4E" w:rsidRPr="000D6220" w:rsidRDefault="009B4F4E" w:rsidP="009B4F4E">
      <w:pPr>
        <w:pStyle w:val="Textoindependiente2"/>
        <w:spacing w:line="240" w:lineRule="auto"/>
        <w:jc w:val="both"/>
        <w:rPr>
          <w:rFonts w:cs="Tahoma"/>
          <w:sz w:val="20"/>
          <w:lang w:val="es-MX"/>
        </w:rPr>
      </w:pPr>
      <w:r w:rsidRPr="000D6220">
        <w:rPr>
          <w:rFonts w:cs="Tahoma"/>
          <w:sz w:val="20"/>
          <w:lang w:val="es-MX"/>
        </w:rPr>
        <w:t>EXPLICAR SITUACIÓN DETALLADA EN CADA CASO</w:t>
      </w:r>
      <w:r w:rsidR="00774186" w:rsidRPr="000D6220">
        <w:rPr>
          <w:rFonts w:cs="Tahoma"/>
          <w:sz w:val="20"/>
          <w:lang w:val="es-MX"/>
        </w:rPr>
        <w:t>.</w:t>
      </w:r>
    </w:p>
    <w:p w14:paraId="25279811" w14:textId="77777777" w:rsidR="009B4F4E" w:rsidRPr="000D6220" w:rsidRDefault="009B4F4E" w:rsidP="009B4F4E">
      <w:pPr>
        <w:jc w:val="both"/>
        <w:rPr>
          <w:b/>
          <w:i/>
          <w:color w:val="000000"/>
          <w:sz w:val="20"/>
        </w:rPr>
      </w:pPr>
    </w:p>
    <w:p w14:paraId="7B019BC4" w14:textId="77777777" w:rsidR="009B4F4E" w:rsidRPr="000D6220" w:rsidRDefault="009B4F4E" w:rsidP="009B4F4E">
      <w:pPr>
        <w:jc w:val="both"/>
        <w:rPr>
          <w:b/>
          <w:i/>
          <w:color w:val="000000"/>
          <w:sz w:val="20"/>
        </w:rPr>
      </w:pPr>
      <w:r w:rsidRPr="000D6220">
        <w:rPr>
          <w:b/>
          <w:i/>
          <w:color w:val="000000"/>
          <w:sz w:val="20"/>
        </w:rPr>
        <w:t>EVIDENCIA(S) DEL PROGRAMA EDUCATIVO:</w:t>
      </w:r>
    </w:p>
    <w:p w14:paraId="07C19502"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287E294C" w14:textId="77777777" w:rsidR="009B4F4E" w:rsidRPr="000D6220" w:rsidRDefault="009B4F4E" w:rsidP="009B4F4E">
      <w:pPr>
        <w:jc w:val="both"/>
        <w:rPr>
          <w:rFonts w:eastAsia="Times New Roman" w:cs="Arial"/>
          <w:lang w:eastAsia="es-MX"/>
        </w:rPr>
      </w:pPr>
    </w:p>
    <w:p w14:paraId="0B030B9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9.1.2 </w:t>
      </w:r>
      <w:r w:rsidRPr="000D6220">
        <w:rPr>
          <w:rFonts w:cs="Arial"/>
          <w:b/>
          <w:sz w:val="20"/>
        </w:rPr>
        <w:t xml:space="preserve">Aulas (F)                                                               </w:t>
      </w:r>
    </w:p>
    <w:p w14:paraId="0EE0AEE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El número de aulas necesita ser suficiente para atender la impartición de cursos que se programen en cada    periodo escolar. Las aulas necesitan disponer del espacio suficiente para cada estudiante y de condiciones adecuadas de equipamiento, limpieza, iluminación, ventilación, temperatura, y aislamiento del ruido, incluso con adaptaciones para minusválidos, además de to</w:t>
      </w:r>
      <w:r w:rsidR="00654297" w:rsidRPr="000D6220">
        <w:rPr>
          <w:rFonts w:cs="Tahoma"/>
          <w:sz w:val="20"/>
          <w:lang w:val="es-MX"/>
        </w:rPr>
        <w:t>mar en cuenta las caracteri</w:t>
      </w:r>
      <w:r w:rsidRPr="000D6220">
        <w:rPr>
          <w:rFonts w:cs="Tahoma"/>
          <w:sz w:val="20"/>
          <w:lang w:val="es-MX"/>
        </w:rPr>
        <w:t>sticas del Programa Educativo y la metodología utilizada. Asimismo, necesitará contar con un plan de mantenimiento permanente.</w:t>
      </w:r>
    </w:p>
    <w:p w14:paraId="5CA2578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B04320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Puede argumentarse el número de usuarios por turno (matutino, vespertino, nocturno) si así está estructurada la matrícula en la institución.</w:t>
      </w:r>
    </w:p>
    <w:p w14:paraId="4AFF1C0A" w14:textId="77777777" w:rsidR="009B4F4E" w:rsidRPr="000D6220" w:rsidRDefault="009B4F4E" w:rsidP="009B4F4E">
      <w:pPr>
        <w:rPr>
          <w:i/>
          <w:color w:val="000000"/>
          <w:sz w:val="20"/>
        </w:rPr>
      </w:pPr>
    </w:p>
    <w:p w14:paraId="37E397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24E65E" w14:textId="77777777" w:rsidR="009B4F4E" w:rsidRPr="000D6220" w:rsidRDefault="009B4F4E" w:rsidP="009B4F4E">
      <w:pPr>
        <w:jc w:val="both"/>
        <w:rPr>
          <w:rFonts w:cs="Tahoma"/>
          <w:bCs/>
          <w:sz w:val="20"/>
          <w:szCs w:val="20"/>
          <w:lang w:val="es-MX"/>
        </w:rPr>
      </w:pPr>
      <w:r w:rsidRPr="000D6220">
        <w:rPr>
          <w:rFonts w:cs="Tahoma"/>
          <w:sz w:val="20"/>
          <w:szCs w:val="20"/>
          <w:lang w:val="es-MX"/>
        </w:rPr>
        <w:t>EXPLICAR SITUACIÓN AL RESPECTO Y ESTADÍSTICAS</w:t>
      </w:r>
      <w:r w:rsidR="00774186" w:rsidRPr="000D6220">
        <w:rPr>
          <w:rFonts w:cs="Tahoma"/>
          <w:sz w:val="20"/>
          <w:szCs w:val="20"/>
          <w:lang w:val="es-MX"/>
        </w:rPr>
        <w:t>.</w:t>
      </w:r>
    </w:p>
    <w:p w14:paraId="6FA6784A" w14:textId="77777777" w:rsidR="009B4F4E" w:rsidRPr="000D6220" w:rsidRDefault="009B4F4E" w:rsidP="009B4F4E">
      <w:pPr>
        <w:rPr>
          <w:b/>
          <w:i/>
          <w:color w:val="000000"/>
          <w:sz w:val="20"/>
        </w:rPr>
      </w:pPr>
    </w:p>
    <w:p w14:paraId="6061AE69" w14:textId="77777777" w:rsidR="009B4F4E" w:rsidRPr="000D6220" w:rsidRDefault="009B4F4E" w:rsidP="009B4F4E">
      <w:pPr>
        <w:rPr>
          <w:b/>
          <w:i/>
          <w:color w:val="000000"/>
          <w:sz w:val="20"/>
        </w:rPr>
      </w:pPr>
      <w:r w:rsidRPr="000D6220">
        <w:rPr>
          <w:b/>
          <w:i/>
          <w:color w:val="000000"/>
          <w:sz w:val="20"/>
        </w:rPr>
        <w:t>EVIDENCIA(S) DEL PROGRAMA EDUCATIVO:</w:t>
      </w:r>
    </w:p>
    <w:p w14:paraId="1E6CD1FB" w14:textId="77777777" w:rsidR="009B4F4E" w:rsidRPr="000D6220" w:rsidRDefault="009B4F4E" w:rsidP="009B4F4E">
      <w:pPr>
        <w:jc w:val="both"/>
        <w:rPr>
          <w:rFonts w:cs="Tahoma"/>
          <w:sz w:val="20"/>
          <w:szCs w:val="20"/>
          <w:lang w:val="es-MX"/>
        </w:rPr>
      </w:pPr>
      <w:r w:rsidRPr="000D6220">
        <w:rPr>
          <w:rFonts w:cs="Tahoma"/>
          <w:sz w:val="20"/>
          <w:szCs w:val="20"/>
          <w:lang w:val="es-MX"/>
        </w:rPr>
        <w:t>ANEXAR CUADRO ENUNCIATIVO CON REFERENCIA AL TOTAL DE LA MATRÍCULA Y AL NÚMERO DE CURSOS EN EL PERIODO VIGENTE</w:t>
      </w:r>
      <w:r w:rsidR="00774186" w:rsidRPr="000D6220">
        <w:rPr>
          <w:rFonts w:cs="Tahoma"/>
          <w:sz w:val="20"/>
          <w:szCs w:val="20"/>
          <w:lang w:val="es-MX"/>
        </w:rPr>
        <w:t>.</w:t>
      </w:r>
    </w:p>
    <w:p w14:paraId="4FC049DF" w14:textId="77777777" w:rsidR="009B4F4E" w:rsidRPr="000D6220" w:rsidRDefault="009B4F4E" w:rsidP="009B4F4E">
      <w:pPr>
        <w:jc w:val="both"/>
        <w:rPr>
          <w:rFonts w:cs="Tahoma"/>
          <w:sz w:val="20"/>
          <w:szCs w:val="20"/>
          <w:lang w:val="es-MX"/>
        </w:rPr>
      </w:pPr>
    </w:p>
    <w:p w14:paraId="1EDED8FD" w14:textId="77777777" w:rsidR="009B4F4E" w:rsidRPr="000D6220" w:rsidRDefault="009B4F4E" w:rsidP="009B4F4E">
      <w:pPr>
        <w:jc w:val="both"/>
        <w:rPr>
          <w:rFonts w:cs="Tahoma"/>
          <w:sz w:val="20"/>
          <w:szCs w:val="20"/>
        </w:rPr>
      </w:pPr>
      <w:r w:rsidRPr="000D6220">
        <w:rPr>
          <w:rFonts w:cs="Tahoma"/>
          <w:sz w:val="20"/>
          <w:szCs w:val="20"/>
          <w:lang w:val="es-MX"/>
        </w:rPr>
        <w:t>SE VERIFICARÁ DURANTE LA VISITA DE EVALUACIÓN</w:t>
      </w:r>
      <w:r w:rsidR="00774186" w:rsidRPr="000D6220">
        <w:rPr>
          <w:rFonts w:cs="Tahoma"/>
          <w:sz w:val="20"/>
          <w:szCs w:val="20"/>
          <w:lang w:val="es-MX"/>
        </w:rPr>
        <w:t xml:space="preserve">: </w:t>
      </w:r>
      <w:r w:rsidRPr="000D6220">
        <w:rPr>
          <w:rFonts w:cs="Tahoma"/>
          <w:sz w:val="20"/>
          <w:szCs w:val="20"/>
        </w:rPr>
        <w:t>SUFICIENCIA DE AULAS EN NÚMERO Y TAMAÑO</w:t>
      </w:r>
      <w:r w:rsidR="00774186" w:rsidRPr="000D6220">
        <w:rPr>
          <w:rFonts w:cs="Tahoma"/>
          <w:sz w:val="20"/>
          <w:szCs w:val="20"/>
        </w:rPr>
        <w:t xml:space="preserve">, </w:t>
      </w:r>
      <w:r w:rsidRPr="000D6220">
        <w:rPr>
          <w:rFonts w:cs="Tahoma"/>
          <w:sz w:val="20"/>
          <w:szCs w:val="20"/>
        </w:rPr>
        <w:t>CONDICIONES DE ILUMINACIÓN, VENTILACIÓN Y TEMPERATURA, ASÍ COMO  MOBILIARIO Y EQUIPO AUDIOVISUAL</w:t>
      </w:r>
    </w:p>
    <w:p w14:paraId="663727BE" w14:textId="77777777" w:rsidR="009B4F4E" w:rsidRPr="000D6220" w:rsidRDefault="009B4F4E" w:rsidP="009B4F4E">
      <w:pPr>
        <w:jc w:val="both"/>
        <w:rPr>
          <w:rFonts w:eastAsia="Times New Roman" w:cs="Arial"/>
          <w:lang w:eastAsia="es-MX"/>
        </w:rPr>
      </w:pPr>
    </w:p>
    <w:p w14:paraId="6CFC88F3" w14:textId="77777777" w:rsidR="009B4F4E" w:rsidRPr="000D6220" w:rsidRDefault="009B4F4E" w:rsidP="009B4F4E">
      <w:pPr>
        <w:jc w:val="both"/>
        <w:rPr>
          <w:rFonts w:eastAsia="Times New Roman" w:cs="Arial"/>
          <w:lang w:eastAsia="es-MX"/>
        </w:rPr>
      </w:pPr>
    </w:p>
    <w:p w14:paraId="2F1EC5D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9.1.3 </w:t>
      </w:r>
      <w:r w:rsidRPr="000D6220">
        <w:rPr>
          <w:rFonts w:cs="Arial"/>
          <w:b/>
          <w:sz w:val="20"/>
        </w:rPr>
        <w:t xml:space="preserve">Instalaciones y equipo para servicios de apoyo (R)                                                                              </w:t>
      </w:r>
    </w:p>
    <w:p w14:paraId="4A97C05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Contar con serv</w:t>
      </w:r>
      <w:r w:rsidR="005B07D2" w:rsidRPr="000D6220">
        <w:rPr>
          <w:rFonts w:cs="Tahoma"/>
          <w:sz w:val="20"/>
          <w:lang w:val="es-MX"/>
        </w:rPr>
        <w:t>icios de apoyo (</w:t>
      </w:r>
      <w:r w:rsidRPr="000D6220">
        <w:rPr>
          <w:rFonts w:cs="Tahoma"/>
          <w:sz w:val="20"/>
          <w:lang w:val="es-MX"/>
        </w:rPr>
        <w:t>cafetería, comunicaciones, fotocopiado, intendencia, limpieza, seguridad</w:t>
      </w:r>
      <w:r w:rsidRPr="000D6220">
        <w:rPr>
          <w:rFonts w:cs="Tahoma"/>
          <w:lang w:val="es-MX"/>
        </w:rPr>
        <w:t>,</w:t>
      </w:r>
      <w:r w:rsidRPr="000D6220">
        <w:rPr>
          <w:rFonts w:cs="Tahoma"/>
          <w:sz w:val="20"/>
          <w:lang w:val="es-MX"/>
        </w:rPr>
        <w:t xml:space="preserve"> telefonía)</w:t>
      </w:r>
      <w:r w:rsidRPr="000D6220">
        <w:rPr>
          <w:rFonts w:cs="Tahoma"/>
          <w:lang w:val="es-MX"/>
        </w:rPr>
        <w:t xml:space="preserve">. </w:t>
      </w:r>
      <w:r w:rsidRPr="000D6220">
        <w:rPr>
          <w:rFonts w:cs="Tahoma"/>
          <w:sz w:val="20"/>
          <w:lang w:val="es-MX"/>
        </w:rPr>
        <w:t>Asimismo, necesitará contar con un plan de mantenimiento permanente en todas esas áreas y servicios.</w:t>
      </w:r>
    </w:p>
    <w:p w14:paraId="3ABB76AB" w14:textId="77777777" w:rsidR="009B4F4E" w:rsidRPr="000D6220" w:rsidRDefault="009B4F4E" w:rsidP="009B4F4E">
      <w:pPr>
        <w:rPr>
          <w:i/>
          <w:color w:val="000000"/>
          <w:sz w:val="20"/>
        </w:rPr>
      </w:pPr>
    </w:p>
    <w:p w14:paraId="44C4518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A781529"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774186" w:rsidRPr="000D6220">
        <w:rPr>
          <w:rFonts w:cs="Tahoma"/>
          <w:sz w:val="20"/>
          <w:lang w:val="es-MX"/>
        </w:rPr>
        <w:t>.</w:t>
      </w:r>
    </w:p>
    <w:p w14:paraId="2BD0A86D" w14:textId="77777777" w:rsidR="009B4F4E" w:rsidRPr="000D6220" w:rsidRDefault="009B4F4E" w:rsidP="009B4F4E">
      <w:pPr>
        <w:rPr>
          <w:b/>
          <w:i/>
          <w:color w:val="000000"/>
          <w:sz w:val="20"/>
        </w:rPr>
      </w:pPr>
    </w:p>
    <w:p w14:paraId="7EDA31F7" w14:textId="77777777" w:rsidR="009B4F4E" w:rsidRPr="000D6220" w:rsidRDefault="009B4F4E" w:rsidP="009B4F4E">
      <w:pPr>
        <w:rPr>
          <w:b/>
          <w:i/>
          <w:color w:val="000000"/>
          <w:sz w:val="20"/>
        </w:rPr>
      </w:pPr>
      <w:r w:rsidRPr="000D6220">
        <w:rPr>
          <w:b/>
          <w:i/>
          <w:color w:val="000000"/>
          <w:sz w:val="20"/>
        </w:rPr>
        <w:t>EVIDENCIA(S) DEL PROGRAMA EDUCATIVO:</w:t>
      </w:r>
    </w:p>
    <w:p w14:paraId="13BBBECE" w14:textId="77777777" w:rsidR="009B4F4E" w:rsidRPr="000D6220" w:rsidRDefault="009B4F4E" w:rsidP="009B4F4E">
      <w:pPr>
        <w:jc w:val="both"/>
        <w:rPr>
          <w:rFonts w:cs="Tahoma"/>
          <w:bCs/>
          <w:sz w:val="20"/>
          <w:lang w:val="es-MX"/>
        </w:rPr>
      </w:pPr>
      <w:r w:rsidRPr="000D6220">
        <w:rPr>
          <w:rFonts w:cs="Tahoma"/>
          <w:sz w:val="20"/>
          <w:lang w:val="es-MX"/>
        </w:rPr>
        <w:t>SE VERIFICARÁ DURANTE LA VISITA DE EVALUACIÓN</w:t>
      </w:r>
      <w:r w:rsidR="00774186" w:rsidRPr="000D6220">
        <w:rPr>
          <w:rFonts w:cs="Tahoma"/>
          <w:sz w:val="20"/>
          <w:lang w:val="es-MX"/>
        </w:rPr>
        <w:t>.</w:t>
      </w:r>
    </w:p>
    <w:p w14:paraId="249391DF" w14:textId="77777777" w:rsidR="009B4F4E" w:rsidRPr="000D6220" w:rsidRDefault="009B4F4E" w:rsidP="009B4F4E">
      <w:pPr>
        <w:jc w:val="both"/>
        <w:rPr>
          <w:rFonts w:eastAsia="Times New Roman" w:cs="Arial"/>
          <w:lang w:eastAsia="es-MX"/>
        </w:rPr>
      </w:pPr>
    </w:p>
    <w:p w14:paraId="4C4FD1DB" w14:textId="77777777" w:rsidR="009B4F4E" w:rsidRPr="000D6220" w:rsidRDefault="009B4F4E" w:rsidP="009B4F4E">
      <w:pPr>
        <w:jc w:val="both"/>
        <w:rPr>
          <w:rFonts w:eastAsia="Times New Roman" w:cs="Arial"/>
          <w:lang w:eastAsia="es-MX"/>
        </w:rPr>
      </w:pPr>
    </w:p>
    <w:p w14:paraId="2D32A11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9.1.4 </w:t>
      </w:r>
      <w:r w:rsidRPr="000D6220">
        <w:rPr>
          <w:rFonts w:cs="Arial"/>
          <w:b/>
          <w:sz w:val="20"/>
        </w:rPr>
        <w:t>Cubícul</w:t>
      </w:r>
      <w:r w:rsidR="001423BF" w:rsidRPr="000D6220">
        <w:rPr>
          <w:rFonts w:cs="Arial"/>
          <w:b/>
          <w:sz w:val="20"/>
        </w:rPr>
        <w:t>os para profesores de carrera (</w:t>
      </w:r>
      <w:r w:rsidRPr="000D6220">
        <w:rPr>
          <w:rFonts w:cs="Arial"/>
          <w:b/>
          <w:sz w:val="20"/>
        </w:rPr>
        <w:t xml:space="preserve">R)        </w:t>
      </w:r>
    </w:p>
    <w:p w14:paraId="0A5AC3B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profesores de carrera (sean de tiempo completo, ¾ de tiempo o medio tiempo) necesitan contar con  cubículos individuales o grupales suficientes para su quehacer académico.  </w:t>
      </w:r>
    </w:p>
    <w:p w14:paraId="57137E47" w14:textId="77777777" w:rsidR="009B4F4E" w:rsidRPr="000D6220" w:rsidRDefault="009B4F4E" w:rsidP="009B4F4E">
      <w:pPr>
        <w:rPr>
          <w:i/>
          <w:color w:val="000000"/>
          <w:sz w:val="20"/>
        </w:rPr>
      </w:pPr>
    </w:p>
    <w:p w14:paraId="21E03D1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2955AC7"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Y ESTADÍSTICAS</w:t>
      </w:r>
      <w:r w:rsidR="00774186" w:rsidRPr="000D6220">
        <w:rPr>
          <w:rFonts w:cs="Tahoma"/>
          <w:sz w:val="20"/>
          <w:lang w:val="es-MX"/>
        </w:rPr>
        <w:t>.</w:t>
      </w:r>
    </w:p>
    <w:p w14:paraId="26C84495" w14:textId="77777777" w:rsidR="009B4F4E" w:rsidRPr="000D6220" w:rsidRDefault="009B4F4E" w:rsidP="009B4F4E">
      <w:pPr>
        <w:rPr>
          <w:b/>
          <w:i/>
          <w:color w:val="000000"/>
          <w:sz w:val="20"/>
        </w:rPr>
      </w:pPr>
    </w:p>
    <w:p w14:paraId="6BFBDC1F" w14:textId="77777777" w:rsidR="009B4F4E" w:rsidRPr="000D6220" w:rsidRDefault="009B4F4E" w:rsidP="009B4F4E">
      <w:pPr>
        <w:rPr>
          <w:b/>
          <w:i/>
          <w:color w:val="000000"/>
          <w:sz w:val="20"/>
        </w:rPr>
      </w:pPr>
      <w:r w:rsidRPr="000D6220">
        <w:rPr>
          <w:b/>
          <w:i/>
          <w:color w:val="000000"/>
          <w:sz w:val="20"/>
        </w:rPr>
        <w:t>EVIDENCIA(S) DEL PROGRAMA EDUCATIVO:</w:t>
      </w:r>
    </w:p>
    <w:p w14:paraId="383882DB" w14:textId="77777777" w:rsidR="009B4F4E" w:rsidRPr="000D6220" w:rsidRDefault="009B4F4E" w:rsidP="009B4F4E">
      <w:pPr>
        <w:jc w:val="both"/>
        <w:rPr>
          <w:rFonts w:cs="Tahoma"/>
          <w:bCs/>
          <w:sz w:val="20"/>
          <w:lang w:val="es-MX"/>
        </w:rPr>
      </w:pPr>
      <w:r w:rsidRPr="000D6220">
        <w:rPr>
          <w:rFonts w:cs="Tahoma"/>
          <w:sz w:val="20"/>
          <w:lang w:val="es-MX"/>
        </w:rPr>
        <w:t>SE VERIFICARÁ DURANTE LA VISITA DE EVALUACIÓN</w:t>
      </w:r>
      <w:r w:rsidR="00774186" w:rsidRPr="000D6220">
        <w:rPr>
          <w:rFonts w:cs="Tahoma"/>
          <w:sz w:val="20"/>
          <w:lang w:val="es-MX"/>
        </w:rPr>
        <w:t>.</w:t>
      </w:r>
    </w:p>
    <w:p w14:paraId="6B00CD1E" w14:textId="77777777" w:rsidR="009B4F4E" w:rsidRPr="000D6220" w:rsidRDefault="009B4F4E" w:rsidP="009B4F4E">
      <w:pPr>
        <w:jc w:val="both"/>
        <w:rPr>
          <w:rFonts w:eastAsia="Times New Roman" w:cs="Arial"/>
          <w:lang w:eastAsia="es-MX"/>
        </w:rPr>
      </w:pPr>
    </w:p>
    <w:p w14:paraId="18C9F5A1" w14:textId="77777777" w:rsidR="009B4F4E" w:rsidRPr="000D6220" w:rsidRDefault="009B4F4E" w:rsidP="009B4F4E">
      <w:pPr>
        <w:jc w:val="both"/>
        <w:rPr>
          <w:rFonts w:eastAsia="Times New Roman" w:cs="Arial"/>
          <w:lang w:eastAsia="es-MX"/>
        </w:rPr>
      </w:pPr>
    </w:p>
    <w:p w14:paraId="16E0F38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9.1.5 </w:t>
      </w:r>
      <w:r w:rsidRPr="000D6220">
        <w:rPr>
          <w:rFonts w:cs="Arial"/>
          <w:b/>
          <w:sz w:val="20"/>
        </w:rPr>
        <w:t xml:space="preserve">Espacio de trabajo para profesores por hora, de asignatura/unidad de aprendizaje o de honorarios (R)                                                                                </w:t>
      </w:r>
    </w:p>
    <w:p w14:paraId="4EEBA4A3" w14:textId="77777777" w:rsidR="009B4F4E" w:rsidRPr="000D6220" w:rsidRDefault="009B4F4E" w:rsidP="001423BF">
      <w:pPr>
        <w:pBdr>
          <w:top w:val="single" w:sz="4" w:space="1" w:color="auto"/>
          <w:left w:val="single" w:sz="4" w:space="4" w:color="auto"/>
          <w:bottom w:val="single" w:sz="4" w:space="1" w:color="auto"/>
          <w:right w:val="single" w:sz="4" w:space="4" w:color="auto"/>
        </w:pBdr>
        <w:jc w:val="both"/>
        <w:rPr>
          <w:rFonts w:cs="Tahoma"/>
          <w:lang w:val="es-MX"/>
        </w:rPr>
      </w:pPr>
      <w:r w:rsidRPr="000D6220">
        <w:rPr>
          <w:rFonts w:cs="Tahoma"/>
          <w:sz w:val="20"/>
          <w:lang w:val="es-MX"/>
        </w:rPr>
        <w:t>Es recomendable que exista un lugar apropiado en el que los profesores por hora puedan desarrollar labores de asesoría y preparación de material.</w:t>
      </w:r>
    </w:p>
    <w:p w14:paraId="4117E133" w14:textId="77777777" w:rsidR="009B4F4E" w:rsidRPr="000D6220" w:rsidRDefault="009B4F4E" w:rsidP="009B4F4E">
      <w:pPr>
        <w:rPr>
          <w:i/>
          <w:color w:val="000000"/>
          <w:sz w:val="20"/>
        </w:rPr>
      </w:pPr>
    </w:p>
    <w:p w14:paraId="4C272F2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648CBE7" w14:textId="77777777" w:rsidR="009B4F4E" w:rsidRPr="000D6220" w:rsidRDefault="009B4F4E" w:rsidP="009B4F4E">
      <w:pPr>
        <w:rPr>
          <w:rFonts w:cs="Tahoma"/>
          <w:b/>
          <w:bCs/>
          <w:sz w:val="20"/>
          <w:lang w:val="es-MX"/>
        </w:rPr>
      </w:pPr>
      <w:r w:rsidRPr="000D6220">
        <w:rPr>
          <w:rFonts w:cs="Tahoma"/>
          <w:sz w:val="20"/>
          <w:lang w:val="es-MX"/>
        </w:rPr>
        <w:t>EXPLICAR SITUACIÓN AL RESPECTO Y ESTADÍSTICAS</w:t>
      </w:r>
      <w:r w:rsidR="00774186" w:rsidRPr="000D6220">
        <w:rPr>
          <w:rFonts w:cs="Tahoma"/>
          <w:sz w:val="20"/>
          <w:lang w:val="es-MX"/>
        </w:rPr>
        <w:t>.</w:t>
      </w:r>
    </w:p>
    <w:p w14:paraId="01C32381" w14:textId="77777777" w:rsidR="009B4F4E" w:rsidRPr="000D6220" w:rsidRDefault="009B4F4E" w:rsidP="009B4F4E">
      <w:pPr>
        <w:rPr>
          <w:b/>
          <w:i/>
          <w:color w:val="000000"/>
          <w:sz w:val="20"/>
        </w:rPr>
      </w:pPr>
    </w:p>
    <w:p w14:paraId="3635C363" w14:textId="77777777" w:rsidR="009B4F4E" w:rsidRPr="000D6220" w:rsidRDefault="009B4F4E" w:rsidP="009B4F4E">
      <w:pPr>
        <w:rPr>
          <w:b/>
          <w:i/>
          <w:color w:val="000000"/>
          <w:sz w:val="20"/>
        </w:rPr>
      </w:pPr>
      <w:r w:rsidRPr="000D6220">
        <w:rPr>
          <w:b/>
          <w:i/>
          <w:color w:val="000000"/>
          <w:sz w:val="20"/>
        </w:rPr>
        <w:t>EVIDENCIA(S) DEL PROGRAMA EDUCATIVO:</w:t>
      </w:r>
    </w:p>
    <w:p w14:paraId="4795774C" w14:textId="77777777" w:rsidR="009B4F4E" w:rsidRPr="000D6220" w:rsidRDefault="009B4F4E" w:rsidP="009B4F4E">
      <w:pPr>
        <w:ind w:left="270" w:hanging="270"/>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4C0E7048" w14:textId="77777777" w:rsidR="009B4F4E" w:rsidRPr="000D6220" w:rsidRDefault="009B4F4E" w:rsidP="009B4F4E">
      <w:pPr>
        <w:jc w:val="both"/>
        <w:rPr>
          <w:rFonts w:eastAsia="Times New Roman" w:cs="Arial"/>
          <w:lang w:eastAsia="es-MX"/>
        </w:rPr>
      </w:pPr>
    </w:p>
    <w:p w14:paraId="60F6538B" w14:textId="77777777" w:rsidR="009B4F4E" w:rsidRPr="000D6220" w:rsidRDefault="009B4F4E" w:rsidP="009B4F4E">
      <w:pPr>
        <w:jc w:val="both"/>
        <w:rPr>
          <w:rFonts w:eastAsia="Times New Roman" w:cs="Arial"/>
          <w:lang w:eastAsia="es-MX"/>
        </w:rPr>
      </w:pPr>
    </w:p>
    <w:p w14:paraId="64EFF01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9.1.6 </w:t>
      </w:r>
      <w:r w:rsidRPr="000D6220">
        <w:rPr>
          <w:rFonts w:cs="Arial"/>
          <w:b/>
          <w:sz w:val="20"/>
        </w:rPr>
        <w:t xml:space="preserve">Talleres especializados para la Formación Práctica de Simulación (F)                     </w:t>
      </w:r>
    </w:p>
    <w:p w14:paraId="63DA47B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Dependiendo del Estudio de Pertinencia, del Modelo Educativo institucional y del Perfil de Egreso de la licenciatura, para la educación turística es necesario que existan espacios físicos (instalaciones) equipados y destinados para las prácticas de simulación de los estudiantes (talleres de aprendizaje), en donde se tenga una adecuada distribución y servicios indispensables para los equipos de que se disponga,  tales como talleres de </w:t>
      </w:r>
      <w:r w:rsidRPr="000D6220">
        <w:rPr>
          <w:rFonts w:cs="Tahoma"/>
          <w:b/>
          <w:sz w:val="20"/>
          <w:lang w:val="es-MX"/>
        </w:rPr>
        <w:t>alimentos y bebidas</w:t>
      </w:r>
      <w:r w:rsidRPr="000D6220">
        <w:rPr>
          <w:rFonts w:cs="Tahoma"/>
          <w:sz w:val="20"/>
          <w:lang w:val="es-MX"/>
        </w:rPr>
        <w:t xml:space="preserve">, de </w:t>
      </w:r>
      <w:r w:rsidRPr="000D6220">
        <w:rPr>
          <w:rFonts w:cs="Tahoma"/>
          <w:b/>
          <w:sz w:val="20"/>
          <w:lang w:val="es-MX"/>
        </w:rPr>
        <w:t>cómputo para la administración y operación de establecimientos turísticos</w:t>
      </w:r>
      <w:r w:rsidRPr="000D6220">
        <w:rPr>
          <w:rFonts w:cs="Tahoma"/>
          <w:sz w:val="20"/>
          <w:lang w:val="es-MX"/>
        </w:rPr>
        <w:t xml:space="preserve">, de </w:t>
      </w:r>
      <w:r w:rsidRPr="000D6220">
        <w:rPr>
          <w:rFonts w:cs="Tahoma"/>
          <w:b/>
          <w:sz w:val="20"/>
          <w:lang w:val="es-MX"/>
        </w:rPr>
        <w:t>cartografía</w:t>
      </w:r>
      <w:r w:rsidRPr="000D6220">
        <w:rPr>
          <w:rFonts w:cs="Tahoma"/>
          <w:sz w:val="20"/>
          <w:lang w:val="es-MX"/>
        </w:rPr>
        <w:t>, estadística sobre la actividad turística y gastronómica, entre otros. (</w:t>
      </w:r>
      <w:r w:rsidRPr="000D6220">
        <w:rPr>
          <w:rFonts w:cs="Tahoma"/>
          <w:sz w:val="18"/>
          <w:lang w:val="es-MX"/>
        </w:rPr>
        <w:t xml:space="preserve">Se recomienda </w:t>
      </w:r>
      <w:r w:rsidRPr="000D6220">
        <w:rPr>
          <w:rFonts w:cs="Tahoma"/>
          <w:b/>
          <w:sz w:val="18"/>
          <w:lang w:val="es-MX"/>
        </w:rPr>
        <w:t>no establecer</w:t>
      </w:r>
      <w:r w:rsidRPr="000D6220">
        <w:rPr>
          <w:rFonts w:cs="Tahoma"/>
          <w:sz w:val="18"/>
          <w:lang w:val="es-MX"/>
        </w:rPr>
        <w:t xml:space="preserve"> talleres de alojamiento con habitación-tipo pues ya es obsoleto, salvo en las instituciones del sureste del país cuyos habitantes utilizan hamacas en sus casas.)</w:t>
      </w:r>
    </w:p>
    <w:p w14:paraId="47FF365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4D56EA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Presentar asimismo un reporte de uso de cada taller/laboratorio propio de la disciplina del Programa, indicando </w:t>
      </w:r>
      <w:r w:rsidRPr="000D6220">
        <w:rPr>
          <w:rFonts w:cs="Tahoma"/>
          <w:b/>
          <w:sz w:val="20"/>
          <w:lang w:val="es-MX"/>
        </w:rPr>
        <w:t>cuántas horas</w:t>
      </w:r>
      <w:r w:rsidRPr="000D6220">
        <w:rPr>
          <w:rFonts w:cs="Tahoma"/>
          <w:sz w:val="20"/>
          <w:lang w:val="es-MX"/>
        </w:rPr>
        <w:t xml:space="preserve"> a la semana da atención a los estudiantes y docentes de la carrera.</w:t>
      </w:r>
    </w:p>
    <w:p w14:paraId="2B036AA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D1EEB3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18"/>
          <w:lang w:val="es-MX"/>
        </w:rPr>
      </w:pPr>
      <w:r w:rsidRPr="000D6220">
        <w:rPr>
          <w:rFonts w:cs="Tahoma"/>
          <w:b/>
          <w:sz w:val="18"/>
          <w:lang w:val="es-MX"/>
        </w:rPr>
        <w:t xml:space="preserve">NOTA: Para los Programas de Gastronomía, acceder a </w:t>
      </w:r>
      <w:hyperlink r:id="rId20" w:history="1">
        <w:r w:rsidRPr="000D6220">
          <w:rPr>
            <w:rStyle w:val="Hipervnculo"/>
            <w:rFonts w:cs="Tahoma"/>
            <w:b/>
            <w:sz w:val="18"/>
            <w:lang w:val="es-MX"/>
          </w:rPr>
          <w:t>CONAET</w:t>
        </w:r>
      </w:hyperlink>
      <w:r w:rsidRPr="000D6220">
        <w:rPr>
          <w:rFonts w:cs="Tahoma"/>
          <w:b/>
          <w:sz w:val="18"/>
          <w:lang w:val="es-MX"/>
        </w:rPr>
        <w:t xml:space="preserve"> y descargar el formato de cotejo de los talleres y laboratorios con equipamiento indispensable. </w:t>
      </w:r>
    </w:p>
    <w:p w14:paraId="6632B4C8" w14:textId="77777777" w:rsidR="009B4F4E" w:rsidRPr="000D6220" w:rsidRDefault="009B4F4E" w:rsidP="009B4F4E">
      <w:pPr>
        <w:rPr>
          <w:i/>
          <w:color w:val="000000"/>
          <w:sz w:val="20"/>
        </w:rPr>
      </w:pPr>
    </w:p>
    <w:p w14:paraId="424E5D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52F556" w14:textId="77777777" w:rsidR="009B4F4E" w:rsidRPr="000D6220" w:rsidRDefault="009B4F4E" w:rsidP="009B4F4E">
      <w:pPr>
        <w:jc w:val="both"/>
        <w:rPr>
          <w:rFonts w:cs="Tahoma"/>
          <w:bCs/>
          <w:sz w:val="20"/>
          <w:lang w:val="es-MX"/>
        </w:rPr>
      </w:pPr>
      <w:r w:rsidRPr="000D6220">
        <w:rPr>
          <w:rFonts w:cs="Tahoma"/>
          <w:sz w:val="20"/>
          <w:lang w:val="es-MX"/>
        </w:rPr>
        <w:t>EXPLICAR SITUACIÓN AL RESPECTO</w:t>
      </w:r>
      <w:r w:rsidR="00774186" w:rsidRPr="000D6220">
        <w:rPr>
          <w:rFonts w:cs="Tahoma"/>
          <w:sz w:val="20"/>
          <w:lang w:val="es-MX"/>
        </w:rPr>
        <w:t>.</w:t>
      </w:r>
    </w:p>
    <w:p w14:paraId="309AB564" w14:textId="77777777" w:rsidR="009B4F4E" w:rsidRPr="000D6220" w:rsidRDefault="009B4F4E" w:rsidP="009B4F4E">
      <w:pPr>
        <w:rPr>
          <w:b/>
          <w:i/>
          <w:color w:val="000000"/>
          <w:sz w:val="20"/>
        </w:rPr>
      </w:pPr>
    </w:p>
    <w:p w14:paraId="3A2D8C4E" w14:textId="77777777" w:rsidR="009B4F4E" w:rsidRPr="000D6220" w:rsidRDefault="009B4F4E" w:rsidP="009B4F4E">
      <w:pPr>
        <w:rPr>
          <w:b/>
          <w:i/>
          <w:color w:val="000000"/>
          <w:sz w:val="20"/>
        </w:rPr>
      </w:pPr>
      <w:r w:rsidRPr="000D6220">
        <w:rPr>
          <w:b/>
          <w:i/>
          <w:color w:val="000000"/>
          <w:sz w:val="20"/>
        </w:rPr>
        <w:t>EVIDENCIA(S) DEL PROGRAMA EDUCATIVO:</w:t>
      </w:r>
    </w:p>
    <w:p w14:paraId="006C510D" w14:textId="77777777" w:rsidR="009B4F4E" w:rsidRPr="000D6220" w:rsidRDefault="009B4F4E" w:rsidP="009B4F4E">
      <w:pPr>
        <w:jc w:val="both"/>
        <w:rPr>
          <w:rFonts w:cs="Tahoma"/>
          <w:sz w:val="20"/>
          <w:lang w:val="es-MX"/>
        </w:rPr>
      </w:pPr>
      <w:r w:rsidRPr="000D6220">
        <w:rPr>
          <w:rFonts w:cs="Tahoma"/>
          <w:sz w:val="20"/>
          <w:lang w:val="es-MX"/>
        </w:rPr>
        <w:t>ANEXAR RELACIÓN DE INSTALACIONES, CAPACIDAD Y EQUIPO, ASÍ COMO REGISTRO DE ESTADÍSTICAS DE UTILIZACIÓN, LISTADO DE ASIGNATURAS/UNIDADES DE APRENDIZAJE OBJETO DE USO DE LABORATORIO DE SIMULACIÓN, MANUALES DE OPERACIÓN,DISPOSITIVOS DE SEGURIDAD, PROGRAMAS DE MANTENIMIENTO</w:t>
      </w:r>
      <w:r w:rsidR="00774186" w:rsidRPr="000D6220">
        <w:rPr>
          <w:rFonts w:cs="Tahoma"/>
          <w:sz w:val="20"/>
          <w:lang w:val="es-MX"/>
        </w:rPr>
        <w:t>.</w:t>
      </w:r>
    </w:p>
    <w:p w14:paraId="566E027D" w14:textId="77777777" w:rsidR="009B4F4E" w:rsidRPr="000D6220" w:rsidRDefault="009B4F4E" w:rsidP="009B4F4E">
      <w:pPr>
        <w:jc w:val="both"/>
        <w:rPr>
          <w:rFonts w:cs="Tahoma"/>
          <w:sz w:val="20"/>
          <w:lang w:val="es-MX"/>
        </w:rPr>
      </w:pPr>
    </w:p>
    <w:p w14:paraId="55625A0A" w14:textId="77777777" w:rsidR="009B4F4E" w:rsidRPr="000D6220" w:rsidRDefault="009B4F4E" w:rsidP="009B4F4E">
      <w:pPr>
        <w:jc w:val="both"/>
        <w:rPr>
          <w:rFonts w:cs="Tahoma"/>
          <w:sz w:val="20"/>
          <w:lang w:val="es-MX"/>
        </w:rPr>
      </w:pPr>
      <w:r w:rsidRPr="000D6220">
        <w:rPr>
          <w:rFonts w:cs="Tahoma"/>
          <w:sz w:val="20"/>
          <w:lang w:val="es-MX"/>
        </w:rPr>
        <w:t xml:space="preserve">SE VERIFICARÁ DURANTE LA VISITA DE EVALUACIÓN TANTO FÍSICAMENTE COMO EN LOS PROGRAMAS DE LAS ASIGNATURAS/UNIDADES DE APRENDIZAJE, FORMACIÓN DEL PERSONAL TÉCNICO PARA EL MANEJO DE LOS TALLERES, ENTRE OTROS.  NO ANEXAR FOTOS NI VIDEOS. </w:t>
      </w:r>
    </w:p>
    <w:p w14:paraId="392514C4" w14:textId="77777777" w:rsidR="009B4F4E" w:rsidRPr="000D6220" w:rsidRDefault="009B4F4E" w:rsidP="009B4F4E">
      <w:pPr>
        <w:jc w:val="both"/>
        <w:rPr>
          <w:rFonts w:eastAsia="Times New Roman" w:cs="Arial"/>
          <w:lang w:eastAsia="es-MX"/>
        </w:rPr>
      </w:pPr>
    </w:p>
    <w:p w14:paraId="5E9A6297" w14:textId="77777777" w:rsidR="009B4F4E" w:rsidRPr="000D6220" w:rsidRDefault="009B4F4E" w:rsidP="009B4F4E">
      <w:pPr>
        <w:jc w:val="both"/>
        <w:rPr>
          <w:rFonts w:eastAsia="Times New Roman" w:cs="Arial"/>
          <w:lang w:eastAsia="es-MX"/>
        </w:rPr>
      </w:pPr>
    </w:p>
    <w:p w14:paraId="63C52E5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sz w:val="20"/>
          <w:lang w:eastAsia="es-MX"/>
        </w:rPr>
        <w:t xml:space="preserve">9.1.7 </w:t>
      </w:r>
      <w:r w:rsidRPr="000D6220">
        <w:rPr>
          <w:rFonts w:cs="Arial"/>
          <w:b/>
          <w:sz w:val="20"/>
        </w:rPr>
        <w:t>Instalaciones para acti</w:t>
      </w:r>
      <w:r w:rsidR="001423BF" w:rsidRPr="000D6220">
        <w:rPr>
          <w:rFonts w:cs="Arial"/>
          <w:b/>
          <w:sz w:val="20"/>
        </w:rPr>
        <w:t>vidades deportivas y culturales</w:t>
      </w:r>
      <w:r w:rsidRPr="000D6220">
        <w:rPr>
          <w:rFonts w:cs="Arial"/>
          <w:b/>
          <w:sz w:val="20"/>
        </w:rPr>
        <w:t xml:space="preserve"> (R)</w:t>
      </w:r>
    </w:p>
    <w:p w14:paraId="1E8ED61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la institución necesitan existir instalaciones para fomento y realización de las actividades deportivas, recreativas y culturales.</w:t>
      </w:r>
    </w:p>
    <w:p w14:paraId="68B8AD3C" w14:textId="77777777" w:rsidR="009B4F4E" w:rsidRPr="000D6220" w:rsidRDefault="009B4F4E" w:rsidP="009B4F4E">
      <w:pPr>
        <w:rPr>
          <w:i/>
          <w:color w:val="000000"/>
          <w:sz w:val="20"/>
        </w:rPr>
      </w:pPr>
    </w:p>
    <w:p w14:paraId="0FDAD86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9AD8A37"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Y ESTADÍSTICAS</w:t>
      </w:r>
      <w:r w:rsidR="00774186" w:rsidRPr="000D6220">
        <w:rPr>
          <w:rFonts w:cs="Tahoma"/>
          <w:sz w:val="20"/>
          <w:lang w:val="es-MX"/>
        </w:rPr>
        <w:t>.</w:t>
      </w:r>
    </w:p>
    <w:p w14:paraId="719C37CB" w14:textId="77777777" w:rsidR="009B4F4E" w:rsidRPr="000D6220" w:rsidRDefault="009B4F4E" w:rsidP="009B4F4E">
      <w:pPr>
        <w:rPr>
          <w:b/>
          <w:i/>
          <w:color w:val="000000"/>
          <w:sz w:val="20"/>
        </w:rPr>
      </w:pPr>
    </w:p>
    <w:p w14:paraId="11156275" w14:textId="77777777" w:rsidR="009B4F4E" w:rsidRPr="000D6220" w:rsidRDefault="009B4F4E" w:rsidP="00774186">
      <w:pPr>
        <w:rPr>
          <w:b/>
          <w:i/>
          <w:color w:val="000000"/>
          <w:sz w:val="20"/>
        </w:rPr>
      </w:pPr>
      <w:r w:rsidRPr="000D6220">
        <w:rPr>
          <w:b/>
          <w:i/>
          <w:color w:val="000000"/>
          <w:sz w:val="20"/>
        </w:rPr>
        <w:t>EVIDENCIA(S) DEL PROGRAMA EDUCATIVO:</w:t>
      </w:r>
    </w:p>
    <w:p w14:paraId="7C6ED1C8" w14:textId="77777777" w:rsidR="009B4F4E" w:rsidRPr="000C5B25" w:rsidRDefault="009B4F4E" w:rsidP="009B4F4E">
      <w:pPr>
        <w:jc w:val="both"/>
        <w:rPr>
          <w:rFonts w:cs="Tahoma"/>
          <w:sz w:val="20"/>
          <w:lang w:val="es-MX"/>
        </w:rPr>
      </w:pPr>
      <w:r w:rsidRPr="000D6220">
        <w:rPr>
          <w:rFonts w:cs="Tahoma"/>
          <w:sz w:val="20"/>
          <w:lang w:val="es-MX"/>
        </w:rPr>
        <w:t>ANEXAR NORMATIVA, PROGRAMAS VIGENTES Y EVIDENCIAS</w:t>
      </w:r>
      <w:r w:rsidR="00774186" w:rsidRPr="000D6220">
        <w:rPr>
          <w:rFonts w:cs="Tahoma"/>
          <w:sz w:val="20"/>
          <w:lang w:val="es-MX"/>
        </w:rPr>
        <w:t>.</w:t>
      </w:r>
      <w:r w:rsidRPr="000D6220">
        <w:rPr>
          <w:rFonts w:cs="Tahoma"/>
          <w:sz w:val="20"/>
          <w:lang w:val="es-MX"/>
        </w:rPr>
        <w:t xml:space="preserve"> SE VERIFICARÁ DURANTE LA VISITA DE EVALUACIÓN</w:t>
      </w:r>
      <w:r w:rsidR="00774186" w:rsidRPr="000D6220">
        <w:rPr>
          <w:rFonts w:cs="Tahoma"/>
          <w:sz w:val="20"/>
          <w:lang w:val="es-MX"/>
        </w:rPr>
        <w:t>.</w:t>
      </w:r>
    </w:p>
    <w:p w14:paraId="09C780D1"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8F8DDBA" w14:textId="77777777">
        <w:trPr>
          <w:tblCellSpacing w:w="20" w:type="dxa"/>
        </w:trPr>
        <w:tc>
          <w:tcPr>
            <w:tcW w:w="10694" w:type="dxa"/>
            <w:shd w:val="clear" w:color="auto" w:fill="D9D9D9"/>
          </w:tcPr>
          <w:p w14:paraId="45A57EA8"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E5F1B95" w14:textId="77777777" w:rsidR="00774186" w:rsidRPr="000D6220" w:rsidRDefault="00774186" w:rsidP="009B4F4E">
      <w:pPr>
        <w:rPr>
          <w:b/>
          <w:i/>
          <w:color w:val="000000"/>
          <w:sz w:val="20"/>
        </w:rPr>
      </w:pPr>
    </w:p>
    <w:p w14:paraId="21B21C71" w14:textId="77777777" w:rsidR="00774186" w:rsidRPr="000D6220" w:rsidRDefault="00774186" w:rsidP="0077418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9.2.1 Características y suficiencia del equipo audiovisual y de cómputo (E)</w:t>
      </w:r>
    </w:p>
    <w:p w14:paraId="48F9D186"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programas requieren tener a su disposición el equipo de </w:t>
      </w:r>
      <w:r w:rsidRPr="000D6220">
        <w:rPr>
          <w:rFonts w:cs="Tahoma"/>
          <w:b/>
          <w:sz w:val="20"/>
          <w:lang w:val="es-MX"/>
        </w:rPr>
        <w:t>cómputo y audiovisual (pantallas, reproductores de dvd, videograbadoras, entre otros)</w:t>
      </w:r>
      <w:r w:rsidRPr="000D6220">
        <w:rPr>
          <w:rFonts w:cs="Tahoma"/>
          <w:sz w:val="20"/>
          <w:lang w:val="es-MX"/>
        </w:rPr>
        <w:t xml:space="preserve"> actualizado y suficiente para su personal académico y estudiantes. Enunciar la relación cuantitativa del número de estudiantes por equipo de cómputo (ANUIES recomienda 20 estudiantes máximo por equipo), para lo cual puede argumentarse el número de usuarios por turno (matutino, vespertino, nocturno) si así está estructurada la matrícula en la institución.</w:t>
      </w:r>
    </w:p>
    <w:p w14:paraId="32E7DD8B" w14:textId="77777777" w:rsidR="00774186" w:rsidRPr="000D6220" w:rsidRDefault="00774186" w:rsidP="00774186">
      <w:pPr>
        <w:rPr>
          <w:i/>
          <w:color w:val="000000"/>
          <w:sz w:val="20"/>
        </w:rPr>
      </w:pPr>
    </w:p>
    <w:p w14:paraId="042AEB8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D994458"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774186" w:rsidRPr="000D6220">
        <w:rPr>
          <w:rFonts w:cs="Tahoma"/>
          <w:sz w:val="20"/>
          <w:lang w:val="es-MX"/>
        </w:rPr>
        <w:t>.</w:t>
      </w:r>
    </w:p>
    <w:p w14:paraId="7BDFE2AB" w14:textId="77777777" w:rsidR="009B4F4E" w:rsidRPr="000D6220" w:rsidRDefault="009B4F4E" w:rsidP="009B4F4E">
      <w:pPr>
        <w:rPr>
          <w:b/>
          <w:i/>
          <w:color w:val="000000"/>
          <w:sz w:val="20"/>
        </w:rPr>
      </w:pPr>
    </w:p>
    <w:p w14:paraId="5707C051" w14:textId="77777777" w:rsidR="009B4F4E" w:rsidRPr="000D6220" w:rsidRDefault="009B4F4E" w:rsidP="009B4F4E">
      <w:pPr>
        <w:rPr>
          <w:b/>
          <w:i/>
          <w:color w:val="000000"/>
          <w:sz w:val="20"/>
        </w:rPr>
      </w:pPr>
      <w:r w:rsidRPr="000D6220">
        <w:rPr>
          <w:b/>
          <w:i/>
          <w:color w:val="000000"/>
          <w:sz w:val="20"/>
        </w:rPr>
        <w:t>EVIDENCIA(S) DEL PROGRAMA EDUCATIVO:</w:t>
      </w:r>
    </w:p>
    <w:p w14:paraId="5F69C98D" w14:textId="77777777" w:rsidR="009B4F4E" w:rsidRPr="000D6220" w:rsidRDefault="009B4F4E" w:rsidP="009B4F4E">
      <w:pPr>
        <w:jc w:val="both"/>
        <w:rPr>
          <w:rFonts w:cs="Tahoma"/>
          <w:sz w:val="20"/>
          <w:lang w:val="es-MX"/>
        </w:rPr>
      </w:pPr>
      <w:r w:rsidRPr="000D6220">
        <w:rPr>
          <w:rFonts w:cs="Tahoma"/>
          <w:sz w:val="20"/>
          <w:lang w:val="es-MX"/>
        </w:rPr>
        <w:t>ENUNCIAR INVENTARIO. SE VERIFICARÁ DURANTE LA VISITA DE EVALUACIÓN</w:t>
      </w:r>
      <w:r w:rsidR="00774186" w:rsidRPr="000D6220">
        <w:rPr>
          <w:rFonts w:cs="Tahoma"/>
          <w:sz w:val="20"/>
          <w:lang w:val="es-MX"/>
        </w:rPr>
        <w:t>.</w:t>
      </w:r>
    </w:p>
    <w:p w14:paraId="7866162A" w14:textId="77777777" w:rsidR="009B4F4E" w:rsidRPr="000D6220" w:rsidRDefault="009B4F4E" w:rsidP="009B4F4E">
      <w:pPr>
        <w:autoSpaceDE w:val="0"/>
        <w:autoSpaceDN w:val="0"/>
        <w:adjustRightInd w:val="0"/>
        <w:jc w:val="both"/>
        <w:rPr>
          <w:rFonts w:cs="Arial"/>
          <w:szCs w:val="16"/>
        </w:rPr>
      </w:pPr>
    </w:p>
    <w:p w14:paraId="7F6D3154" w14:textId="77777777" w:rsidR="009B4F4E" w:rsidRPr="000D6220" w:rsidRDefault="009B4F4E" w:rsidP="009B4F4E">
      <w:pPr>
        <w:autoSpaceDE w:val="0"/>
        <w:autoSpaceDN w:val="0"/>
        <w:adjustRightInd w:val="0"/>
        <w:jc w:val="both"/>
        <w:rPr>
          <w:rFonts w:cs="Arial"/>
          <w:b/>
          <w:sz w:val="20"/>
          <w:szCs w:val="16"/>
        </w:rPr>
      </w:pPr>
    </w:p>
    <w:p w14:paraId="1B0A6F42"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9.2.2 Uso, programación de mantenimiento y renovación del equipo audiovisual y de cómputo (E)</w:t>
      </w:r>
    </w:p>
    <w:p w14:paraId="7A5B07A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Es necesario facilitar el uso del equipo y manuales en horarios planeados para atender la demanda, y con personal capacitado de soporte. Requerirá aplicarse un adecuado mantenimiento preventivo y correctivo, y planear su adecuación a los cambios tecnológicos.</w:t>
      </w:r>
    </w:p>
    <w:p w14:paraId="11424361" w14:textId="77777777" w:rsidR="009B4F4E" w:rsidRPr="000D6220" w:rsidRDefault="009B4F4E" w:rsidP="009B4F4E">
      <w:pPr>
        <w:rPr>
          <w:i/>
          <w:color w:val="000000"/>
          <w:sz w:val="20"/>
        </w:rPr>
      </w:pPr>
    </w:p>
    <w:p w14:paraId="361F975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4FC9EF1" w14:textId="77777777" w:rsidR="009B4F4E" w:rsidRPr="000D6220" w:rsidRDefault="009B4F4E" w:rsidP="009B4F4E">
      <w:pPr>
        <w:jc w:val="both"/>
        <w:rPr>
          <w:rFonts w:cs="Tahoma"/>
          <w:b/>
          <w:bCs/>
          <w:sz w:val="20"/>
          <w:szCs w:val="20"/>
          <w:lang w:val="es-MX"/>
        </w:rPr>
      </w:pPr>
      <w:r w:rsidRPr="000D6220">
        <w:rPr>
          <w:rFonts w:cs="Tahoma"/>
          <w:sz w:val="20"/>
          <w:szCs w:val="20"/>
          <w:lang w:val="es-MX"/>
        </w:rPr>
        <w:t>EXPLICAR SITUACIÓN AL RESPECTO</w:t>
      </w:r>
      <w:r w:rsidR="00774186" w:rsidRPr="000D6220">
        <w:rPr>
          <w:rFonts w:cs="Tahoma"/>
          <w:sz w:val="20"/>
          <w:szCs w:val="20"/>
          <w:lang w:val="es-MX"/>
        </w:rPr>
        <w:t>.</w:t>
      </w:r>
    </w:p>
    <w:p w14:paraId="1A6A7D50" w14:textId="77777777" w:rsidR="009B4F4E" w:rsidRPr="000D6220" w:rsidRDefault="009B4F4E" w:rsidP="009B4F4E">
      <w:pPr>
        <w:rPr>
          <w:b/>
          <w:i/>
          <w:color w:val="000000"/>
          <w:sz w:val="20"/>
        </w:rPr>
      </w:pPr>
    </w:p>
    <w:p w14:paraId="02561FFC" w14:textId="77777777" w:rsidR="009B4F4E" w:rsidRPr="000D6220" w:rsidRDefault="009B4F4E" w:rsidP="009B4F4E">
      <w:pPr>
        <w:rPr>
          <w:b/>
          <w:i/>
          <w:color w:val="000000"/>
          <w:sz w:val="20"/>
        </w:rPr>
      </w:pPr>
      <w:r w:rsidRPr="000D6220">
        <w:rPr>
          <w:b/>
          <w:i/>
          <w:color w:val="000000"/>
          <w:sz w:val="20"/>
        </w:rPr>
        <w:t>EVIDENCIA(S) DEL PROGRAMA EDUCATIVO:</w:t>
      </w:r>
    </w:p>
    <w:p w14:paraId="3D15C9AF" w14:textId="77777777" w:rsidR="009B4F4E" w:rsidRPr="000D6220" w:rsidRDefault="009B4F4E" w:rsidP="009B4F4E">
      <w:pPr>
        <w:pStyle w:val="Ttulo1"/>
        <w:jc w:val="left"/>
        <w:rPr>
          <w:rFonts w:ascii="Tahoma" w:hAnsi="Tahoma" w:cs="Tahoma"/>
          <w:b/>
          <w:i w:val="0"/>
          <w:iCs w:val="0"/>
          <w:sz w:val="20"/>
          <w:szCs w:val="20"/>
        </w:rPr>
      </w:pPr>
      <w:r w:rsidRPr="000D6220">
        <w:rPr>
          <w:rFonts w:ascii="Tahoma" w:hAnsi="Tahoma" w:cs="Tahoma"/>
          <w:i w:val="0"/>
          <w:iCs w:val="0"/>
          <w:sz w:val="20"/>
          <w:szCs w:val="20"/>
        </w:rPr>
        <w:t>ANEXAR PLANEACIÓN. SE VERIFICARÁ DURANTE LA VISITA DE EVALUACIÓN,</w:t>
      </w:r>
      <w:r w:rsidRPr="000D6220">
        <w:rPr>
          <w:rFonts w:ascii="Tahoma" w:hAnsi="Tahoma" w:cs="Tahoma"/>
          <w:i w:val="0"/>
          <w:sz w:val="20"/>
          <w:szCs w:val="20"/>
        </w:rPr>
        <w:t xml:space="preserve"> FORMACIÓN DEL PERSONAL PARA LABORATORIOS DE CÓMPUTO</w:t>
      </w:r>
      <w:r w:rsidR="00774186" w:rsidRPr="000D6220">
        <w:rPr>
          <w:rFonts w:ascii="Tahoma" w:hAnsi="Tahoma" w:cs="Tahoma"/>
          <w:i w:val="0"/>
          <w:sz w:val="20"/>
          <w:szCs w:val="20"/>
        </w:rPr>
        <w:t>.</w:t>
      </w:r>
    </w:p>
    <w:p w14:paraId="07E70ED4" w14:textId="77777777" w:rsidR="009B4F4E" w:rsidRPr="000D6220" w:rsidRDefault="009B4F4E" w:rsidP="009B4F4E">
      <w:pPr>
        <w:autoSpaceDE w:val="0"/>
        <w:autoSpaceDN w:val="0"/>
        <w:adjustRightInd w:val="0"/>
        <w:jc w:val="both"/>
        <w:rPr>
          <w:rFonts w:cs="Arial"/>
          <w:szCs w:val="16"/>
        </w:rPr>
      </w:pPr>
    </w:p>
    <w:p w14:paraId="463093BC" w14:textId="77777777" w:rsidR="009B4F4E" w:rsidRPr="000D6220" w:rsidRDefault="009B4F4E" w:rsidP="009B4F4E">
      <w:pPr>
        <w:autoSpaceDE w:val="0"/>
        <w:autoSpaceDN w:val="0"/>
        <w:adjustRightInd w:val="0"/>
        <w:jc w:val="both"/>
        <w:rPr>
          <w:rFonts w:cs="Arial"/>
          <w:szCs w:val="16"/>
        </w:rPr>
      </w:pPr>
    </w:p>
    <w:p w14:paraId="50A0806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9.2.3 Registro de utilización del equipo audiovisual y de cómputo (R)</w:t>
      </w:r>
    </w:p>
    <w:p w14:paraId="386A682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Es deseable llevar registros del uso (POR LA COMUNIDAD DEL PROGRAMA) del equipo de cómputo y audiovisual para efectos de programar mejor su utilización.</w:t>
      </w:r>
    </w:p>
    <w:p w14:paraId="652A6241" w14:textId="77777777" w:rsidR="009B4F4E" w:rsidRPr="000D6220" w:rsidRDefault="009B4F4E" w:rsidP="009B4F4E">
      <w:pPr>
        <w:rPr>
          <w:i/>
          <w:color w:val="000000"/>
          <w:sz w:val="20"/>
        </w:rPr>
      </w:pPr>
    </w:p>
    <w:p w14:paraId="2608396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48EB31B" w14:textId="77777777" w:rsidR="009B4F4E" w:rsidRPr="000D6220" w:rsidRDefault="009B4F4E" w:rsidP="009B4F4E">
      <w:pPr>
        <w:pStyle w:val="Textoindependiente2"/>
        <w:spacing w:line="240" w:lineRule="auto"/>
        <w:rPr>
          <w:b/>
          <w:bCs/>
          <w:sz w:val="20"/>
        </w:rPr>
      </w:pPr>
      <w:r w:rsidRPr="000D6220">
        <w:rPr>
          <w:sz w:val="20"/>
        </w:rPr>
        <w:t>EXPLICAR SITUACIÓN AL RESPECTO Y ESTADÍSTICAS</w:t>
      </w:r>
      <w:r w:rsidR="00774186" w:rsidRPr="000D6220">
        <w:rPr>
          <w:sz w:val="20"/>
        </w:rPr>
        <w:t>.</w:t>
      </w:r>
    </w:p>
    <w:p w14:paraId="1179DD5E" w14:textId="77777777" w:rsidR="009B4F4E" w:rsidRPr="000D6220" w:rsidRDefault="009B4F4E" w:rsidP="009B4F4E">
      <w:pPr>
        <w:rPr>
          <w:b/>
          <w:i/>
          <w:color w:val="000000"/>
          <w:sz w:val="20"/>
        </w:rPr>
      </w:pPr>
    </w:p>
    <w:p w14:paraId="0B2E085D" w14:textId="77777777" w:rsidR="009B4F4E" w:rsidRPr="000D6220" w:rsidRDefault="009B4F4E" w:rsidP="009B4F4E">
      <w:pPr>
        <w:rPr>
          <w:b/>
          <w:i/>
          <w:color w:val="000000"/>
          <w:sz w:val="20"/>
        </w:rPr>
      </w:pPr>
      <w:r w:rsidRPr="000D6220">
        <w:rPr>
          <w:b/>
          <w:i/>
          <w:color w:val="000000"/>
          <w:sz w:val="20"/>
        </w:rPr>
        <w:t>EVIDENCIA(S) DEL PROGRAMA EDUCATIVO:</w:t>
      </w:r>
    </w:p>
    <w:p w14:paraId="00038785" w14:textId="77777777" w:rsidR="009B4F4E" w:rsidRPr="000D6220" w:rsidRDefault="009B4F4E" w:rsidP="009B4F4E">
      <w:pPr>
        <w:jc w:val="both"/>
        <w:rPr>
          <w:rFonts w:cs="Tahoma"/>
          <w:bCs/>
          <w:sz w:val="20"/>
          <w:lang w:val="es-MX"/>
        </w:rPr>
      </w:pPr>
      <w:r w:rsidRPr="000D6220">
        <w:rPr>
          <w:rFonts w:cs="Tahoma"/>
          <w:bCs/>
          <w:sz w:val="20"/>
          <w:lang w:val="es-MX"/>
        </w:rPr>
        <w:t>ANEXAR REGISTROS ESPECÍFICOS DEL PROGRAMA EDUCATIVO, NO SOLO CIFRAS GENERALES DE LA INSTITUCIÓN</w:t>
      </w:r>
      <w:r w:rsidR="00774186" w:rsidRPr="000D6220">
        <w:rPr>
          <w:rFonts w:cs="Tahoma"/>
          <w:bCs/>
          <w:sz w:val="20"/>
          <w:lang w:val="es-MX"/>
        </w:rPr>
        <w:t>.</w:t>
      </w:r>
    </w:p>
    <w:p w14:paraId="2272A17B" w14:textId="77777777" w:rsidR="009B4F4E" w:rsidRPr="000D6220" w:rsidRDefault="009B4F4E" w:rsidP="009B4F4E">
      <w:pPr>
        <w:jc w:val="both"/>
        <w:rPr>
          <w:rFonts w:cs="Arial"/>
          <w:szCs w:val="16"/>
        </w:rPr>
      </w:pPr>
    </w:p>
    <w:p w14:paraId="22A9ACF3" w14:textId="77777777" w:rsidR="009B4F4E" w:rsidRPr="000D6220" w:rsidRDefault="009B4F4E" w:rsidP="009B4F4E">
      <w:pPr>
        <w:jc w:val="both"/>
        <w:rPr>
          <w:rFonts w:cs="Arial"/>
          <w:szCs w:val="16"/>
        </w:rPr>
      </w:pPr>
    </w:p>
    <w:p w14:paraId="625CAF9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cs="Arial"/>
          <w:b/>
          <w:sz w:val="20"/>
          <w:szCs w:val="16"/>
        </w:rPr>
        <w:t xml:space="preserve">9.2.4 </w:t>
      </w:r>
      <w:r w:rsidRPr="000D6220">
        <w:rPr>
          <w:rFonts w:cs="Arial"/>
          <w:b/>
          <w:sz w:val="20"/>
        </w:rPr>
        <w:t xml:space="preserve">Equipo de seguridad (E)                                           </w:t>
      </w:r>
    </w:p>
    <w:p w14:paraId="18C93D1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El Programa requiere contar con elementos de infraestructura (hidrantes, extintores, equipamiento de seguridad y auxilio, escaleras auxiliares, toboganes, señalamientos de rutas de evacuación, etc.) suficientes para los procesos potenciales de seguridad y protección civil de la comunidad, en especial para los talleres y el manejo de sustancias peligrosas. Las acciones de seguridad y protección civil deben ser eficaces y medibles.</w:t>
      </w:r>
    </w:p>
    <w:p w14:paraId="7B39557F" w14:textId="77777777" w:rsidR="009B4F4E" w:rsidRPr="000D6220" w:rsidRDefault="009B4F4E" w:rsidP="009B4F4E">
      <w:pPr>
        <w:rPr>
          <w:i/>
          <w:color w:val="000000"/>
          <w:sz w:val="20"/>
        </w:rPr>
      </w:pPr>
    </w:p>
    <w:p w14:paraId="6191E78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56C8375" w14:textId="77777777" w:rsidR="009B4F4E" w:rsidRPr="000D6220" w:rsidRDefault="009B4F4E" w:rsidP="009B4F4E">
      <w:pPr>
        <w:jc w:val="both"/>
        <w:rPr>
          <w:rFonts w:cs="Tahoma"/>
          <w:sz w:val="20"/>
          <w:lang w:val="es-MX"/>
        </w:rPr>
      </w:pPr>
      <w:r w:rsidRPr="000D6220">
        <w:rPr>
          <w:rFonts w:cs="Tahoma"/>
          <w:sz w:val="20"/>
          <w:lang w:val="es-MX"/>
        </w:rPr>
        <w:t>EXPLICAR SITUACIÓN AL RESPECTO Y ESTADÍSTICAS</w:t>
      </w:r>
      <w:r w:rsidR="00774186" w:rsidRPr="000D6220">
        <w:rPr>
          <w:rFonts w:cs="Tahoma"/>
          <w:sz w:val="20"/>
          <w:lang w:val="es-MX"/>
        </w:rPr>
        <w:t>.</w:t>
      </w:r>
    </w:p>
    <w:p w14:paraId="1EFBEFAE" w14:textId="77777777" w:rsidR="009B4F4E" w:rsidRPr="000D6220" w:rsidRDefault="009B4F4E" w:rsidP="009B4F4E">
      <w:pPr>
        <w:rPr>
          <w:b/>
          <w:i/>
          <w:color w:val="000000"/>
          <w:sz w:val="20"/>
        </w:rPr>
      </w:pPr>
    </w:p>
    <w:p w14:paraId="4226A753" w14:textId="77777777" w:rsidR="009B4F4E" w:rsidRPr="000D6220" w:rsidRDefault="009B4F4E" w:rsidP="009B4F4E">
      <w:pPr>
        <w:rPr>
          <w:b/>
          <w:i/>
          <w:color w:val="000000"/>
          <w:sz w:val="20"/>
        </w:rPr>
      </w:pPr>
      <w:r w:rsidRPr="000D6220">
        <w:rPr>
          <w:b/>
          <w:i/>
          <w:color w:val="000000"/>
          <w:sz w:val="20"/>
        </w:rPr>
        <w:t>EVIDENCIA(S) DEL PROGRAMA EDUCATIVO:</w:t>
      </w:r>
    </w:p>
    <w:p w14:paraId="5FEDEF12"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45F97029" w14:textId="77777777" w:rsidR="009B4F4E" w:rsidRPr="000D6220" w:rsidRDefault="009B4F4E" w:rsidP="00997158">
      <w:pPr>
        <w:spacing w:beforeLines="1" w:before="2" w:afterLines="1" w:after="2"/>
        <w:jc w:val="both"/>
        <w:rPr>
          <w:rFonts w:cs="Arial"/>
          <w:szCs w:val="16"/>
        </w:rPr>
      </w:pPr>
    </w:p>
    <w:p w14:paraId="0D50C0F2" w14:textId="77777777" w:rsidR="009B4F4E" w:rsidRPr="000D6220" w:rsidRDefault="009B4F4E" w:rsidP="00997158">
      <w:pPr>
        <w:spacing w:beforeLines="1" w:before="2" w:afterLines="1" w:after="2"/>
        <w:jc w:val="both"/>
        <w:rPr>
          <w:rFonts w:cs="Arial"/>
          <w:szCs w:val="16"/>
        </w:rPr>
      </w:pPr>
    </w:p>
    <w:p w14:paraId="6E06B48A"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0D6220">
        <w:rPr>
          <w:rFonts w:cs="Arial"/>
          <w:b/>
          <w:sz w:val="20"/>
          <w:szCs w:val="16"/>
        </w:rPr>
        <w:t>9.2.5 Programas computacionales propios de la actividad turística y/o gastronómica (F)</w:t>
      </w:r>
    </w:p>
    <w:p w14:paraId="12490DEB" w14:textId="77777777" w:rsidR="009B4F4E" w:rsidRPr="000D6220" w:rsidRDefault="009B4F4E" w:rsidP="009B4F4E">
      <w:pPr>
        <w:pBdr>
          <w:top w:val="single" w:sz="4" w:space="1" w:color="auto"/>
          <w:left w:val="single" w:sz="4" w:space="4" w:color="auto"/>
          <w:bottom w:val="single" w:sz="4" w:space="1" w:color="auto"/>
          <w:right w:val="single" w:sz="4" w:space="4" w:color="auto"/>
        </w:pBdr>
        <w:ind w:firstLine="30"/>
        <w:jc w:val="both"/>
        <w:rPr>
          <w:rFonts w:cs="Tahoma"/>
          <w:sz w:val="20"/>
          <w:lang w:val="es-MX"/>
        </w:rPr>
      </w:pPr>
      <w:r w:rsidRPr="000D6220">
        <w:rPr>
          <w:rFonts w:cs="Tahoma"/>
          <w:sz w:val="20"/>
          <w:lang w:val="es-MX"/>
        </w:rPr>
        <w:t xml:space="preserve">Es indispensable contar con paquetería de cómputo para formar en la modalidad de práctica de simulación a los estudiantes en talleres o laboratorios, con </w:t>
      </w:r>
      <w:r w:rsidRPr="000D6220">
        <w:rPr>
          <w:rFonts w:cs="Tahoma"/>
          <w:b/>
          <w:i/>
          <w:iCs/>
          <w:sz w:val="20"/>
          <w:lang w:val="es-MX"/>
        </w:rPr>
        <w:t>software</w:t>
      </w:r>
      <w:r w:rsidRPr="000D6220">
        <w:rPr>
          <w:rFonts w:cs="Tahoma"/>
          <w:b/>
          <w:sz w:val="20"/>
          <w:lang w:val="es-MX"/>
        </w:rPr>
        <w:t xml:space="preserve"> específicos</w:t>
      </w:r>
      <w:r w:rsidRPr="000D6220">
        <w:rPr>
          <w:rFonts w:cs="Tahoma"/>
          <w:sz w:val="20"/>
          <w:lang w:val="es-MX"/>
        </w:rPr>
        <w:t xml:space="preserve"> para la planificación, operación y gestión de la actividad turística, hotelera, gastronómica o de la hospitalidad, dependiendo del perfil de egreso del Programa Educativo.</w:t>
      </w:r>
    </w:p>
    <w:p w14:paraId="17A7A68C" w14:textId="77777777" w:rsidR="00774186" w:rsidRPr="000D6220" w:rsidRDefault="00774186" w:rsidP="009B4F4E">
      <w:pPr>
        <w:rPr>
          <w:b/>
          <w:i/>
          <w:color w:val="000000"/>
          <w:sz w:val="20"/>
        </w:rPr>
      </w:pPr>
    </w:p>
    <w:p w14:paraId="15AD08D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A394B51" w14:textId="77777777" w:rsidR="009B4F4E" w:rsidRPr="000D6220" w:rsidRDefault="009B4F4E" w:rsidP="009B4F4E">
      <w:pPr>
        <w:jc w:val="both"/>
        <w:rPr>
          <w:rFonts w:cs="Tahoma"/>
          <w:bCs/>
          <w:sz w:val="20"/>
          <w:lang w:val="es-MX"/>
        </w:rPr>
      </w:pPr>
      <w:r w:rsidRPr="000D6220">
        <w:rPr>
          <w:rFonts w:cs="Tahoma"/>
          <w:sz w:val="20"/>
          <w:lang w:val="es-MX"/>
        </w:rPr>
        <w:t>EXPLICAR SITUACIÓN AL RESPECTO Y ESTADÍSTICAS DE USO</w:t>
      </w:r>
      <w:r w:rsidR="00774186" w:rsidRPr="000D6220">
        <w:rPr>
          <w:rFonts w:cs="Tahoma"/>
          <w:sz w:val="20"/>
          <w:lang w:val="es-MX"/>
        </w:rPr>
        <w:t>.</w:t>
      </w:r>
    </w:p>
    <w:p w14:paraId="730B3E23" w14:textId="77777777" w:rsidR="009B4F4E" w:rsidRPr="000D6220" w:rsidRDefault="009B4F4E" w:rsidP="009B4F4E">
      <w:pPr>
        <w:rPr>
          <w:b/>
          <w:i/>
          <w:color w:val="000000"/>
          <w:sz w:val="20"/>
        </w:rPr>
      </w:pPr>
    </w:p>
    <w:p w14:paraId="115BAB25" w14:textId="77777777" w:rsidR="009B4F4E" w:rsidRPr="000D6220" w:rsidRDefault="009B4F4E" w:rsidP="009B4F4E">
      <w:pPr>
        <w:rPr>
          <w:b/>
          <w:i/>
          <w:color w:val="000000"/>
          <w:sz w:val="20"/>
        </w:rPr>
      </w:pPr>
      <w:r w:rsidRPr="000D6220">
        <w:rPr>
          <w:b/>
          <w:i/>
          <w:color w:val="000000"/>
          <w:sz w:val="20"/>
        </w:rPr>
        <w:t>EVIDENCIA(S) DEL PROGRAMA EDUCATIVO:</w:t>
      </w:r>
    </w:p>
    <w:p w14:paraId="04C1699C" w14:textId="77777777" w:rsidR="009B4F4E" w:rsidRPr="000D6220" w:rsidRDefault="009B4F4E" w:rsidP="009B4F4E">
      <w:pPr>
        <w:jc w:val="both"/>
        <w:rPr>
          <w:rFonts w:cs="Tahoma"/>
          <w:sz w:val="20"/>
          <w:lang w:val="es-MX"/>
        </w:rPr>
      </w:pPr>
      <w:r w:rsidRPr="000D6220">
        <w:rPr>
          <w:rFonts w:cs="Tahoma"/>
          <w:sz w:val="20"/>
          <w:lang w:val="es-MX"/>
        </w:rPr>
        <w:t>ANEXAR LISTADO DE ASIGNATURAS/UNIDADES DE APRENDIZAJE QUE CUENTAN CON ESTE TIPO DE SIMULADORES.</w:t>
      </w:r>
    </w:p>
    <w:p w14:paraId="0AFD3DDF"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303B5055" w14:textId="77777777" w:rsidR="009B4F4E" w:rsidRPr="000D6220" w:rsidRDefault="009B4F4E" w:rsidP="009B4F4E">
      <w:pPr>
        <w:rPr>
          <w:i/>
          <w:color w:val="000000"/>
          <w:sz w:val="20"/>
        </w:rPr>
      </w:pPr>
    </w:p>
    <w:p w14:paraId="6E8588D2" w14:textId="77777777" w:rsidR="009B4F4E" w:rsidRPr="000D6220" w:rsidRDefault="009B4F4E" w:rsidP="00997158">
      <w:pPr>
        <w:spacing w:beforeLines="1" w:before="2" w:afterLines="1" w:after="2"/>
        <w:jc w:val="both"/>
        <w:rPr>
          <w:sz w:val="20"/>
          <w:szCs w:val="22"/>
          <w:lang w:eastAsia="es-ES_tradnl"/>
        </w:rPr>
      </w:pPr>
    </w:p>
    <w:p w14:paraId="13DEC61F" w14:textId="77777777" w:rsidR="009B4F4E" w:rsidRPr="000D6220" w:rsidRDefault="009B4F4E" w:rsidP="00997158">
      <w:pPr>
        <w:spacing w:beforeLines="1" w:before="2" w:afterLines="1" w:after="2"/>
        <w:ind w:left="720"/>
        <w:jc w:val="both"/>
        <w:rPr>
          <w:sz w:val="20"/>
          <w:szCs w:val="22"/>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0A8075E3" w14:textId="77777777">
        <w:trPr>
          <w:tblCellSpacing w:w="20" w:type="dxa"/>
        </w:trPr>
        <w:tc>
          <w:tcPr>
            <w:tcW w:w="10709" w:type="dxa"/>
            <w:shd w:val="clear" w:color="auto" w:fill="9EB073"/>
          </w:tcPr>
          <w:p w14:paraId="6463410A" w14:textId="77777777" w:rsidR="00AC4087" w:rsidRPr="000D6220" w:rsidRDefault="00AC4087" w:rsidP="009B4F4E">
            <w:pPr>
              <w:pStyle w:val="Ttulo1"/>
              <w:rPr>
                <w:rFonts w:ascii="Tahoma" w:hAnsi="Tahoma" w:cs="Tahoma"/>
                <w:b/>
                <w:bCs/>
                <w:szCs w:val="16"/>
              </w:rPr>
            </w:pPr>
          </w:p>
          <w:p w14:paraId="4EC31C29"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 xml:space="preserve">CATEGORÍA 10. GESTIÓN ADMINISTRATIVA Y FINANCIAMIENTO  </w:t>
            </w:r>
          </w:p>
          <w:p w14:paraId="2E1C3094" w14:textId="77777777" w:rsidR="00AC4087" w:rsidRPr="000D6220" w:rsidRDefault="00AC4087" w:rsidP="00AC4087">
            <w:pPr>
              <w:rPr>
                <w:sz w:val="16"/>
                <w:szCs w:val="16"/>
                <w:lang w:val="es-MX"/>
              </w:rPr>
            </w:pPr>
          </w:p>
        </w:tc>
      </w:tr>
    </w:tbl>
    <w:p w14:paraId="7D3729F4"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65C2771" w14:textId="77777777">
        <w:trPr>
          <w:tblCellSpacing w:w="20" w:type="dxa"/>
        </w:trPr>
        <w:tc>
          <w:tcPr>
            <w:tcW w:w="10694" w:type="dxa"/>
            <w:shd w:val="clear" w:color="auto" w:fill="D9D9D9"/>
          </w:tcPr>
          <w:p w14:paraId="235E5E8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8621D2D" w14:textId="77777777" w:rsidR="00774186" w:rsidRPr="000D6220" w:rsidRDefault="00774186" w:rsidP="009B4F4E">
      <w:pPr>
        <w:rPr>
          <w:b/>
          <w:i/>
          <w:color w:val="000000"/>
          <w:sz w:val="20"/>
        </w:rPr>
      </w:pPr>
    </w:p>
    <w:p w14:paraId="77061C63" w14:textId="77777777" w:rsidR="00774186" w:rsidRPr="000D6220" w:rsidRDefault="00774186" w:rsidP="00774186">
      <w:pPr>
        <w:pBdr>
          <w:top w:val="single" w:sz="4" w:space="1" w:color="auto"/>
          <w:left w:val="single" w:sz="4" w:space="4" w:color="auto"/>
          <w:bottom w:val="single" w:sz="4" w:space="1" w:color="auto"/>
          <w:right w:val="single" w:sz="4" w:space="4" w:color="auto"/>
        </w:pBdr>
        <w:spacing w:before="2" w:after="2"/>
        <w:jc w:val="both"/>
        <w:rPr>
          <w:rFonts w:eastAsia="Times New Roman" w:cs="Arial"/>
          <w:b/>
          <w:sz w:val="20"/>
          <w:lang w:eastAsia="es-MX"/>
        </w:rPr>
      </w:pPr>
      <w:r w:rsidRPr="000D6220">
        <w:rPr>
          <w:rFonts w:eastAsia="Times New Roman" w:cs="Arial"/>
          <w:b/>
          <w:sz w:val="20"/>
          <w:lang w:eastAsia="es-MX"/>
        </w:rPr>
        <w:t>10.1.1 Funciones sustantivas (F)</w:t>
      </w:r>
    </w:p>
    <w:p w14:paraId="407C0863"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institución requiere contar con los elementos necesarios (fundamentación, normativa, registro ante las autoridades competentes, ideario, entre otros) para desarrollar las funciones sustantivas en educación superior: docencia, investigación –y su difusión- y extensión. Ésta última incluye los servicios a la comunidad como educación continua, asesoría y publicaciones, entre otros.</w:t>
      </w:r>
    </w:p>
    <w:p w14:paraId="715A92B5" w14:textId="77777777" w:rsidR="009B4F4E" w:rsidRPr="000D6220" w:rsidRDefault="009B4F4E" w:rsidP="009B4F4E">
      <w:pPr>
        <w:rPr>
          <w:b/>
          <w:i/>
          <w:color w:val="000000"/>
          <w:sz w:val="20"/>
        </w:rPr>
      </w:pPr>
    </w:p>
    <w:p w14:paraId="3ABB144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06B334" w14:textId="77777777" w:rsidR="009B4F4E" w:rsidRPr="000D6220" w:rsidRDefault="009B4F4E" w:rsidP="009B4F4E">
      <w:pPr>
        <w:jc w:val="both"/>
        <w:rPr>
          <w:rFonts w:cs="Tahoma"/>
          <w:bCs/>
          <w:sz w:val="20"/>
          <w:lang w:val="es-MX"/>
        </w:rPr>
      </w:pPr>
      <w:bookmarkStart w:id="22" w:name="OLE_LINK8"/>
      <w:bookmarkStart w:id="23" w:name="OLE_LINK9"/>
      <w:r w:rsidRPr="000D6220">
        <w:rPr>
          <w:rFonts w:cs="Tahoma"/>
          <w:sz w:val="20"/>
          <w:lang w:val="es-MX"/>
        </w:rPr>
        <w:t>EXPLICAR SI</w:t>
      </w:r>
      <w:r w:rsidR="00774186" w:rsidRPr="000D6220">
        <w:rPr>
          <w:rFonts w:cs="Tahoma"/>
          <w:sz w:val="20"/>
          <w:lang w:val="es-MX"/>
        </w:rPr>
        <w:t>TUACIÓN DEL PROGRAMAAL RESPECTO.</w:t>
      </w:r>
    </w:p>
    <w:bookmarkEnd w:id="22"/>
    <w:bookmarkEnd w:id="23"/>
    <w:p w14:paraId="3A159494" w14:textId="77777777" w:rsidR="009B4F4E" w:rsidRPr="000D6220" w:rsidRDefault="009B4F4E" w:rsidP="009B4F4E">
      <w:pPr>
        <w:rPr>
          <w:b/>
          <w:i/>
          <w:color w:val="000000"/>
          <w:sz w:val="20"/>
        </w:rPr>
      </w:pPr>
    </w:p>
    <w:p w14:paraId="68F1BE91" w14:textId="77777777" w:rsidR="009B4F4E" w:rsidRPr="000D6220" w:rsidRDefault="009B4F4E" w:rsidP="009B4F4E">
      <w:pPr>
        <w:rPr>
          <w:b/>
          <w:i/>
          <w:color w:val="000000"/>
          <w:sz w:val="20"/>
        </w:rPr>
      </w:pPr>
      <w:r w:rsidRPr="000D6220">
        <w:rPr>
          <w:b/>
          <w:i/>
          <w:color w:val="000000"/>
          <w:sz w:val="20"/>
        </w:rPr>
        <w:t>EVIDENCIA(S) DEL PROGRAMA EDUCATIVO:</w:t>
      </w:r>
    </w:p>
    <w:p w14:paraId="1D28A17C" w14:textId="77777777" w:rsidR="009B4F4E" w:rsidRPr="000D6220" w:rsidRDefault="00774186" w:rsidP="009B4F4E">
      <w:pPr>
        <w:jc w:val="both"/>
        <w:rPr>
          <w:rFonts w:cs="Tahoma"/>
          <w:bCs/>
          <w:sz w:val="20"/>
          <w:lang w:val="es-MX"/>
        </w:rPr>
      </w:pPr>
      <w:r w:rsidRPr="000D6220">
        <w:rPr>
          <w:rFonts w:cs="Tahoma"/>
          <w:sz w:val="20"/>
          <w:lang w:val="es-MX"/>
        </w:rPr>
        <w:t>ENLISTAR AQUÍ LAS EVIDENCIAS.</w:t>
      </w:r>
    </w:p>
    <w:p w14:paraId="3AC7DF99" w14:textId="77777777" w:rsidR="009B4F4E" w:rsidRPr="000D6220" w:rsidRDefault="009B4F4E" w:rsidP="009B4F4E">
      <w:pPr>
        <w:spacing w:before="2" w:after="2"/>
        <w:jc w:val="both"/>
        <w:rPr>
          <w:rFonts w:eastAsia="Times New Roman" w:cs="Arial"/>
          <w:lang w:eastAsia="es-MX"/>
        </w:rPr>
      </w:pPr>
    </w:p>
    <w:p w14:paraId="20D9CA59" w14:textId="77777777" w:rsidR="009B4F4E" w:rsidRPr="000D6220" w:rsidRDefault="009B4F4E" w:rsidP="009B4F4E">
      <w:pPr>
        <w:spacing w:before="2" w:after="2"/>
        <w:jc w:val="both"/>
        <w:rPr>
          <w:rFonts w:eastAsia="Times New Roman" w:cs="Arial"/>
          <w:lang w:eastAsia="es-MX"/>
        </w:rPr>
      </w:pPr>
    </w:p>
    <w:p w14:paraId="5E348309"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0D6220">
        <w:rPr>
          <w:rFonts w:eastAsia="Times New Roman" w:cs="Arial"/>
          <w:b/>
          <w:sz w:val="20"/>
          <w:lang w:eastAsia="es-MX"/>
        </w:rPr>
        <w:t xml:space="preserve">10.1.2 </w:t>
      </w:r>
      <w:r w:rsidRPr="000D6220">
        <w:rPr>
          <w:rFonts w:cs="Arial"/>
          <w:b/>
          <w:sz w:val="20"/>
          <w:szCs w:val="16"/>
        </w:rPr>
        <w:t xml:space="preserve">Plan de desarrollo (F)                                             </w:t>
      </w:r>
    </w:p>
    <w:p w14:paraId="1F93CDC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El Programa educativo necesita basarse en un plan de desarrollo (acorde a la estructura institucional, pudiendo ser general o particular), que responda a la estrategia de desarrollo institucional, y que contenga metas a corto, mediano y largo plazos, considerando aspectos presupuestales y de mejoramiento de la calidad académica, así como indicando los mecanismos de verificación y cumplimiento establecidos para tal fin. </w:t>
      </w:r>
    </w:p>
    <w:p w14:paraId="044A3F83" w14:textId="77777777" w:rsidR="009B4F4E" w:rsidRPr="000D6220" w:rsidRDefault="009B4F4E" w:rsidP="009B4F4E">
      <w:pPr>
        <w:jc w:val="both"/>
        <w:rPr>
          <w:i/>
          <w:sz w:val="20"/>
        </w:rPr>
      </w:pPr>
    </w:p>
    <w:p w14:paraId="2F732D8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0A56814" w14:textId="77777777" w:rsidR="009B4F4E" w:rsidRPr="000D6220" w:rsidRDefault="009B4F4E" w:rsidP="009B4F4E">
      <w:pPr>
        <w:jc w:val="both"/>
        <w:rPr>
          <w:rFonts w:cs="Tahoma"/>
          <w:sz w:val="20"/>
        </w:rPr>
      </w:pPr>
      <w:r w:rsidRPr="000D6220">
        <w:rPr>
          <w:rFonts w:cs="Tahoma"/>
          <w:bCs/>
          <w:sz w:val="20"/>
          <w:lang w:val="es-MX"/>
        </w:rPr>
        <w:t>EXPLICAR LAS CARÁCTERÍSTICAS PRINCIPALES QUE ATAÑEN AL PROGRAMA, ESPECIFICANDO</w:t>
      </w:r>
      <w:r w:rsidRPr="000D6220">
        <w:rPr>
          <w:rFonts w:cs="Tahoma"/>
          <w:sz w:val="20"/>
        </w:rPr>
        <w:t xml:space="preserve">METAS </w:t>
      </w:r>
      <w:r w:rsidR="00774186" w:rsidRPr="000D6220">
        <w:rPr>
          <w:rFonts w:cs="Tahoma"/>
          <w:sz w:val="20"/>
        </w:rPr>
        <w:t>A CORTO, MEDIANO Y LARGO PLAZOS.</w:t>
      </w:r>
    </w:p>
    <w:p w14:paraId="1496CCA4" w14:textId="77777777" w:rsidR="009B4F4E" w:rsidRPr="000D6220" w:rsidRDefault="009B4F4E" w:rsidP="009B4F4E">
      <w:pPr>
        <w:jc w:val="both"/>
        <w:rPr>
          <w:rFonts w:cs="Tahoma"/>
          <w:bCs/>
          <w:sz w:val="20"/>
          <w:lang w:val="es-MX"/>
        </w:rPr>
      </w:pPr>
    </w:p>
    <w:p w14:paraId="78356F57" w14:textId="77777777" w:rsidR="009B4F4E" w:rsidRPr="000D6220" w:rsidRDefault="009B4F4E" w:rsidP="009B4F4E">
      <w:pPr>
        <w:rPr>
          <w:b/>
          <w:i/>
          <w:color w:val="000000"/>
          <w:sz w:val="20"/>
        </w:rPr>
      </w:pPr>
      <w:r w:rsidRPr="000D6220">
        <w:rPr>
          <w:b/>
          <w:i/>
          <w:color w:val="000000"/>
          <w:sz w:val="20"/>
        </w:rPr>
        <w:t>EVIDENCIA(S) DEL PROGRAMA EDUCATIVO:</w:t>
      </w:r>
    </w:p>
    <w:p w14:paraId="34FD4C8D" w14:textId="77777777" w:rsidR="009B4F4E" w:rsidRPr="000D6220" w:rsidRDefault="009B4F4E" w:rsidP="009B4F4E">
      <w:pPr>
        <w:jc w:val="both"/>
        <w:rPr>
          <w:rFonts w:cs="Tahoma"/>
          <w:bCs/>
          <w:sz w:val="20"/>
          <w:lang w:val="es-MX"/>
        </w:rPr>
      </w:pPr>
      <w:r w:rsidRPr="000D6220">
        <w:rPr>
          <w:rFonts w:cs="Tahoma"/>
          <w:sz w:val="20"/>
          <w:lang w:val="es-MX"/>
        </w:rPr>
        <w:t>ANEXAR AQUÍ EL PLAN DE DESARROLLO DEL PROGRAMA, VIGENTE, SI ES DEMASIADO EXTENSO, ENUNCIAR SU CONTENIDO, OBJETIVOS GENERAL Y ESPECÍFICOS, PERIODO A CUBRIR Y SE EVALUARA EN LA VISITA</w:t>
      </w:r>
      <w:r w:rsidR="00774186" w:rsidRPr="000D6220">
        <w:rPr>
          <w:rFonts w:cs="Tahoma"/>
          <w:sz w:val="20"/>
          <w:lang w:val="es-MX"/>
        </w:rPr>
        <w:t>.</w:t>
      </w:r>
    </w:p>
    <w:p w14:paraId="746E7F15"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4E0E3BDE" w14:textId="77777777" w:rsidR="009B4F4E" w:rsidRPr="000D6220" w:rsidRDefault="009B4F4E" w:rsidP="009B4F4E">
      <w:pPr>
        <w:autoSpaceDE w:val="0"/>
        <w:autoSpaceDN w:val="0"/>
        <w:adjustRightInd w:val="0"/>
        <w:spacing w:before="2" w:after="2"/>
        <w:jc w:val="both"/>
        <w:rPr>
          <w:rFonts w:eastAsia="Times New Roman" w:cs="Arial"/>
          <w:b/>
          <w:sz w:val="20"/>
          <w:lang w:eastAsia="es-MX"/>
        </w:rPr>
      </w:pPr>
    </w:p>
    <w:p w14:paraId="131B9B9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10.1.3 </w:t>
      </w:r>
      <w:r w:rsidRPr="000D6220">
        <w:rPr>
          <w:rFonts w:cs="Arial"/>
          <w:b/>
          <w:sz w:val="20"/>
          <w:szCs w:val="16"/>
        </w:rPr>
        <w:t>Registro de verificación y cumplimiento del Plan de desarrollo del Programa (E)</w:t>
      </w:r>
    </w:p>
    <w:p w14:paraId="252C2DC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que existan registros de la verificación periódica del cumplimiento parcial o total de las acciones propuestas en el plan de desarrollo, así como los resultados obtenidos.</w:t>
      </w:r>
    </w:p>
    <w:p w14:paraId="2AE4B077" w14:textId="77777777" w:rsidR="009B4F4E" w:rsidRPr="000D6220" w:rsidRDefault="009B4F4E" w:rsidP="009B4F4E">
      <w:pPr>
        <w:jc w:val="both"/>
        <w:rPr>
          <w:rFonts w:cs="Tahoma"/>
          <w:b/>
          <w:bCs/>
          <w:sz w:val="20"/>
          <w:lang w:val="es-MX"/>
        </w:rPr>
      </w:pPr>
    </w:p>
    <w:p w14:paraId="22528D2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FE461E" w14:textId="77777777" w:rsidR="009B4F4E" w:rsidRPr="000D6220" w:rsidRDefault="009B4F4E" w:rsidP="009B4F4E">
      <w:pPr>
        <w:jc w:val="both"/>
        <w:rPr>
          <w:rFonts w:cs="Tahoma"/>
          <w:bCs/>
          <w:sz w:val="20"/>
          <w:lang w:val="es-MX"/>
        </w:rPr>
      </w:pPr>
      <w:r w:rsidRPr="000D6220">
        <w:rPr>
          <w:rFonts w:cs="Tahoma"/>
          <w:bCs/>
          <w:sz w:val="20"/>
          <w:lang w:val="es-MX"/>
        </w:rPr>
        <w:t>EXPLICAR LAS CARÁCTERÍSTICAS PRINCIPALES QUE ATAÑEN AL PROGRAMA</w:t>
      </w:r>
      <w:r w:rsidR="00774186" w:rsidRPr="000D6220">
        <w:rPr>
          <w:rFonts w:cs="Tahoma"/>
          <w:bCs/>
          <w:sz w:val="20"/>
          <w:lang w:val="es-MX"/>
        </w:rPr>
        <w:t>.</w:t>
      </w:r>
    </w:p>
    <w:p w14:paraId="5CD4E023" w14:textId="77777777" w:rsidR="009B4F4E" w:rsidRPr="000D6220" w:rsidRDefault="009B4F4E" w:rsidP="009B4F4E">
      <w:pPr>
        <w:jc w:val="both"/>
        <w:rPr>
          <w:rFonts w:cs="Tahoma"/>
          <w:bCs/>
          <w:sz w:val="20"/>
          <w:lang w:val="es-MX"/>
        </w:rPr>
      </w:pPr>
    </w:p>
    <w:p w14:paraId="6DA7867D" w14:textId="77777777" w:rsidR="009B4F4E" w:rsidRPr="000D6220" w:rsidRDefault="009B4F4E" w:rsidP="009B4F4E">
      <w:pPr>
        <w:rPr>
          <w:b/>
          <w:i/>
          <w:color w:val="000000"/>
          <w:sz w:val="20"/>
        </w:rPr>
      </w:pPr>
      <w:r w:rsidRPr="000D6220">
        <w:rPr>
          <w:b/>
          <w:i/>
          <w:color w:val="000000"/>
          <w:sz w:val="20"/>
        </w:rPr>
        <w:t>EVIDENCIA(S) DEL PROGRAMA EDUCATIVO:</w:t>
      </w:r>
    </w:p>
    <w:p w14:paraId="4EDF5934" w14:textId="77777777" w:rsidR="009B4F4E" w:rsidRPr="000D6220" w:rsidRDefault="009B4F4E" w:rsidP="009B4F4E">
      <w:pPr>
        <w:jc w:val="both"/>
        <w:rPr>
          <w:rFonts w:cs="Tahoma"/>
          <w:bCs/>
          <w:sz w:val="20"/>
          <w:lang w:val="es-MX"/>
        </w:rPr>
      </w:pPr>
      <w:r w:rsidRPr="000D6220">
        <w:rPr>
          <w:rFonts w:cs="Tahoma"/>
          <w:sz w:val="20"/>
          <w:lang w:val="es-MX"/>
        </w:rPr>
        <w:t>ANEXAR AQUÍ LOS DOCUMENTOS OFICIALES QUE REPORTAN LOS AVANCES DE CUMPLIMIENTO</w:t>
      </w:r>
      <w:r w:rsidR="00774186" w:rsidRPr="000D6220">
        <w:rPr>
          <w:rFonts w:cs="Tahoma"/>
          <w:sz w:val="20"/>
          <w:lang w:val="es-MX"/>
        </w:rPr>
        <w:t>.</w:t>
      </w:r>
    </w:p>
    <w:p w14:paraId="696DFA07" w14:textId="77777777" w:rsidR="009B4F4E" w:rsidRPr="000D6220" w:rsidRDefault="009B4F4E" w:rsidP="009B4F4E">
      <w:pPr>
        <w:rPr>
          <w:i/>
          <w:color w:val="000000"/>
          <w:sz w:val="20"/>
        </w:rPr>
      </w:pPr>
    </w:p>
    <w:p w14:paraId="3B1DCC17"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012B574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10.1.4 </w:t>
      </w:r>
      <w:r w:rsidRPr="000D6220">
        <w:rPr>
          <w:rFonts w:cs="Arial"/>
          <w:b/>
          <w:sz w:val="20"/>
          <w:szCs w:val="16"/>
        </w:rPr>
        <w:t>Estructura y manuales (E)</w:t>
      </w:r>
    </w:p>
    <w:p w14:paraId="76BF750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lang w:val="es-MX"/>
        </w:rPr>
      </w:pPr>
      <w:r w:rsidRPr="000D6220">
        <w:rPr>
          <w:rFonts w:cs="Tahoma"/>
          <w:sz w:val="20"/>
          <w:lang w:val="es-MX"/>
        </w:rPr>
        <w:t xml:space="preserve">El Programa requiere contar con una estructura definida, organigramas y manuales actualizados de operación y de procedimientos, ya sean institucionales y/o específicos. El personal que interviene en el Programa Educativo requiere conocer la estructura y aplicación de los manuales y </w:t>
      </w:r>
      <w:r w:rsidRPr="000D6220">
        <w:rPr>
          <w:rFonts w:cs="Tahoma"/>
          <w:b/>
          <w:sz w:val="20"/>
          <w:lang w:val="es-MX"/>
        </w:rPr>
        <w:t xml:space="preserve">respetar la preeminencia de lo académico sobre lo administrativo. </w:t>
      </w:r>
    </w:p>
    <w:p w14:paraId="29FACAD8" w14:textId="77777777" w:rsidR="009B4F4E" w:rsidRPr="000D6220" w:rsidRDefault="009B4F4E" w:rsidP="009B4F4E">
      <w:pPr>
        <w:rPr>
          <w:i/>
          <w:color w:val="000000"/>
          <w:sz w:val="20"/>
        </w:rPr>
      </w:pPr>
    </w:p>
    <w:p w14:paraId="1544925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2AFE815"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Y LA INSTITUCIÓN AL RESPECTO</w:t>
      </w:r>
      <w:r w:rsidR="00774186" w:rsidRPr="000D6220">
        <w:rPr>
          <w:rFonts w:cs="Tahoma"/>
          <w:sz w:val="20"/>
          <w:lang w:val="es-MX"/>
        </w:rPr>
        <w:t>.</w:t>
      </w:r>
    </w:p>
    <w:p w14:paraId="31672F7E" w14:textId="77777777" w:rsidR="009B4F4E" w:rsidRPr="000D6220" w:rsidRDefault="009B4F4E" w:rsidP="009B4F4E">
      <w:pPr>
        <w:rPr>
          <w:b/>
          <w:i/>
          <w:color w:val="000000"/>
          <w:sz w:val="20"/>
        </w:rPr>
      </w:pPr>
    </w:p>
    <w:p w14:paraId="5E95C1A7" w14:textId="77777777" w:rsidR="009B4F4E" w:rsidRPr="000D6220" w:rsidRDefault="009B4F4E" w:rsidP="009B4F4E">
      <w:pPr>
        <w:rPr>
          <w:b/>
          <w:i/>
          <w:color w:val="000000"/>
          <w:sz w:val="20"/>
        </w:rPr>
      </w:pPr>
      <w:r w:rsidRPr="000D6220">
        <w:rPr>
          <w:b/>
          <w:i/>
          <w:color w:val="000000"/>
          <w:sz w:val="20"/>
        </w:rPr>
        <w:t>EVIDENCIA(S) DEL PROGRAMA EDUCATIVO:</w:t>
      </w:r>
    </w:p>
    <w:p w14:paraId="3232FC16" w14:textId="77777777" w:rsidR="009B4F4E" w:rsidRPr="000D6220" w:rsidRDefault="009B4F4E" w:rsidP="009B4F4E">
      <w:pPr>
        <w:jc w:val="both"/>
        <w:rPr>
          <w:rFonts w:cs="Tahoma"/>
          <w:bCs/>
          <w:color w:val="0000FF"/>
          <w:sz w:val="20"/>
          <w:lang w:val="es-MX"/>
        </w:rPr>
      </w:pPr>
      <w:r w:rsidRPr="000D6220">
        <w:rPr>
          <w:rFonts w:cs="Tahoma"/>
          <w:sz w:val="20"/>
          <w:lang w:val="es-MX"/>
        </w:rPr>
        <w:t>ANEXAR AQUÍ ORGANIGRAMA INSTITUCIONAL Y DEL ÁREA EN LA QUE SE UBICA EL PROGRAMA, Y ENUNCIAR O PONER LAS LIGAS DE INTERNET DE LOS MANUALES DE OPERACIÓN Y DE PROCEDIMIENTOS</w:t>
      </w:r>
      <w:r w:rsidR="00774186" w:rsidRPr="000D6220">
        <w:rPr>
          <w:rFonts w:cs="Tahoma"/>
          <w:sz w:val="20"/>
          <w:lang w:val="es-MX"/>
        </w:rPr>
        <w:t>.</w:t>
      </w:r>
    </w:p>
    <w:p w14:paraId="68FD985A"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63CAB605"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72B5CB49"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10.1.5 </w:t>
      </w:r>
      <w:r w:rsidRPr="000D6220">
        <w:rPr>
          <w:rFonts w:cs="Arial"/>
          <w:b/>
          <w:sz w:val="20"/>
          <w:szCs w:val="16"/>
        </w:rPr>
        <w:t xml:space="preserve">Cuerpos colegiados (E)                                                  </w:t>
      </w:r>
    </w:p>
    <w:p w14:paraId="434497D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necesaria la existencia de registros del funcionamiento periódico de cuerpos colegiados (por ejemplo: consejo técnico, comité académico, consejo divisional, academias, etc.), en los que participen profesores y estudiantes.</w:t>
      </w:r>
    </w:p>
    <w:p w14:paraId="39812722" w14:textId="77777777" w:rsidR="009B4F4E" w:rsidRPr="000D6220" w:rsidRDefault="009B4F4E" w:rsidP="009B4F4E">
      <w:pPr>
        <w:rPr>
          <w:i/>
          <w:color w:val="000000"/>
          <w:sz w:val="20"/>
        </w:rPr>
      </w:pPr>
    </w:p>
    <w:p w14:paraId="2AC72702" w14:textId="77777777" w:rsidR="009B4F4E" w:rsidRPr="000D6220" w:rsidRDefault="009B4F4E" w:rsidP="009B4F4E">
      <w:pPr>
        <w:rPr>
          <w:i/>
          <w:color w:val="000000"/>
          <w:sz w:val="20"/>
        </w:rPr>
      </w:pPr>
    </w:p>
    <w:p w14:paraId="3530418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74ED507" w14:textId="77777777" w:rsidR="009B4F4E" w:rsidRPr="000D6220" w:rsidRDefault="009B4F4E" w:rsidP="009B4F4E">
      <w:pPr>
        <w:jc w:val="both"/>
        <w:rPr>
          <w:rFonts w:cs="Tahoma"/>
          <w:b/>
          <w:bCs/>
          <w:sz w:val="20"/>
          <w:lang w:val="es-MX"/>
        </w:rPr>
      </w:pPr>
      <w:r w:rsidRPr="000D6220">
        <w:rPr>
          <w:rFonts w:cs="Tahoma"/>
          <w:sz w:val="20"/>
          <w:lang w:val="es-MX"/>
        </w:rPr>
        <w:lastRenderedPageBreak/>
        <w:t>EXPLICAR SITUACIÓN DE LA INSTITUCIÓN Y DEL PROGRAMA AL RESPECTO, ENUNCIÁNDOLOS DE LO GENERAL A LO PARTICULAR</w:t>
      </w:r>
      <w:r w:rsidR="00774186" w:rsidRPr="000D6220">
        <w:rPr>
          <w:rFonts w:cs="Tahoma"/>
          <w:sz w:val="20"/>
          <w:lang w:val="es-MX"/>
        </w:rPr>
        <w:t>.</w:t>
      </w:r>
    </w:p>
    <w:p w14:paraId="464F201F" w14:textId="77777777" w:rsidR="009B4F4E" w:rsidRPr="000D6220" w:rsidRDefault="009B4F4E" w:rsidP="009B4F4E">
      <w:pPr>
        <w:rPr>
          <w:b/>
          <w:i/>
          <w:color w:val="000000"/>
          <w:sz w:val="20"/>
        </w:rPr>
      </w:pPr>
    </w:p>
    <w:p w14:paraId="6490100A" w14:textId="77777777" w:rsidR="009B4F4E" w:rsidRPr="000D6220" w:rsidRDefault="009B4F4E" w:rsidP="009B4F4E">
      <w:pPr>
        <w:rPr>
          <w:b/>
          <w:i/>
          <w:color w:val="000000"/>
          <w:sz w:val="20"/>
        </w:rPr>
      </w:pPr>
      <w:r w:rsidRPr="000D6220">
        <w:rPr>
          <w:b/>
          <w:i/>
          <w:color w:val="000000"/>
          <w:sz w:val="20"/>
        </w:rPr>
        <w:t>EVIDENCIA(S) DEL PROGRAMA EDUCATIVO:</w:t>
      </w:r>
    </w:p>
    <w:p w14:paraId="05C4341E" w14:textId="77777777" w:rsidR="009B4F4E" w:rsidRPr="000D6220" w:rsidRDefault="009B4F4E" w:rsidP="009B4F4E">
      <w:pPr>
        <w:jc w:val="both"/>
        <w:rPr>
          <w:rFonts w:cs="Tahoma"/>
          <w:bCs/>
          <w:sz w:val="20"/>
          <w:lang w:val="es-MX"/>
        </w:rPr>
      </w:pPr>
      <w:r w:rsidRPr="000D6220">
        <w:rPr>
          <w:rFonts w:cs="Tahoma"/>
          <w:sz w:val="20"/>
          <w:lang w:val="es-MX"/>
        </w:rPr>
        <w:t>ENUNCIAR AQUÍ LAS EVIDENCIAS CORRESPONDIENTES</w:t>
      </w:r>
      <w:r w:rsidR="00774186" w:rsidRPr="000D6220">
        <w:rPr>
          <w:rFonts w:cs="Tahoma"/>
          <w:sz w:val="20"/>
          <w:lang w:val="es-MX"/>
        </w:rPr>
        <w:t>.</w:t>
      </w:r>
    </w:p>
    <w:p w14:paraId="53100644"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28CD2E5B"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62780FC1"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10.1.6 </w:t>
      </w:r>
      <w:r w:rsidRPr="000D6220">
        <w:rPr>
          <w:rFonts w:cs="Arial"/>
          <w:b/>
          <w:sz w:val="20"/>
          <w:szCs w:val="16"/>
        </w:rPr>
        <w:t>Interacción formal con Cuerpos colegiados de otras dependencias, unidades, departamentos, facultades, escuelas o áreas (R)</w:t>
      </w:r>
    </w:p>
    <w:p w14:paraId="33014FE2" w14:textId="77777777" w:rsidR="009B4F4E" w:rsidRPr="000D6220" w:rsidRDefault="009B4F4E" w:rsidP="0017006A">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caso de que la institución cuente con estructura de tipo departamental, es conveniente que todos los cuerpos colegiados del Programa Educativo interactúen con otros que le dan servicio.</w:t>
      </w:r>
    </w:p>
    <w:p w14:paraId="546252BD" w14:textId="77777777" w:rsidR="00774186" w:rsidRPr="000D6220" w:rsidRDefault="00774186" w:rsidP="009B4F4E">
      <w:pPr>
        <w:rPr>
          <w:b/>
          <w:i/>
          <w:color w:val="000000"/>
          <w:sz w:val="20"/>
        </w:rPr>
      </w:pPr>
    </w:p>
    <w:p w14:paraId="5B0CFAF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C05D66A"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774186" w:rsidRPr="000D6220">
        <w:rPr>
          <w:rFonts w:cs="Tahoma"/>
          <w:sz w:val="20"/>
          <w:lang w:val="es-MX"/>
        </w:rPr>
        <w:t>.</w:t>
      </w:r>
      <w:r w:rsidRPr="000D6220">
        <w:rPr>
          <w:rFonts w:cs="Tahoma"/>
          <w:sz w:val="20"/>
          <w:lang w:val="es-MX"/>
        </w:rPr>
        <w:t xml:space="preserve"> </w:t>
      </w:r>
    </w:p>
    <w:p w14:paraId="26FF68D1" w14:textId="77777777" w:rsidR="009B4F4E" w:rsidRPr="000D6220" w:rsidRDefault="009B4F4E" w:rsidP="009B4F4E">
      <w:pPr>
        <w:rPr>
          <w:b/>
          <w:i/>
          <w:color w:val="000000"/>
          <w:sz w:val="20"/>
        </w:rPr>
      </w:pPr>
    </w:p>
    <w:p w14:paraId="2F64D844" w14:textId="77777777" w:rsidR="009B4F4E" w:rsidRPr="000D6220" w:rsidRDefault="009B4F4E" w:rsidP="009B4F4E">
      <w:pPr>
        <w:rPr>
          <w:b/>
          <w:i/>
          <w:color w:val="000000"/>
          <w:sz w:val="20"/>
        </w:rPr>
      </w:pPr>
      <w:r w:rsidRPr="000D6220">
        <w:rPr>
          <w:b/>
          <w:i/>
          <w:color w:val="000000"/>
          <w:sz w:val="20"/>
        </w:rPr>
        <w:t>EVIDENCIA(S) DEL PROGRAMA EDUCATIVO:</w:t>
      </w:r>
    </w:p>
    <w:p w14:paraId="4AC98756" w14:textId="77777777" w:rsidR="009B4F4E" w:rsidRPr="000D6220" w:rsidRDefault="009B4F4E" w:rsidP="009B4F4E">
      <w:pPr>
        <w:jc w:val="both"/>
        <w:rPr>
          <w:rFonts w:cs="Tahoma"/>
          <w:bCs/>
          <w:sz w:val="20"/>
          <w:lang w:val="es-MX"/>
        </w:rPr>
      </w:pPr>
      <w:r w:rsidRPr="000D6220">
        <w:rPr>
          <w:rFonts w:cs="Tahoma"/>
          <w:sz w:val="20"/>
          <w:lang w:val="es-MX"/>
        </w:rPr>
        <w:t>ENUNCIAR AQUÍ LAS EVIDENCIAS CORRESPONDIENTES</w:t>
      </w:r>
      <w:r w:rsidR="00774186" w:rsidRPr="000D6220">
        <w:rPr>
          <w:rFonts w:cs="Tahoma"/>
          <w:sz w:val="20"/>
          <w:lang w:val="es-MX"/>
        </w:rPr>
        <w:t>.</w:t>
      </w:r>
    </w:p>
    <w:p w14:paraId="3059D7E4" w14:textId="77777777" w:rsidR="009B4F4E" w:rsidRPr="000D6220" w:rsidRDefault="009B4F4E" w:rsidP="009B4F4E">
      <w:pPr>
        <w:autoSpaceDE w:val="0"/>
        <w:autoSpaceDN w:val="0"/>
        <w:adjustRightInd w:val="0"/>
        <w:spacing w:before="2" w:after="2"/>
        <w:jc w:val="both"/>
        <w:rPr>
          <w:rFonts w:cs="Arial"/>
          <w:b/>
          <w:sz w:val="20"/>
          <w:szCs w:val="16"/>
        </w:rPr>
      </w:pPr>
    </w:p>
    <w:p w14:paraId="01BC240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cs="Arial"/>
          <w:b/>
          <w:sz w:val="20"/>
          <w:szCs w:val="16"/>
        </w:rPr>
        <w:t>10.1.7 Responsable académico de área afín o con la experiencia suficiente (F)</w:t>
      </w:r>
    </w:p>
    <w:p w14:paraId="29BE6D4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que el responsable directo de coordinar las actividades académicas (Director, Coordinador, Jefe, Secretario Académico, etc.) domine la disciplina ya sea por la vía de la formación académica (posea el título de licenciatura en área propia o afín a los estudios correspondientes al Programa) o con la experiencia suficiente y comprobable (vía consultoría, investigación, asesoría) en el área o disciplina del Programa bajo su responsabilidad.</w:t>
      </w:r>
    </w:p>
    <w:p w14:paraId="0973A6CD" w14:textId="77777777" w:rsidR="009B4F4E" w:rsidRPr="000D6220" w:rsidRDefault="009B4F4E" w:rsidP="009B4F4E">
      <w:pPr>
        <w:rPr>
          <w:i/>
          <w:sz w:val="20"/>
        </w:rPr>
      </w:pPr>
    </w:p>
    <w:p w14:paraId="34D2B4B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26B3A01" w14:textId="77777777" w:rsidR="009B4F4E" w:rsidRPr="000D6220" w:rsidRDefault="009B4F4E" w:rsidP="009B4F4E">
      <w:pPr>
        <w:jc w:val="both"/>
        <w:rPr>
          <w:rFonts w:cs="Tahoma"/>
          <w:b/>
          <w:bCs/>
          <w:sz w:val="20"/>
          <w:lang w:val="es-MX"/>
        </w:rPr>
      </w:pPr>
      <w:r w:rsidRPr="000D6220">
        <w:rPr>
          <w:rFonts w:cs="Tahoma"/>
          <w:sz w:val="20"/>
          <w:lang w:val="es-MX"/>
        </w:rPr>
        <w:t>EXPLICAR SITUAC</w:t>
      </w:r>
      <w:r w:rsidR="00774186" w:rsidRPr="000D6220">
        <w:rPr>
          <w:rFonts w:cs="Tahoma"/>
          <w:sz w:val="20"/>
          <w:lang w:val="es-MX"/>
        </w:rPr>
        <w:t>IÓN DEL RESPONSABLE AL RESPECTO.</w:t>
      </w:r>
    </w:p>
    <w:p w14:paraId="369CFF52" w14:textId="77777777" w:rsidR="009B4F4E" w:rsidRPr="000D6220" w:rsidRDefault="009B4F4E" w:rsidP="009B4F4E">
      <w:pPr>
        <w:rPr>
          <w:b/>
          <w:i/>
          <w:color w:val="000000"/>
          <w:sz w:val="20"/>
        </w:rPr>
      </w:pPr>
    </w:p>
    <w:p w14:paraId="3FFBC727" w14:textId="77777777" w:rsidR="009B4F4E" w:rsidRPr="000D6220" w:rsidRDefault="009B4F4E" w:rsidP="009B4F4E">
      <w:pPr>
        <w:rPr>
          <w:b/>
          <w:i/>
          <w:color w:val="000000"/>
          <w:sz w:val="20"/>
        </w:rPr>
      </w:pPr>
      <w:r w:rsidRPr="000D6220">
        <w:rPr>
          <w:b/>
          <w:i/>
          <w:color w:val="000000"/>
          <w:sz w:val="20"/>
        </w:rPr>
        <w:t>EVIDENCIA(S) DEL PROGRAMA EDUCATIVO:</w:t>
      </w:r>
    </w:p>
    <w:p w14:paraId="3913FF41" w14:textId="77777777" w:rsidR="009B4F4E" w:rsidRPr="000D6220" w:rsidRDefault="009B4F4E" w:rsidP="009B4F4E">
      <w:pPr>
        <w:rPr>
          <w:rFonts w:cs="Tahoma"/>
          <w:sz w:val="20"/>
          <w:lang w:val="es-MX"/>
        </w:rPr>
      </w:pPr>
      <w:r w:rsidRPr="000D6220">
        <w:rPr>
          <w:rFonts w:cs="Tahoma"/>
          <w:sz w:val="20"/>
          <w:lang w:val="es-MX"/>
        </w:rPr>
        <w:t>ENUNCIAR AQUÍ LA DOCUMENTACIÓN CORRESPONDIENTE: CURRÍCULUM VITAE, CÉDULA PROFESIONAL, ETC.</w:t>
      </w:r>
    </w:p>
    <w:p w14:paraId="4F344385" w14:textId="77777777" w:rsidR="00774186" w:rsidRPr="000D6220" w:rsidRDefault="00774186" w:rsidP="009B4F4E">
      <w:pPr>
        <w:spacing w:before="2" w:after="2"/>
        <w:jc w:val="both"/>
        <w:rPr>
          <w:lang w:eastAsia="es-ES_tradnl"/>
        </w:rPr>
      </w:pPr>
    </w:p>
    <w:p w14:paraId="230F162B" w14:textId="77777777" w:rsidR="009B4F4E" w:rsidRPr="000D6220" w:rsidRDefault="009B4F4E" w:rsidP="009B4F4E">
      <w:pPr>
        <w:spacing w:before="2" w:after="2"/>
        <w:jc w:val="both"/>
        <w:rPr>
          <w:lang w:eastAsia="es-ES_tradnl"/>
        </w:rPr>
      </w:pPr>
    </w:p>
    <w:p w14:paraId="14D222BA"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b/>
          <w:sz w:val="20"/>
          <w:lang w:eastAsia="es-ES_tradnl"/>
        </w:rPr>
      </w:pPr>
      <w:r w:rsidRPr="000D6220">
        <w:rPr>
          <w:b/>
          <w:sz w:val="20"/>
          <w:lang w:eastAsia="es-ES_tradnl"/>
        </w:rPr>
        <w:t>10.1.8  Representación o agrupación formal de estudiantes (R)</w:t>
      </w:r>
    </w:p>
    <w:p w14:paraId="5C8AE86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24" w:name="OLE_LINK22"/>
      <w:bookmarkStart w:id="25" w:name="OLE_LINK23"/>
      <w:r w:rsidRPr="000D6220">
        <w:rPr>
          <w:rFonts w:cs="Tahoma"/>
          <w:sz w:val="20"/>
          <w:lang w:val="es-MX"/>
        </w:rPr>
        <w:t>Es conveniente contar con una agrupación formal de estudiantes, que promuevan su representatividad y participación en la vida académica del Programa, tales como Jefes de Grupo, Sociedad de Estudiantes, etc.</w:t>
      </w:r>
      <w:bookmarkEnd w:id="24"/>
      <w:bookmarkEnd w:id="25"/>
    </w:p>
    <w:p w14:paraId="58027F0C" w14:textId="77777777" w:rsidR="009B4F4E" w:rsidRPr="000D6220" w:rsidRDefault="009B4F4E" w:rsidP="009B4F4E">
      <w:pPr>
        <w:rPr>
          <w:i/>
          <w:color w:val="000000"/>
          <w:sz w:val="20"/>
        </w:rPr>
      </w:pPr>
    </w:p>
    <w:p w14:paraId="72D0E21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27DD043" w14:textId="77777777" w:rsidR="009B4F4E" w:rsidRPr="000D6220" w:rsidRDefault="009B4F4E" w:rsidP="009B4F4E">
      <w:pPr>
        <w:jc w:val="both"/>
        <w:rPr>
          <w:rFonts w:cs="Tahoma"/>
          <w:bCs/>
          <w:sz w:val="20"/>
          <w:lang w:val="es-MX"/>
        </w:rPr>
      </w:pPr>
      <w:r w:rsidRPr="000D6220">
        <w:rPr>
          <w:bCs/>
          <w:sz w:val="20"/>
        </w:rPr>
        <w:t>EXPLICAR AL RESPECTO</w:t>
      </w:r>
      <w:r w:rsidR="00774186" w:rsidRPr="000D6220">
        <w:rPr>
          <w:bCs/>
          <w:sz w:val="20"/>
        </w:rPr>
        <w:t>.</w:t>
      </w:r>
    </w:p>
    <w:p w14:paraId="3FAB80C4" w14:textId="77777777" w:rsidR="009B4F4E" w:rsidRPr="000D6220" w:rsidRDefault="009B4F4E" w:rsidP="009B4F4E">
      <w:pPr>
        <w:rPr>
          <w:b/>
          <w:i/>
          <w:color w:val="000000"/>
          <w:sz w:val="20"/>
        </w:rPr>
      </w:pPr>
    </w:p>
    <w:p w14:paraId="3177C4A8" w14:textId="77777777" w:rsidR="009B4F4E" w:rsidRPr="000D6220" w:rsidRDefault="009B4F4E" w:rsidP="009B4F4E">
      <w:pPr>
        <w:rPr>
          <w:b/>
          <w:i/>
          <w:color w:val="000000"/>
          <w:sz w:val="20"/>
        </w:rPr>
      </w:pPr>
      <w:r w:rsidRPr="000D6220">
        <w:rPr>
          <w:b/>
          <w:i/>
          <w:color w:val="000000"/>
          <w:sz w:val="20"/>
        </w:rPr>
        <w:t>EVIDENCIA(S) DEL PROGRAMA EDUCATIVO:</w:t>
      </w:r>
    </w:p>
    <w:p w14:paraId="5AC0389F"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COMPROBATORIOS, QUIÉNES LA CONFORMAN ACTUALMENTE, NORMATIVA, ACTAS DE ACUERDOS, PROGRAMACIÓN DE REUNIONES, RESULTADOS OBTENIDOS EN LOS DOS ÚLTIMOS AÑOS</w:t>
      </w:r>
      <w:r w:rsidR="00774186" w:rsidRPr="000D6220">
        <w:rPr>
          <w:rFonts w:ascii="Tahoma" w:hAnsi="Tahoma" w:cs="Tahoma"/>
          <w:lang w:val="es-MX"/>
        </w:rPr>
        <w:t>.</w:t>
      </w:r>
    </w:p>
    <w:p w14:paraId="1B491291"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2C38EFD" w14:textId="77777777">
        <w:trPr>
          <w:tblCellSpacing w:w="20" w:type="dxa"/>
        </w:trPr>
        <w:tc>
          <w:tcPr>
            <w:tcW w:w="10694" w:type="dxa"/>
            <w:shd w:val="clear" w:color="auto" w:fill="D9D9D9"/>
          </w:tcPr>
          <w:p w14:paraId="4302856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35154F4" w14:textId="77777777" w:rsidR="00774186" w:rsidRPr="000D6220" w:rsidRDefault="00774186" w:rsidP="009B4F4E">
      <w:pPr>
        <w:rPr>
          <w:b/>
          <w:i/>
          <w:color w:val="000000"/>
          <w:sz w:val="20"/>
        </w:rPr>
      </w:pPr>
    </w:p>
    <w:p w14:paraId="5234F4B3" w14:textId="77777777" w:rsidR="00774186" w:rsidRPr="000D6220" w:rsidRDefault="00774186" w:rsidP="00774186">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0D6220">
        <w:rPr>
          <w:rFonts w:eastAsia="Times New Roman" w:cs="Arial"/>
          <w:b/>
          <w:sz w:val="20"/>
          <w:lang w:eastAsia="es-MX"/>
        </w:rPr>
        <w:t xml:space="preserve">10.2.1 </w:t>
      </w:r>
      <w:r w:rsidRPr="000D6220">
        <w:rPr>
          <w:rFonts w:cs="Arial"/>
          <w:b/>
          <w:sz w:val="20"/>
          <w:szCs w:val="16"/>
        </w:rPr>
        <w:t>Personal administrativo y directivo (E)</w:t>
      </w:r>
    </w:p>
    <w:p w14:paraId="549C4B9F"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Se requiere contar con el personal administrativo (operativo y directivo) necesario para apoyar efectiva y eficientemente al Programa.</w:t>
      </w:r>
    </w:p>
    <w:p w14:paraId="0B0DEF60" w14:textId="77777777" w:rsidR="00774186" w:rsidRPr="000D6220" w:rsidRDefault="00774186" w:rsidP="00774186">
      <w:pPr>
        <w:rPr>
          <w:i/>
          <w:color w:val="000000"/>
          <w:sz w:val="20"/>
        </w:rPr>
      </w:pPr>
    </w:p>
    <w:p w14:paraId="30A4FCD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48451BE" w14:textId="77777777" w:rsidR="009B4F4E" w:rsidRPr="000D6220" w:rsidRDefault="009B4F4E" w:rsidP="009B4F4E">
      <w:pPr>
        <w:pStyle w:val="Textoindependiente"/>
        <w:rPr>
          <w:rFonts w:ascii="Tahoma" w:hAnsi="Tahoma" w:cs="Tahoma"/>
          <w:szCs w:val="20"/>
        </w:rPr>
      </w:pPr>
      <w:r w:rsidRPr="000D6220">
        <w:rPr>
          <w:rFonts w:ascii="Tahoma" w:hAnsi="Tahoma" w:cs="Tahoma"/>
        </w:rPr>
        <w:t>EXPLICAR SITUACIÓN DEL RESPONSABLE AL RESPECTO</w:t>
      </w:r>
      <w:r w:rsidR="00774186" w:rsidRPr="000D6220">
        <w:rPr>
          <w:rFonts w:ascii="Tahoma" w:hAnsi="Tahoma" w:cs="Tahoma"/>
        </w:rPr>
        <w:t>.</w:t>
      </w:r>
      <w:r w:rsidRPr="000D6220">
        <w:rPr>
          <w:rFonts w:ascii="Tahoma" w:hAnsi="Tahoma" w:cs="Tahoma"/>
        </w:rPr>
        <w:t xml:space="preserve"> </w:t>
      </w:r>
    </w:p>
    <w:p w14:paraId="2340C21D" w14:textId="77777777" w:rsidR="009B4F4E" w:rsidRPr="000D6220" w:rsidRDefault="009B4F4E" w:rsidP="009B4F4E">
      <w:pPr>
        <w:rPr>
          <w:b/>
          <w:i/>
          <w:color w:val="000000"/>
          <w:sz w:val="20"/>
        </w:rPr>
      </w:pPr>
    </w:p>
    <w:p w14:paraId="06638F15" w14:textId="77777777" w:rsidR="009B4F4E" w:rsidRPr="000D6220" w:rsidRDefault="009B4F4E" w:rsidP="009B4F4E">
      <w:pPr>
        <w:rPr>
          <w:b/>
          <w:i/>
          <w:color w:val="000000"/>
          <w:sz w:val="20"/>
        </w:rPr>
      </w:pPr>
      <w:r w:rsidRPr="000D6220">
        <w:rPr>
          <w:b/>
          <w:i/>
          <w:color w:val="000000"/>
          <w:sz w:val="20"/>
        </w:rPr>
        <w:t>EVIDENCIA(S) DEL PROGRAMA EDUCATIVO:</w:t>
      </w:r>
    </w:p>
    <w:p w14:paraId="3474C31D" w14:textId="77777777" w:rsidR="009B4F4E" w:rsidRPr="000D6220" w:rsidRDefault="009B4F4E" w:rsidP="009B4F4E">
      <w:pPr>
        <w:pStyle w:val="Textoindependiente"/>
        <w:rPr>
          <w:rFonts w:ascii="Tahoma" w:hAnsi="Tahoma" w:cs="Tahoma"/>
          <w:szCs w:val="20"/>
        </w:rPr>
      </w:pPr>
      <w:r w:rsidRPr="000D6220">
        <w:rPr>
          <w:rFonts w:ascii="Tahoma" w:hAnsi="Tahoma" w:cs="Tahoma"/>
        </w:rPr>
        <w:lastRenderedPageBreak/>
        <w:t>ANEXAR AQUÍ LAS EVIDENCIAS CORRESPONDIENTES</w:t>
      </w:r>
      <w:r w:rsidR="00774186" w:rsidRPr="000D6220">
        <w:rPr>
          <w:rFonts w:ascii="Tahoma" w:hAnsi="Tahoma" w:cs="Tahoma"/>
        </w:rPr>
        <w:t>.</w:t>
      </w:r>
    </w:p>
    <w:p w14:paraId="7E6E08FF" w14:textId="77777777" w:rsidR="009B4F4E" w:rsidRPr="000D6220" w:rsidRDefault="009B4F4E" w:rsidP="009B4F4E">
      <w:pPr>
        <w:spacing w:before="2" w:after="2"/>
        <w:jc w:val="both"/>
        <w:rPr>
          <w:rFonts w:cs="Arial"/>
          <w:szCs w:val="16"/>
        </w:rPr>
      </w:pPr>
    </w:p>
    <w:p w14:paraId="5E5C1A31"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206"/>
        </w:tabs>
        <w:spacing w:before="2" w:after="2"/>
        <w:jc w:val="both"/>
        <w:rPr>
          <w:rFonts w:cs="Arial"/>
          <w:b/>
          <w:sz w:val="20"/>
          <w:szCs w:val="16"/>
        </w:rPr>
      </w:pPr>
      <w:r w:rsidRPr="000D6220">
        <w:rPr>
          <w:rFonts w:eastAsia="Times New Roman" w:cs="Arial"/>
          <w:b/>
          <w:sz w:val="20"/>
          <w:lang w:eastAsia="es-MX"/>
        </w:rPr>
        <w:t xml:space="preserve">10.2.2 </w:t>
      </w:r>
      <w:r w:rsidRPr="000D6220">
        <w:rPr>
          <w:rFonts w:cs="Arial"/>
          <w:b/>
          <w:sz w:val="20"/>
          <w:szCs w:val="16"/>
        </w:rPr>
        <w:t xml:space="preserve">Administración escolar (E)                                            </w:t>
      </w:r>
    </w:p>
    <w:p w14:paraId="0E65B7E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0D6220">
        <w:rPr>
          <w:rFonts w:cs="Tahoma"/>
          <w:sz w:val="20"/>
          <w:lang w:val="es-MX" w:eastAsia="es-ES"/>
        </w:rPr>
        <w:t>Es necesaria la existencia de registros automatizados de los estudiantes para prestar un servicio adecuado, oportuno y eficiente, tanto al sector estudiantil como a los cuerpos colegiados y a los directivos que requieran información para la toma de decisiones.</w:t>
      </w:r>
    </w:p>
    <w:p w14:paraId="6F4BB95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eastAsia="es-ES"/>
        </w:rPr>
      </w:pPr>
    </w:p>
    <w:p w14:paraId="4711CB1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0D6220">
        <w:rPr>
          <w:rFonts w:cs="Tahoma"/>
          <w:sz w:val="20"/>
          <w:lang w:val="es-MX" w:eastAsia="es-ES"/>
        </w:rPr>
        <w:t>Para ello, se requiere la existencia de un organismo de servicios escolares con los sistemas de control adecuados y dependencia directa de la Unidad a la que están adscritos. Este organismo estará coordinado con el órgano central de servicios escolares de la institución.</w:t>
      </w:r>
    </w:p>
    <w:p w14:paraId="10AA24A1" w14:textId="77777777" w:rsidR="009B4F4E" w:rsidRPr="000D6220" w:rsidRDefault="009B4F4E" w:rsidP="009B4F4E">
      <w:pPr>
        <w:rPr>
          <w:i/>
          <w:sz w:val="20"/>
        </w:rPr>
      </w:pPr>
    </w:p>
    <w:p w14:paraId="6A4BE916" w14:textId="77777777" w:rsidR="009B4F4E" w:rsidRPr="000D6220" w:rsidRDefault="009B4F4E" w:rsidP="009B4F4E">
      <w:pPr>
        <w:rPr>
          <w:i/>
          <w:sz w:val="20"/>
        </w:rPr>
      </w:pPr>
    </w:p>
    <w:p w14:paraId="7D39DE7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0183D2B" w14:textId="77777777" w:rsidR="009B4F4E" w:rsidRPr="000D6220" w:rsidRDefault="009B4F4E" w:rsidP="009B4F4E">
      <w:pPr>
        <w:jc w:val="both"/>
        <w:rPr>
          <w:rFonts w:cs="Tahoma"/>
          <w:b/>
          <w:bCs/>
          <w:sz w:val="20"/>
          <w:lang w:val="es-MX"/>
        </w:rPr>
      </w:pPr>
      <w:r w:rsidRPr="000D6220">
        <w:rPr>
          <w:rFonts w:cs="Tahoma"/>
          <w:sz w:val="20"/>
          <w:lang w:val="es-MX" w:eastAsia="es-ES"/>
        </w:rPr>
        <w:t>EXPLICAR SITUACIÓN AL RESPECTO Y SE REVISARÁ EN LA VISITA DE EVALUACIÓN</w:t>
      </w:r>
      <w:r w:rsidR="00774186" w:rsidRPr="000D6220">
        <w:rPr>
          <w:rFonts w:cs="Tahoma"/>
          <w:sz w:val="20"/>
          <w:lang w:val="es-MX" w:eastAsia="es-ES"/>
        </w:rPr>
        <w:t>.</w:t>
      </w:r>
    </w:p>
    <w:p w14:paraId="2CEF6E78" w14:textId="77777777" w:rsidR="009B4F4E" w:rsidRPr="000D6220" w:rsidRDefault="009B4F4E" w:rsidP="009B4F4E">
      <w:pPr>
        <w:rPr>
          <w:b/>
          <w:i/>
          <w:color w:val="000000"/>
          <w:sz w:val="20"/>
        </w:rPr>
      </w:pPr>
    </w:p>
    <w:p w14:paraId="786DAEE2" w14:textId="77777777" w:rsidR="009B4F4E" w:rsidRPr="000D6220" w:rsidRDefault="009B4F4E" w:rsidP="009B4F4E">
      <w:pPr>
        <w:rPr>
          <w:b/>
          <w:i/>
          <w:color w:val="000000"/>
          <w:sz w:val="20"/>
        </w:rPr>
      </w:pPr>
      <w:r w:rsidRPr="000D6220">
        <w:rPr>
          <w:b/>
          <w:i/>
          <w:color w:val="000000"/>
          <w:sz w:val="20"/>
        </w:rPr>
        <w:t>EVIDENCIA(S) DEL PROGRAMA EDUCATIVO:</w:t>
      </w:r>
    </w:p>
    <w:p w14:paraId="22DB0445" w14:textId="77777777" w:rsidR="009B4F4E" w:rsidRPr="000D6220" w:rsidRDefault="009B4F4E" w:rsidP="009B4F4E">
      <w:pPr>
        <w:rPr>
          <w:rFonts w:cs="Tahoma"/>
          <w:sz w:val="20"/>
          <w:lang w:val="es-MX"/>
        </w:rPr>
      </w:pPr>
      <w:r w:rsidRPr="000D6220">
        <w:rPr>
          <w:rFonts w:cs="Tahoma"/>
          <w:sz w:val="20"/>
          <w:lang w:val="es-MX"/>
        </w:rPr>
        <w:t>ANEXAR O ENUNCIAR AQUÍ LAS EVIDENCIAS CORRESPONDIENTES</w:t>
      </w:r>
      <w:r w:rsidR="00774186" w:rsidRPr="000D6220">
        <w:rPr>
          <w:rFonts w:cs="Tahoma"/>
          <w:sz w:val="20"/>
          <w:lang w:val="es-MX"/>
        </w:rPr>
        <w:t>.</w:t>
      </w:r>
    </w:p>
    <w:p w14:paraId="473FA1C2"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241264B8" w14:textId="77777777">
        <w:trPr>
          <w:tblCellSpacing w:w="20" w:type="dxa"/>
        </w:trPr>
        <w:tc>
          <w:tcPr>
            <w:tcW w:w="10694" w:type="dxa"/>
            <w:shd w:val="clear" w:color="auto" w:fill="D9D9D9"/>
          </w:tcPr>
          <w:p w14:paraId="535FFA4E" w14:textId="77777777" w:rsidR="009B4F4E" w:rsidRPr="000D6220" w:rsidRDefault="009B4F4E" w:rsidP="009B4F4E">
            <w:pPr>
              <w:pStyle w:val="Ttulo2"/>
              <w:rPr>
                <w:rFonts w:cs="Tahoma"/>
                <w:sz w:val="20"/>
                <w:lang w:val="es-MX"/>
              </w:rPr>
            </w:pPr>
            <w:r w:rsidRPr="000D6220">
              <w:rPr>
                <w:rFonts w:cs="Tahoma"/>
                <w:sz w:val="20"/>
                <w:lang w:val="es-MX"/>
              </w:rPr>
              <w:t>INDICADOR (ES) DE CONAET A RESPONDER</w:t>
            </w:r>
          </w:p>
        </w:tc>
      </w:tr>
    </w:tbl>
    <w:p w14:paraId="70AEAD46" w14:textId="77777777" w:rsidR="009B4F4E" w:rsidRPr="000D6220" w:rsidRDefault="009B4F4E" w:rsidP="00997158">
      <w:pPr>
        <w:spacing w:beforeLines="1" w:before="2" w:afterLines="1" w:after="2"/>
        <w:jc w:val="both"/>
        <w:rPr>
          <w:sz w:val="20"/>
          <w:szCs w:val="22"/>
          <w:lang w:eastAsia="es-ES_tradnl"/>
        </w:rPr>
      </w:pPr>
    </w:p>
    <w:p w14:paraId="783A4CBD"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rPr>
      </w:pPr>
      <w:r w:rsidRPr="000D6220">
        <w:rPr>
          <w:rFonts w:eastAsia="Times New Roman" w:cs="Arial"/>
          <w:b/>
          <w:sz w:val="20"/>
          <w:lang w:eastAsia="es-MX"/>
        </w:rPr>
        <w:t xml:space="preserve">10.3.1 </w:t>
      </w:r>
      <w:r w:rsidRPr="000D6220">
        <w:rPr>
          <w:rFonts w:cs="Arial"/>
          <w:b/>
          <w:sz w:val="20"/>
        </w:rPr>
        <w:t>Suficiencia presupuestal (E)</w:t>
      </w:r>
    </w:p>
    <w:p w14:paraId="6F9EE7AB"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6615"/>
        </w:tabs>
        <w:jc w:val="both"/>
        <w:rPr>
          <w:rFonts w:cs="Tahoma"/>
          <w:sz w:val="20"/>
          <w:lang w:val="es-MX"/>
        </w:rPr>
      </w:pPr>
      <w:r w:rsidRPr="000D6220">
        <w:rPr>
          <w:rFonts w:cs="Tahoma"/>
          <w:sz w:val="20"/>
          <w:lang w:val="es-MX"/>
        </w:rPr>
        <w:t>El presupuesto requiere ser acorde con las necesidades de operación y los planes de desarrollo del Programa. La política institucional para la asignación del presupuesto requiere ser congruente con las necesidades. En caso de que no sea así, hay que proponer que se considere, entre otros conceptos: salarios, prestaciones al personal académico, gastos de operación, programas de inversión en nuevos equipos y sustitución de los actuales, así como posibles ampliaciones a la planta física</w:t>
      </w:r>
    </w:p>
    <w:p w14:paraId="3E2A7273" w14:textId="77777777" w:rsidR="009B4F4E" w:rsidRPr="000D6220" w:rsidRDefault="009B4F4E" w:rsidP="009B4F4E">
      <w:pPr>
        <w:pStyle w:val="Ttulo6"/>
        <w:pBdr>
          <w:top w:val="single" w:sz="4" w:space="1" w:color="auto"/>
          <w:left w:val="single" w:sz="4" w:space="4" w:color="auto"/>
          <w:bottom w:val="single" w:sz="4" w:space="1" w:color="auto"/>
          <w:right w:val="single" w:sz="4" w:space="4" w:color="auto"/>
        </w:pBdr>
        <w:jc w:val="both"/>
        <w:rPr>
          <w:rFonts w:ascii="Tahoma" w:hAnsi="Tahoma"/>
          <w:b w:val="0"/>
          <w:sz w:val="20"/>
        </w:rPr>
      </w:pPr>
      <w:r w:rsidRPr="000D6220">
        <w:rPr>
          <w:rFonts w:ascii="Tahoma" w:hAnsi="Tahoma"/>
          <w:b w:val="0"/>
          <w:sz w:val="20"/>
        </w:rPr>
        <w:t xml:space="preserve">Asimismo, necesitará indicar las políticas, mecanismos y acciones para el uso adecuado de los recursos financieros y la transparencia en la rendición de cuentas. </w:t>
      </w:r>
    </w:p>
    <w:p w14:paraId="7D756BD5" w14:textId="77777777" w:rsidR="009B4F4E" w:rsidRPr="000D6220" w:rsidRDefault="009B4F4E" w:rsidP="009B4F4E">
      <w:pPr>
        <w:rPr>
          <w:i/>
          <w:sz w:val="20"/>
        </w:rPr>
      </w:pPr>
    </w:p>
    <w:p w14:paraId="1CB6C43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A9232F2" w14:textId="77777777" w:rsidR="009B4F4E" w:rsidRPr="000D6220" w:rsidRDefault="009B4F4E" w:rsidP="009B4F4E">
      <w:pPr>
        <w:jc w:val="both"/>
        <w:rPr>
          <w:rFonts w:cs="Tahoma"/>
          <w:bCs/>
          <w:sz w:val="20"/>
          <w:lang w:val="es-MX"/>
        </w:rPr>
      </w:pPr>
      <w:r w:rsidRPr="000D6220">
        <w:rPr>
          <w:rFonts w:cs="Tahoma"/>
          <w:sz w:val="20"/>
          <w:lang w:val="es-MX"/>
        </w:rPr>
        <w:t>EXPLICAR SITUACIÓN DEL PRESUPUESTO DEL PROGRAMA, QUE ESTÉ VIGENTE</w:t>
      </w:r>
      <w:r w:rsidR="00774186" w:rsidRPr="000D6220">
        <w:rPr>
          <w:rFonts w:cs="Tahoma"/>
          <w:sz w:val="20"/>
          <w:lang w:val="es-MX"/>
        </w:rPr>
        <w:t>.</w:t>
      </w:r>
    </w:p>
    <w:p w14:paraId="45B933E6" w14:textId="77777777" w:rsidR="009B4F4E" w:rsidRPr="000D6220" w:rsidRDefault="009B4F4E" w:rsidP="009B4F4E">
      <w:pPr>
        <w:pStyle w:val="Textoindependiente"/>
        <w:rPr>
          <w:rFonts w:ascii="Tahoma" w:hAnsi="Tahoma" w:cs="Tahoma"/>
          <w:szCs w:val="20"/>
        </w:rPr>
      </w:pPr>
    </w:p>
    <w:p w14:paraId="6D08CB0E" w14:textId="77777777" w:rsidR="009B4F4E" w:rsidRPr="000D6220" w:rsidRDefault="009B4F4E" w:rsidP="009B4F4E">
      <w:pPr>
        <w:jc w:val="both"/>
        <w:rPr>
          <w:rFonts w:cs="Tahoma"/>
          <w:sz w:val="20"/>
          <w:lang w:val="es-MX"/>
        </w:rPr>
      </w:pPr>
      <w:r w:rsidRPr="000D6220">
        <w:rPr>
          <w:rFonts w:cs="Tahoma"/>
          <w:sz w:val="20"/>
          <w:szCs w:val="20"/>
          <w:lang w:val="es-MX"/>
        </w:rPr>
        <w:t>ES NECESARIO PRECISAR PORCENTAJES DE CADA CUENTA O RUBRO DEL PRESUPUESTO, TANTO DEL PROGRAMA COMO EN RELACIÓN O COMPARACIÓN CON OTROS PROGRAMAS O UNIDADES.</w:t>
      </w:r>
    </w:p>
    <w:p w14:paraId="0562C363" w14:textId="77777777" w:rsidR="009B4F4E" w:rsidRPr="000D6220" w:rsidRDefault="009B4F4E" w:rsidP="009B4F4E">
      <w:pPr>
        <w:rPr>
          <w:b/>
          <w:i/>
          <w:color w:val="000000"/>
          <w:sz w:val="20"/>
        </w:rPr>
      </w:pPr>
    </w:p>
    <w:p w14:paraId="38EE64A3" w14:textId="77777777" w:rsidR="009B4F4E" w:rsidRPr="000D6220" w:rsidRDefault="009B4F4E" w:rsidP="009B4F4E">
      <w:pPr>
        <w:rPr>
          <w:b/>
          <w:i/>
          <w:color w:val="000000"/>
          <w:sz w:val="20"/>
        </w:rPr>
      </w:pPr>
      <w:r w:rsidRPr="000D6220">
        <w:rPr>
          <w:b/>
          <w:i/>
          <w:color w:val="000000"/>
          <w:sz w:val="20"/>
        </w:rPr>
        <w:t>EVIDENCIA(S) DEL PROGRAMA EDUCATIVO:</w:t>
      </w:r>
    </w:p>
    <w:p w14:paraId="2C97997B" w14:textId="77777777" w:rsidR="009B4F4E" w:rsidRPr="000D6220" w:rsidRDefault="009B4F4E" w:rsidP="009B4F4E">
      <w:pPr>
        <w:jc w:val="both"/>
        <w:rPr>
          <w:rFonts w:cs="Tahoma"/>
          <w:sz w:val="20"/>
          <w:lang w:val="es-MX"/>
        </w:rPr>
      </w:pPr>
      <w:r w:rsidRPr="000D6220">
        <w:rPr>
          <w:rFonts w:cs="Tahoma"/>
          <w:sz w:val="20"/>
          <w:lang w:val="es-MX"/>
        </w:rPr>
        <w:t>SE EVALUARÁN DURANTE LA VISITA</w:t>
      </w:r>
      <w:r w:rsidR="00774186" w:rsidRPr="000D6220">
        <w:rPr>
          <w:rFonts w:cs="Tahoma"/>
          <w:sz w:val="20"/>
          <w:lang w:val="es-MX"/>
        </w:rPr>
        <w:t>.</w:t>
      </w:r>
    </w:p>
    <w:p w14:paraId="4EE7DC79" w14:textId="77777777" w:rsidR="00774186" w:rsidRPr="000D6220" w:rsidRDefault="00774186" w:rsidP="009B4F4E">
      <w:pPr>
        <w:spacing w:before="2" w:after="2"/>
        <w:jc w:val="both"/>
        <w:rPr>
          <w:rFonts w:cs="Arial"/>
        </w:rPr>
      </w:pPr>
    </w:p>
    <w:p w14:paraId="3001F12A" w14:textId="77777777" w:rsidR="009B4F4E" w:rsidRPr="000D6220" w:rsidRDefault="009B4F4E" w:rsidP="009B4F4E">
      <w:pPr>
        <w:spacing w:before="2" w:after="2"/>
        <w:jc w:val="both"/>
        <w:rPr>
          <w:rFonts w:cs="Arial"/>
        </w:rPr>
      </w:pPr>
    </w:p>
    <w:p w14:paraId="558D9E9D"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b/>
          <w:sz w:val="20"/>
        </w:rPr>
      </w:pPr>
      <w:r w:rsidRPr="000D6220">
        <w:rPr>
          <w:rFonts w:cs="Arial"/>
          <w:b/>
          <w:sz w:val="20"/>
        </w:rPr>
        <w:t xml:space="preserve">10.3.2 Presupuesto para el desarrollo docente (E)                                                 </w:t>
      </w:r>
    </w:p>
    <w:p w14:paraId="350ADC61" w14:textId="77777777" w:rsidR="009B4F4E" w:rsidRPr="000D6220" w:rsidRDefault="009B4F4E" w:rsidP="009B4F4E">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r w:rsidRPr="000D6220">
        <w:rPr>
          <w:rFonts w:ascii="Tahoma" w:hAnsi="Tahoma" w:cs="Tahoma"/>
          <w:lang w:val="es-MX"/>
        </w:rPr>
        <w:t xml:space="preserve">El Programa requiere contar con un presupuesto permanente y con facultades para mantener y desarrollar a su planta docente, dentro de un sistema institucional de desarrollo académico, </w:t>
      </w:r>
      <w:r w:rsidRPr="000D6220">
        <w:rPr>
          <w:rFonts w:ascii="Tahoma" w:hAnsi="Tahoma" w:cs="Tahoma"/>
          <w:i/>
          <w:lang w:val="es-MX"/>
        </w:rPr>
        <w:t xml:space="preserve">independientemente del pago programado de nómina u honorarios. Indicar el presupuesto anual que se tiene para el desarrollo docente. </w:t>
      </w:r>
    </w:p>
    <w:p w14:paraId="7CB54BED" w14:textId="77777777" w:rsidR="009B4F4E" w:rsidRPr="000D6220" w:rsidRDefault="009B4F4E" w:rsidP="009B4F4E">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p>
    <w:p w14:paraId="522EC95E" w14:textId="77777777" w:rsidR="009B4F4E" w:rsidRPr="000D6220" w:rsidRDefault="009B4F4E" w:rsidP="009B4F4E">
      <w:pPr>
        <w:pStyle w:val="Encabezado"/>
        <w:pBdr>
          <w:top w:val="single" w:sz="4" w:space="1" w:color="auto"/>
          <w:left w:val="single" w:sz="4" w:space="4" w:color="auto"/>
          <w:bottom w:val="single" w:sz="4" w:space="1" w:color="auto"/>
          <w:right w:val="single" w:sz="4" w:space="4" w:color="auto"/>
        </w:pBdr>
        <w:jc w:val="both"/>
        <w:rPr>
          <w:rFonts w:ascii="Tahoma" w:hAnsi="Tahoma" w:cs="Tahoma"/>
          <w:i/>
          <w:color w:val="0000FF"/>
          <w:lang w:val="es-MX"/>
        </w:rPr>
      </w:pPr>
      <w:r w:rsidRPr="000D6220">
        <w:rPr>
          <w:rFonts w:ascii="Tahoma" w:hAnsi="Tahoma" w:cs="Tahoma"/>
          <w:i/>
          <w:lang w:val="es-MX"/>
        </w:rPr>
        <w:t xml:space="preserve">Favor de no confundir con el Programa de Desarrollo Docente como tal, que está contemplado en la Categoría 1. </w:t>
      </w:r>
    </w:p>
    <w:p w14:paraId="67F0082B" w14:textId="77777777" w:rsidR="009B4F4E" w:rsidRPr="000D6220" w:rsidRDefault="009B4F4E" w:rsidP="009B4F4E">
      <w:pPr>
        <w:rPr>
          <w:i/>
          <w:color w:val="000000"/>
          <w:sz w:val="20"/>
        </w:rPr>
      </w:pPr>
    </w:p>
    <w:p w14:paraId="7E763E7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9479488"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774186" w:rsidRPr="000D6220">
        <w:rPr>
          <w:rFonts w:cs="Tahoma"/>
          <w:sz w:val="20"/>
          <w:lang w:val="es-MX"/>
        </w:rPr>
        <w:t>.</w:t>
      </w:r>
    </w:p>
    <w:p w14:paraId="6A19E086" w14:textId="77777777" w:rsidR="009B4F4E" w:rsidRPr="000D6220" w:rsidRDefault="009B4F4E" w:rsidP="009B4F4E">
      <w:pPr>
        <w:rPr>
          <w:b/>
          <w:i/>
          <w:color w:val="000000"/>
          <w:sz w:val="20"/>
        </w:rPr>
      </w:pPr>
    </w:p>
    <w:p w14:paraId="7DC75A94" w14:textId="77777777" w:rsidR="009B4F4E" w:rsidRPr="000D6220" w:rsidRDefault="009B4F4E" w:rsidP="009B4F4E">
      <w:pPr>
        <w:rPr>
          <w:b/>
          <w:i/>
          <w:color w:val="000000"/>
          <w:sz w:val="20"/>
        </w:rPr>
      </w:pPr>
      <w:r w:rsidRPr="000D6220">
        <w:rPr>
          <w:b/>
          <w:i/>
          <w:color w:val="000000"/>
          <w:sz w:val="20"/>
        </w:rPr>
        <w:t>EVIDENCIA(S) DEL PROGRAMA EDUCATIVO:</w:t>
      </w:r>
    </w:p>
    <w:p w14:paraId="63EAE12A"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ANEXAR O ENUNCIAR LAS EVIDENCIAS DEL PRESUPUESTO ACTUAL</w:t>
      </w:r>
      <w:r w:rsidR="00774186" w:rsidRPr="000D6220">
        <w:rPr>
          <w:rFonts w:ascii="Tahoma" w:hAnsi="Tahoma" w:cs="Tahoma"/>
          <w:szCs w:val="20"/>
        </w:rPr>
        <w:t>.</w:t>
      </w:r>
    </w:p>
    <w:p w14:paraId="44CCFCC5" w14:textId="77777777" w:rsidR="00774186" w:rsidRPr="000D6220" w:rsidRDefault="00774186" w:rsidP="009B4F4E">
      <w:pPr>
        <w:spacing w:before="2" w:after="2"/>
        <w:jc w:val="both"/>
        <w:rPr>
          <w:rFonts w:eastAsia="Times New Roman" w:cs="Arial"/>
          <w:lang w:eastAsia="es-MX"/>
        </w:rPr>
      </w:pPr>
    </w:p>
    <w:p w14:paraId="0709FCB8" w14:textId="77777777" w:rsidR="009B4F4E" w:rsidRPr="000D6220" w:rsidRDefault="009B4F4E" w:rsidP="009B4F4E">
      <w:pPr>
        <w:spacing w:before="2" w:after="2"/>
        <w:jc w:val="both"/>
        <w:rPr>
          <w:rFonts w:eastAsia="Times New Roman" w:cs="Arial"/>
          <w:lang w:eastAsia="es-MX"/>
        </w:rPr>
      </w:pPr>
    </w:p>
    <w:p w14:paraId="2530C895"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0D6220">
        <w:rPr>
          <w:rFonts w:eastAsia="Times New Roman" w:cs="Arial"/>
          <w:b/>
          <w:sz w:val="20"/>
          <w:lang w:eastAsia="es-MX"/>
        </w:rPr>
        <w:t xml:space="preserve">10.3.3 </w:t>
      </w:r>
      <w:r w:rsidRPr="000D6220">
        <w:rPr>
          <w:rFonts w:cs="Arial"/>
          <w:b/>
          <w:sz w:val="20"/>
          <w:szCs w:val="16"/>
        </w:rPr>
        <w:t>Recursos extraordinarios generados por el Programa (R)</w:t>
      </w:r>
    </w:p>
    <w:p w14:paraId="5B8BB646" w14:textId="2BDAB1B4"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sz w:val="20"/>
          <w:szCs w:val="16"/>
        </w:rPr>
      </w:pPr>
      <w:r w:rsidRPr="000D6220">
        <w:rPr>
          <w:bCs/>
          <w:sz w:val="20"/>
        </w:rPr>
        <w:t xml:space="preserve">Si las políticas institucionales lo permiten, es recomendable que el Programa realice actividades para obtener recursos de fuentes alternas (educación continua, asesoría, </w:t>
      </w:r>
      <w:r w:rsidR="00AF194D">
        <w:rPr>
          <w:bCs/>
          <w:sz w:val="20"/>
        </w:rPr>
        <w:t xml:space="preserve">consultoría, investigación, </w:t>
      </w:r>
      <w:r w:rsidR="00AF194D" w:rsidRPr="000D6220">
        <w:rPr>
          <w:rFonts w:cs="Tahoma"/>
          <w:b/>
          <w:bCs/>
          <w:sz w:val="20"/>
          <w:lang w:val="es-MX"/>
        </w:rPr>
        <w:t>PIFI</w:t>
      </w:r>
      <w:r w:rsidR="00971587">
        <w:rPr>
          <w:rFonts w:cs="Tahoma"/>
          <w:b/>
          <w:bCs/>
          <w:sz w:val="20"/>
          <w:lang w:val="es-MX"/>
        </w:rPr>
        <w:t xml:space="preserve">/PROFOCIE/actualmente </w:t>
      </w:r>
      <w:r w:rsidR="00AF194D">
        <w:rPr>
          <w:rFonts w:cs="Tahoma"/>
          <w:b/>
          <w:bCs/>
          <w:sz w:val="20"/>
          <w:lang w:val="es-MX"/>
        </w:rPr>
        <w:t>PFCE</w:t>
      </w:r>
      <w:r w:rsidRPr="000D6220">
        <w:rPr>
          <w:bCs/>
          <w:sz w:val="20"/>
        </w:rPr>
        <w:t xml:space="preserve"> –para instituciones públicas- entre otros), independiente del directamente asignado por la institución, lo cual no libera a ésta del compromiso de asignar fondos adecuados para el desarrollo del Programa.</w:t>
      </w:r>
    </w:p>
    <w:p w14:paraId="19DC7379" w14:textId="77777777" w:rsidR="009B4F4E" w:rsidRPr="000D6220" w:rsidRDefault="009B4F4E" w:rsidP="009B4F4E">
      <w:pPr>
        <w:rPr>
          <w:i/>
          <w:sz w:val="20"/>
        </w:rPr>
      </w:pPr>
    </w:p>
    <w:p w14:paraId="3946ACD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761A3AC" w14:textId="77777777" w:rsidR="009B4F4E" w:rsidRPr="000D6220" w:rsidRDefault="009B4F4E" w:rsidP="009B4F4E">
      <w:pPr>
        <w:rPr>
          <w:rFonts w:cs="Tahoma"/>
          <w:b/>
          <w:bCs/>
          <w:sz w:val="20"/>
          <w:lang w:val="es-MX"/>
        </w:rPr>
      </w:pPr>
      <w:r w:rsidRPr="000D6220">
        <w:rPr>
          <w:rFonts w:cs="Tahoma"/>
          <w:sz w:val="20"/>
          <w:lang w:val="es-MX"/>
        </w:rPr>
        <w:t>EXPLICAR SITUACIÓN DEL PROGRAMA AL RESPECTO</w:t>
      </w:r>
      <w:r w:rsidR="00774186" w:rsidRPr="000D6220">
        <w:rPr>
          <w:rFonts w:cs="Tahoma"/>
          <w:sz w:val="20"/>
          <w:lang w:val="es-MX"/>
        </w:rPr>
        <w:t>.</w:t>
      </w:r>
    </w:p>
    <w:p w14:paraId="27D0E915" w14:textId="77777777" w:rsidR="009B4F4E" w:rsidRPr="000D6220" w:rsidRDefault="009B4F4E" w:rsidP="009B4F4E">
      <w:pPr>
        <w:rPr>
          <w:b/>
          <w:i/>
          <w:color w:val="000000"/>
          <w:sz w:val="20"/>
        </w:rPr>
      </w:pPr>
    </w:p>
    <w:p w14:paraId="148A9E2D" w14:textId="77777777" w:rsidR="009B4F4E" w:rsidRPr="000D6220" w:rsidRDefault="009B4F4E" w:rsidP="009B4F4E">
      <w:pPr>
        <w:rPr>
          <w:b/>
          <w:i/>
          <w:color w:val="000000"/>
          <w:sz w:val="20"/>
        </w:rPr>
      </w:pPr>
      <w:r w:rsidRPr="000D6220">
        <w:rPr>
          <w:b/>
          <w:i/>
          <w:color w:val="000000"/>
          <w:sz w:val="20"/>
        </w:rPr>
        <w:t>EVIDENCIA(S) DEL PROGRAMA EDUCATIVO:</w:t>
      </w:r>
    </w:p>
    <w:p w14:paraId="24E2EC22"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O ENUNCIAR LAS EVIDENCIAS CORRESPONDIENTES</w:t>
      </w:r>
      <w:r w:rsidR="00774186" w:rsidRPr="000D6220">
        <w:rPr>
          <w:rFonts w:ascii="Tahoma" w:hAnsi="Tahoma" w:cs="Tahoma"/>
          <w:lang w:val="es-MX"/>
        </w:rPr>
        <w:t>.</w:t>
      </w:r>
    </w:p>
    <w:p w14:paraId="30898847"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273DE0EA"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10.3.4 </w:t>
      </w:r>
      <w:r w:rsidRPr="000D6220">
        <w:rPr>
          <w:rFonts w:cs="Arial"/>
          <w:b/>
          <w:sz w:val="20"/>
          <w:szCs w:val="16"/>
        </w:rPr>
        <w:t>Política de asignación al Programa de un porcentaje de los recursos extraordinarios generados por el mismo (R)</w:t>
      </w:r>
    </w:p>
    <w:p w14:paraId="0BEA31AD"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sz w:val="20"/>
          <w:szCs w:val="16"/>
        </w:rPr>
      </w:pPr>
      <w:r w:rsidRPr="000D6220">
        <w:rPr>
          <w:bCs/>
          <w:sz w:val="20"/>
        </w:rPr>
        <w:t>En caso de que el Programa realice actividades para obtener recursos de fuentes alternas (educación continua, asesoría, consultoría, investigación y eventos, entre otros), es conveniente que la institución cuente con políticas claras para asignar un porcentaje de dichos recursos en el presupuesto específico del Programa.</w:t>
      </w:r>
    </w:p>
    <w:p w14:paraId="328063F5" w14:textId="77777777" w:rsidR="009B4F4E" w:rsidRPr="000D6220" w:rsidRDefault="009B4F4E" w:rsidP="009B4F4E">
      <w:pPr>
        <w:jc w:val="both"/>
        <w:rPr>
          <w:rFonts w:cs="Tahoma"/>
          <w:b/>
          <w:bCs/>
          <w:color w:val="0000FF"/>
          <w:sz w:val="20"/>
          <w:lang w:val="es-MX"/>
        </w:rPr>
      </w:pPr>
    </w:p>
    <w:p w14:paraId="02878AF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4EBF5B6" w14:textId="77777777" w:rsidR="009B4F4E" w:rsidRPr="000D6220" w:rsidRDefault="009B4F4E" w:rsidP="009B4F4E">
      <w:pPr>
        <w:rPr>
          <w:sz w:val="32"/>
        </w:rPr>
      </w:pPr>
      <w:r w:rsidRPr="000D6220">
        <w:rPr>
          <w:rFonts w:cs="Tahoma"/>
          <w:sz w:val="20"/>
          <w:lang w:val="es-MX"/>
        </w:rPr>
        <w:t xml:space="preserve">EXPLICAR SITUACIÓN DEL PROGRAMA AL RESPECTO, ESPECIFICANDO </w:t>
      </w:r>
      <w:r w:rsidRPr="000D6220">
        <w:rPr>
          <w:rFonts w:cs="Tahoma"/>
          <w:sz w:val="20"/>
          <w:szCs w:val="16"/>
        </w:rPr>
        <w:t>CUÁL ES LA POLÍTICA DE ASIGNACIÓN</w:t>
      </w:r>
      <w:r w:rsidR="00774186" w:rsidRPr="000D6220">
        <w:rPr>
          <w:rFonts w:cs="Tahoma"/>
          <w:sz w:val="20"/>
          <w:szCs w:val="16"/>
        </w:rPr>
        <w:t>.</w:t>
      </w:r>
    </w:p>
    <w:p w14:paraId="0B3E0CE2" w14:textId="77777777" w:rsidR="009B4F4E" w:rsidRPr="000D6220" w:rsidRDefault="009B4F4E" w:rsidP="009B4F4E">
      <w:pPr>
        <w:rPr>
          <w:b/>
          <w:i/>
          <w:color w:val="000000"/>
          <w:sz w:val="20"/>
        </w:rPr>
      </w:pPr>
    </w:p>
    <w:p w14:paraId="6680E256" w14:textId="77777777" w:rsidR="009B4F4E" w:rsidRPr="000D6220" w:rsidRDefault="009B4F4E" w:rsidP="009B4F4E">
      <w:pPr>
        <w:rPr>
          <w:b/>
          <w:i/>
          <w:color w:val="000000"/>
          <w:sz w:val="20"/>
        </w:rPr>
      </w:pPr>
      <w:r w:rsidRPr="000D6220">
        <w:rPr>
          <w:b/>
          <w:i/>
          <w:color w:val="000000"/>
          <w:sz w:val="20"/>
        </w:rPr>
        <w:t>EVIDENCIA(S) DEL PROGRAMA EDUCATIVO:</w:t>
      </w:r>
    </w:p>
    <w:p w14:paraId="7977EBD5"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O ENUNCIAR LAS EVIDENCIAS CORRESPONDIENTES</w:t>
      </w:r>
      <w:r w:rsidR="00774186" w:rsidRPr="000D6220">
        <w:rPr>
          <w:rFonts w:ascii="Tahoma" w:hAnsi="Tahoma" w:cs="Tahoma"/>
          <w:lang w:val="es-MX"/>
        </w:rPr>
        <w:t>.</w:t>
      </w:r>
    </w:p>
    <w:p w14:paraId="089F4E7B" w14:textId="77777777" w:rsidR="00774186" w:rsidRPr="000D6220" w:rsidRDefault="00774186" w:rsidP="009B4F4E">
      <w:pPr>
        <w:pStyle w:val="Encabezado"/>
        <w:jc w:val="both"/>
        <w:rPr>
          <w:rFonts w:ascii="Tahoma" w:hAnsi="Tahoma" w:cs="Tahoma"/>
          <w:lang w:val="es-MX"/>
        </w:rPr>
      </w:pPr>
    </w:p>
    <w:p w14:paraId="62928126" w14:textId="77777777" w:rsidR="000E4621" w:rsidRPr="000D6220" w:rsidRDefault="000E4621" w:rsidP="009B4F4E">
      <w:pPr>
        <w:pStyle w:val="Encabezado"/>
        <w:jc w:val="both"/>
        <w:rPr>
          <w:rFonts w:ascii="Tahoma" w:hAnsi="Tahoma" w:cs="Tahoma"/>
          <w:lang w:val="es-MX"/>
        </w:rPr>
      </w:pPr>
    </w:p>
    <w:p w14:paraId="29717F0D" w14:textId="77777777" w:rsidR="0017006A" w:rsidRPr="000D6220" w:rsidRDefault="0017006A" w:rsidP="009B4F4E">
      <w:pPr>
        <w:pStyle w:val="Encabezado"/>
        <w:jc w:val="both"/>
        <w:rPr>
          <w:rFonts w:ascii="Tahoma" w:hAnsi="Tahoma" w:cs="Tahoma"/>
          <w:lang w:val="es-MX"/>
        </w:rPr>
      </w:pPr>
    </w:p>
    <w:p w14:paraId="0223CCF3" w14:textId="598056DC" w:rsidR="0017006A" w:rsidRPr="000D6220" w:rsidRDefault="002C0294" w:rsidP="009B4F4E">
      <w:pPr>
        <w:jc w:val="both"/>
        <w:rPr>
          <w:rFonts w:cs="Tahoma"/>
          <w:b/>
          <w:bCs/>
          <w:sz w:val="16"/>
          <w:lang w:val="es-MX"/>
        </w:rPr>
      </w:pPr>
      <w:r>
        <w:rPr>
          <w:rFonts w:cs="Tahoma"/>
          <w:b/>
          <w:bCs/>
          <w:sz w:val="16"/>
          <w:lang w:val="es-MX"/>
        </w:rPr>
        <w:t>10</w:t>
      </w:r>
      <w:r w:rsidR="001D7F35" w:rsidRPr="000D6220">
        <w:rPr>
          <w:rFonts w:cs="Tahoma"/>
          <w:b/>
          <w:bCs/>
          <w:sz w:val="16"/>
          <w:lang w:val="es-MX"/>
        </w:rPr>
        <w:t xml:space="preserve">ª. </w:t>
      </w:r>
      <w:r w:rsidR="009B4F4E" w:rsidRPr="000D6220">
        <w:rPr>
          <w:rFonts w:cs="Tahoma"/>
          <w:b/>
          <w:bCs/>
          <w:sz w:val="16"/>
          <w:lang w:val="es-MX"/>
        </w:rPr>
        <w:t>Versión del formato de AUTOESTUDIO para LICEN</w:t>
      </w:r>
      <w:r w:rsidR="00AC41DB" w:rsidRPr="000D6220">
        <w:rPr>
          <w:rFonts w:cs="Tahoma"/>
          <w:b/>
          <w:bCs/>
          <w:sz w:val="16"/>
          <w:lang w:val="es-MX"/>
        </w:rPr>
        <w:t>CIATURA, autorizada en ju</w:t>
      </w:r>
      <w:r>
        <w:rPr>
          <w:rFonts w:cs="Tahoma"/>
          <w:b/>
          <w:bCs/>
          <w:sz w:val="16"/>
          <w:lang w:val="es-MX"/>
        </w:rPr>
        <w:t>l</w:t>
      </w:r>
      <w:r w:rsidR="00AC41DB" w:rsidRPr="000D6220">
        <w:rPr>
          <w:rFonts w:cs="Tahoma"/>
          <w:b/>
          <w:bCs/>
          <w:sz w:val="16"/>
          <w:lang w:val="es-MX"/>
        </w:rPr>
        <w:t>io de 201</w:t>
      </w:r>
      <w:r>
        <w:rPr>
          <w:rFonts w:cs="Tahoma"/>
          <w:b/>
          <w:bCs/>
          <w:sz w:val="16"/>
          <w:lang w:val="es-MX"/>
        </w:rPr>
        <w:t>6</w:t>
      </w:r>
      <w:r w:rsidR="00DC74F0">
        <w:rPr>
          <w:rFonts w:cs="Tahoma"/>
          <w:b/>
          <w:bCs/>
          <w:sz w:val="16"/>
          <w:lang w:val="es-MX"/>
        </w:rPr>
        <w:t xml:space="preserve"> (última actualización</w:t>
      </w:r>
      <w:r w:rsidRPr="007514C5">
        <w:rPr>
          <w:rFonts w:cs="Tahoma"/>
          <w:b/>
          <w:bCs/>
          <w:sz w:val="16"/>
          <w:lang w:val="es-MX"/>
        </w:rPr>
        <w:t>:</w:t>
      </w:r>
      <w:r w:rsidR="00DC74F0" w:rsidRPr="007514C5">
        <w:rPr>
          <w:rFonts w:cs="Tahoma"/>
          <w:b/>
          <w:bCs/>
          <w:sz w:val="16"/>
          <w:lang w:val="es-MX"/>
        </w:rPr>
        <w:t xml:space="preserve"> </w:t>
      </w:r>
      <w:r w:rsidR="007514C5" w:rsidRPr="007514C5">
        <w:rPr>
          <w:rFonts w:cs="Tahoma"/>
          <w:b/>
          <w:bCs/>
          <w:sz w:val="16"/>
          <w:lang w:val="es-MX"/>
        </w:rPr>
        <w:t xml:space="preserve">noviembre </w:t>
      </w:r>
      <w:r w:rsidRPr="007514C5">
        <w:rPr>
          <w:rFonts w:cs="Tahoma"/>
          <w:b/>
          <w:bCs/>
          <w:sz w:val="16"/>
          <w:lang w:val="es-MX"/>
        </w:rPr>
        <w:t xml:space="preserve"> 201</w:t>
      </w:r>
      <w:r w:rsidR="007514C5" w:rsidRPr="007514C5">
        <w:rPr>
          <w:rFonts w:cs="Tahoma"/>
          <w:b/>
          <w:bCs/>
          <w:sz w:val="16"/>
          <w:lang w:val="es-MX"/>
        </w:rPr>
        <w:t>9</w:t>
      </w:r>
      <w:r w:rsidR="00DC74F0" w:rsidRPr="007514C5">
        <w:rPr>
          <w:rFonts w:cs="Tahoma"/>
          <w:b/>
          <w:bCs/>
          <w:sz w:val="16"/>
          <w:lang w:val="es-MX"/>
        </w:rPr>
        <w:t>)</w:t>
      </w:r>
      <w:r w:rsidR="009B4F4E" w:rsidRPr="007514C5">
        <w:rPr>
          <w:rFonts w:cs="Tahoma"/>
          <w:b/>
          <w:bCs/>
          <w:sz w:val="16"/>
          <w:lang w:val="es-MX"/>
        </w:rPr>
        <w:t>,</w:t>
      </w:r>
      <w:r w:rsidR="009B4F4E" w:rsidRPr="000D6220">
        <w:rPr>
          <w:rFonts w:cs="Tahoma"/>
          <w:b/>
          <w:bCs/>
          <w:sz w:val="16"/>
          <w:lang w:val="es-MX"/>
        </w:rPr>
        <w:t xml:space="preserve"> con base en </w:t>
      </w:r>
      <w:r w:rsidR="00AC41DB" w:rsidRPr="000D6220">
        <w:rPr>
          <w:rFonts w:cs="Tahoma"/>
          <w:b/>
          <w:bCs/>
          <w:sz w:val="16"/>
          <w:lang w:val="es-MX"/>
        </w:rPr>
        <w:t>el Marco de Referencia de</w:t>
      </w:r>
      <w:r w:rsidR="00111999" w:rsidRPr="000D6220">
        <w:rPr>
          <w:rFonts w:cs="Tahoma"/>
          <w:b/>
          <w:bCs/>
          <w:sz w:val="16"/>
          <w:lang w:val="es-MX"/>
        </w:rPr>
        <w:t xml:space="preserve"> </w:t>
      </w:r>
      <w:r w:rsidR="0095746C">
        <w:rPr>
          <w:rFonts w:cs="Tahoma"/>
          <w:b/>
          <w:bCs/>
          <w:sz w:val="16"/>
          <w:lang w:val="es-MX"/>
        </w:rPr>
        <w:t>SEAES</w:t>
      </w:r>
      <w:r w:rsidR="00111999" w:rsidRPr="000D6220">
        <w:rPr>
          <w:rFonts w:cs="Tahoma"/>
          <w:b/>
          <w:bCs/>
          <w:sz w:val="16"/>
          <w:lang w:val="es-MX"/>
        </w:rPr>
        <w:t xml:space="preserve"> para todos los</w:t>
      </w:r>
      <w:r w:rsidR="009B4F4E" w:rsidRPr="000D6220">
        <w:rPr>
          <w:rFonts w:cs="Tahoma"/>
          <w:b/>
          <w:bCs/>
          <w:sz w:val="16"/>
          <w:lang w:val="es-MX"/>
        </w:rPr>
        <w:t xml:space="preserve"> organismos acreditadores a nivel nacional, así como autorizado del Comité de Acreditación del CONAET, para ser u</w:t>
      </w:r>
      <w:r w:rsidR="00DC74F0">
        <w:rPr>
          <w:rFonts w:cs="Tahoma"/>
          <w:b/>
          <w:bCs/>
          <w:sz w:val="16"/>
          <w:lang w:val="es-MX"/>
        </w:rPr>
        <w:t>tilizado a partir de noviembre</w:t>
      </w:r>
      <w:r w:rsidR="00AC41DB" w:rsidRPr="000D6220">
        <w:rPr>
          <w:rFonts w:cs="Tahoma"/>
          <w:b/>
          <w:bCs/>
          <w:sz w:val="16"/>
          <w:lang w:val="es-MX"/>
        </w:rPr>
        <w:t xml:space="preserve"> de 2015</w:t>
      </w:r>
      <w:r w:rsidR="009B4F4E" w:rsidRPr="000D6220">
        <w:rPr>
          <w:rFonts w:cs="Tahoma"/>
          <w:b/>
          <w:bCs/>
          <w:sz w:val="16"/>
          <w:lang w:val="es-MX"/>
        </w:rPr>
        <w:t xml:space="preserve">. </w:t>
      </w:r>
    </w:p>
    <w:p w14:paraId="327A34BC" w14:textId="77777777" w:rsidR="00AA6ED1" w:rsidRPr="000D6220" w:rsidRDefault="00AA6ED1" w:rsidP="009B4F4E">
      <w:pPr>
        <w:jc w:val="both"/>
        <w:rPr>
          <w:rFonts w:cs="Tahoma"/>
          <w:b/>
          <w:lang w:val="es-MX"/>
        </w:rPr>
      </w:pPr>
    </w:p>
    <w:p w14:paraId="1545DB75" w14:textId="77777777" w:rsidR="002066D1" w:rsidRPr="000D6220" w:rsidRDefault="002066D1" w:rsidP="009B4F4E">
      <w:pPr>
        <w:jc w:val="both"/>
        <w:rPr>
          <w:rFonts w:cs="Tahoma"/>
          <w:b/>
          <w:lang w:val="es-MX"/>
        </w:rPr>
      </w:pPr>
    </w:p>
    <w:p w14:paraId="3400C2BD" w14:textId="77777777" w:rsidR="009B4F4E" w:rsidRPr="000D6220" w:rsidRDefault="009B4F4E" w:rsidP="009B4F4E">
      <w:pPr>
        <w:jc w:val="both"/>
        <w:rPr>
          <w:rFonts w:cs="Tahoma"/>
          <w:b/>
          <w:bCs/>
          <w:sz w:val="16"/>
          <w:lang w:val="es-MX"/>
        </w:rPr>
      </w:pPr>
      <w:r w:rsidRPr="000D6220">
        <w:rPr>
          <w:rFonts w:cs="Tahoma"/>
          <w:b/>
          <w:lang w:val="es-MX"/>
        </w:rPr>
        <w:t>V</w:t>
      </w:r>
      <w:r w:rsidR="00360128" w:rsidRPr="000D6220">
        <w:rPr>
          <w:rFonts w:cs="Tahoma"/>
          <w:b/>
          <w:lang w:val="es-MX"/>
        </w:rPr>
        <w:t>I</w:t>
      </w:r>
      <w:r w:rsidRPr="000D6220">
        <w:rPr>
          <w:rFonts w:cs="Tahoma"/>
          <w:b/>
          <w:lang w:val="es-MX"/>
        </w:rPr>
        <w:t>. GLOSARIO</w:t>
      </w:r>
    </w:p>
    <w:p w14:paraId="1C3B9F15" w14:textId="77777777" w:rsidR="009B4F4E" w:rsidRPr="000D6220" w:rsidRDefault="009B4F4E" w:rsidP="009B4F4E">
      <w:pPr>
        <w:rPr>
          <w:rFonts w:cs="Tahoma"/>
          <w:lang w:val="es-MX"/>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4"/>
        <w:gridCol w:w="2943"/>
        <w:gridCol w:w="5077"/>
      </w:tblGrid>
      <w:tr w:rsidR="009B4F4E" w:rsidRPr="000D6220" w14:paraId="72687806" w14:textId="77777777">
        <w:tc>
          <w:tcPr>
            <w:tcW w:w="3510" w:type="dxa"/>
            <w:gridSpan w:val="2"/>
          </w:tcPr>
          <w:p w14:paraId="3652BAFA" w14:textId="77777777" w:rsidR="009B4F4E" w:rsidRPr="000D6220" w:rsidRDefault="00063C36" w:rsidP="009B4F4E">
            <w:pPr>
              <w:pStyle w:val="Ttulo"/>
              <w:jc w:val="both"/>
              <w:rPr>
                <w:rFonts w:cs="Tahoma"/>
                <w:b w:val="0"/>
                <w:bCs w:val="0"/>
                <w:sz w:val="20"/>
              </w:rPr>
            </w:pPr>
            <w:r w:rsidRPr="000D6220">
              <w:rPr>
                <w:rFonts w:cs="Tahoma"/>
                <w:bCs w:val="0"/>
                <w:sz w:val="20"/>
              </w:rPr>
              <w:t>Acervo</w:t>
            </w:r>
          </w:p>
        </w:tc>
        <w:tc>
          <w:tcPr>
            <w:tcW w:w="6804" w:type="dxa"/>
          </w:tcPr>
          <w:p w14:paraId="1EDBD433" w14:textId="77777777" w:rsidR="009B4F4E" w:rsidRPr="000D6220" w:rsidRDefault="00063C36" w:rsidP="009B4F4E">
            <w:pPr>
              <w:spacing w:after="120"/>
              <w:jc w:val="both"/>
              <w:rPr>
                <w:rFonts w:cs="Tahoma"/>
                <w:sz w:val="20"/>
                <w:lang w:val="es-MX"/>
              </w:rPr>
            </w:pPr>
            <w:r w:rsidRPr="000D6220">
              <w:rPr>
                <w:rFonts w:cs="Arial"/>
                <w:sz w:val="20"/>
              </w:rPr>
              <w:t>Colección de libros, revistas, y otros vehículos informativos, que ha sido acumulada por una biblioteca, escuela, institución, etc.</w:t>
            </w:r>
          </w:p>
        </w:tc>
      </w:tr>
      <w:tr w:rsidR="00D67F73" w:rsidRPr="000D6220" w14:paraId="7AA35CAD" w14:textId="77777777">
        <w:tc>
          <w:tcPr>
            <w:tcW w:w="3510" w:type="dxa"/>
            <w:gridSpan w:val="2"/>
          </w:tcPr>
          <w:p w14:paraId="2CD173AB" w14:textId="77777777" w:rsidR="00D67F73" w:rsidRPr="000D6220" w:rsidRDefault="00D67F73" w:rsidP="009B4F4E">
            <w:pPr>
              <w:pStyle w:val="Ttulo"/>
              <w:jc w:val="both"/>
              <w:rPr>
                <w:rFonts w:cs="Tahoma"/>
                <w:bCs w:val="0"/>
                <w:sz w:val="20"/>
              </w:rPr>
            </w:pPr>
            <w:r w:rsidRPr="000D6220">
              <w:rPr>
                <w:rFonts w:cs="Tahoma"/>
                <w:bCs w:val="0"/>
                <w:sz w:val="20"/>
                <w:lang w:val="es-ES"/>
              </w:rPr>
              <w:t>Acreditación</w:t>
            </w:r>
          </w:p>
        </w:tc>
        <w:tc>
          <w:tcPr>
            <w:tcW w:w="6804" w:type="dxa"/>
          </w:tcPr>
          <w:p w14:paraId="7A4F39C4" w14:textId="77777777" w:rsidR="00D67F73" w:rsidRPr="000D6220" w:rsidRDefault="00D67F73" w:rsidP="00D67F73">
            <w:pPr>
              <w:jc w:val="both"/>
              <w:rPr>
                <w:rFonts w:cs="Arial"/>
                <w:sz w:val="20"/>
              </w:rPr>
            </w:pPr>
            <w:r w:rsidRPr="000D6220">
              <w:rPr>
                <w:rFonts w:cs="Arial"/>
                <w:sz w:val="20"/>
              </w:rPr>
              <w:t xml:space="preserve">1. Es el reconocimiento de la calidad de los programas o de una institución de educación superior. Consiste en un proceso que se basa en una evaluación previa de los mismos respecto a principios, criterios indicadores y estándares de calidad establecidos previamente por una agencia externa a las instituciones de educación superior.  El proceso incluye una autoevaluación de la propia institución, así como una evaluación por un equipo de expertos externos. En todos los casos es una validación de vigencia temporal, por una serie de años.  Las agencias u organismos acreditadores son a su vez acreditados regularmente. </w:t>
            </w:r>
          </w:p>
          <w:p w14:paraId="4C67FB74" w14:textId="76DD0018" w:rsidR="00D67F73" w:rsidRPr="000D6220" w:rsidRDefault="00D67F73" w:rsidP="00D67F73">
            <w:pPr>
              <w:jc w:val="both"/>
              <w:rPr>
                <w:rFonts w:cs="Arial"/>
                <w:sz w:val="20"/>
              </w:rPr>
            </w:pPr>
            <w:r w:rsidRPr="000D6220">
              <w:rPr>
                <w:rFonts w:cs="Arial"/>
                <w:sz w:val="20"/>
              </w:rPr>
              <w:t xml:space="preserve"> 2. E</w:t>
            </w:r>
            <w:r w:rsidRPr="000D6220">
              <w:rPr>
                <w:rFonts w:cs="Arial"/>
                <w:color w:val="262626" w:themeColor="text1" w:themeTint="D9"/>
                <w:sz w:val="20"/>
              </w:rPr>
              <w:t xml:space="preserve">s un testimonio público de buena calidad expedido periódicamente por un organismo acreditador externo, </w:t>
            </w:r>
            <w:r w:rsidRPr="000D6220">
              <w:rPr>
                <w:rFonts w:cs="Arial"/>
                <w:color w:val="262626" w:themeColor="text1" w:themeTint="D9"/>
                <w:sz w:val="20"/>
              </w:rPr>
              <w:lastRenderedPageBreak/>
              <w:t xml:space="preserve">no gubernamental, especializado y reconocido por el </w:t>
            </w:r>
            <w:r w:rsidR="0095746C">
              <w:rPr>
                <w:rFonts w:cs="Arial"/>
                <w:color w:val="262626" w:themeColor="text1" w:themeTint="D9"/>
                <w:sz w:val="20"/>
              </w:rPr>
              <w:t>SEAES</w:t>
            </w:r>
            <w:r w:rsidRPr="000D6220">
              <w:rPr>
                <w:rFonts w:cs="Arial"/>
                <w:color w:val="262626" w:themeColor="text1" w:themeTint="D9"/>
                <w:sz w:val="20"/>
              </w:rPr>
              <w:t>, que garantiza que dicho programa cumple con principios, estándares básicos y homogéneos y preestablecidos de buena calidad en su estructura, funcionamiento y en el seguimiento de resultados, todos enfocados a la mejora de la calidad educativa.</w:t>
            </w:r>
          </w:p>
          <w:p w14:paraId="4C2676AB" w14:textId="77777777" w:rsidR="00D67F73" w:rsidRPr="000D6220" w:rsidRDefault="00D67F73" w:rsidP="00D67F73">
            <w:pPr>
              <w:spacing w:after="120"/>
              <w:jc w:val="both"/>
              <w:rPr>
                <w:rFonts w:cs="Arial"/>
                <w:sz w:val="20"/>
              </w:rPr>
            </w:pPr>
            <w:r w:rsidRPr="000D6220">
              <w:rPr>
                <w:rFonts w:cs="Arial"/>
                <w:sz w:val="20"/>
              </w:rPr>
              <w:t xml:space="preserve">3. Otorgar credibilidad.  Se supone que tal atributo es el resultado o consecuencia de una evaluación válida y confiable. Se otorga a entes no personales, como programas o instituciones. </w:t>
            </w:r>
          </w:p>
        </w:tc>
      </w:tr>
      <w:tr w:rsidR="00063C36" w:rsidRPr="000D6220" w14:paraId="2FA2C00D" w14:textId="77777777">
        <w:tc>
          <w:tcPr>
            <w:tcW w:w="3510" w:type="dxa"/>
            <w:gridSpan w:val="2"/>
          </w:tcPr>
          <w:p w14:paraId="682761E4" w14:textId="77777777" w:rsidR="00063C36" w:rsidRPr="000D6220" w:rsidRDefault="00063C36" w:rsidP="009B4F4E">
            <w:pPr>
              <w:pStyle w:val="Ttulo"/>
              <w:jc w:val="both"/>
              <w:rPr>
                <w:rFonts w:cs="Tahoma"/>
                <w:bCs w:val="0"/>
                <w:sz w:val="20"/>
              </w:rPr>
            </w:pPr>
            <w:r w:rsidRPr="000D6220">
              <w:rPr>
                <w:rFonts w:cs="Tahoma"/>
                <w:bCs w:val="0"/>
                <w:sz w:val="20"/>
              </w:rPr>
              <w:lastRenderedPageBreak/>
              <w:t>Acreditación de Programa Educativo</w:t>
            </w:r>
          </w:p>
        </w:tc>
        <w:tc>
          <w:tcPr>
            <w:tcW w:w="6804" w:type="dxa"/>
          </w:tcPr>
          <w:p w14:paraId="49E34A35" w14:textId="77777777" w:rsidR="00063C36" w:rsidRPr="000D6220" w:rsidRDefault="00063C36" w:rsidP="009B4F4E">
            <w:pPr>
              <w:spacing w:after="120"/>
              <w:jc w:val="both"/>
              <w:rPr>
                <w:rFonts w:cs="Tahoma"/>
                <w:sz w:val="20"/>
                <w:lang w:val="es-MX"/>
              </w:rPr>
            </w:pPr>
            <w:r w:rsidRPr="000D6220">
              <w:rPr>
                <w:rFonts w:cs="Tahoma"/>
                <w:bCs/>
                <w:sz w:val="20"/>
                <w:lang w:val="es-MX"/>
              </w:rPr>
              <w:t xml:space="preserve">Se entenderá por Programa Educativo a la carrera, conteniendo todos los elementos enunciados en las categorías de evaluación, incluyendo el plan de estudios vigente. Evalúa procesos y resultados. </w:t>
            </w:r>
          </w:p>
        </w:tc>
      </w:tr>
      <w:tr w:rsidR="00D67F73" w:rsidRPr="000D6220" w14:paraId="68C8A05E" w14:textId="77777777">
        <w:tc>
          <w:tcPr>
            <w:tcW w:w="3510" w:type="dxa"/>
            <w:gridSpan w:val="2"/>
          </w:tcPr>
          <w:p w14:paraId="11AE82AD" w14:textId="77777777" w:rsidR="00D67F73" w:rsidRPr="000D6220" w:rsidRDefault="00D67F73" w:rsidP="009B4F4E">
            <w:pPr>
              <w:pStyle w:val="Ttulo"/>
              <w:jc w:val="both"/>
              <w:rPr>
                <w:rFonts w:cs="Tahoma"/>
                <w:bCs w:val="0"/>
                <w:sz w:val="20"/>
              </w:rPr>
            </w:pPr>
            <w:r w:rsidRPr="000D6220">
              <w:rPr>
                <w:rFonts w:cs="Tahoma"/>
                <w:bCs w:val="0"/>
                <w:sz w:val="20"/>
                <w:lang w:val="es-ES"/>
              </w:rPr>
              <w:t>Acreditado, - a</w:t>
            </w:r>
          </w:p>
        </w:tc>
        <w:tc>
          <w:tcPr>
            <w:tcW w:w="6804" w:type="dxa"/>
          </w:tcPr>
          <w:p w14:paraId="6ED7D30E" w14:textId="77777777" w:rsidR="00D67F73" w:rsidRPr="000D6220" w:rsidRDefault="00D67F73" w:rsidP="009B4F4E">
            <w:pPr>
              <w:spacing w:after="120"/>
              <w:jc w:val="both"/>
              <w:rPr>
                <w:rFonts w:cs="Tahoma"/>
                <w:bCs/>
                <w:sz w:val="20"/>
                <w:lang w:val="es-MX"/>
              </w:rPr>
            </w:pPr>
            <w:r w:rsidRPr="000D6220">
              <w:rPr>
                <w:rFonts w:cs="Arial"/>
                <w:sz w:val="20"/>
              </w:rPr>
              <w:t>Se aplica al programa académico de tipo superior que ha sido reconocido fehacientemente por su buena calidad por un organismo acreditador.</w:t>
            </w:r>
          </w:p>
        </w:tc>
      </w:tr>
      <w:tr w:rsidR="00063C36" w:rsidRPr="000D6220" w14:paraId="1E99C08F" w14:textId="77777777">
        <w:tc>
          <w:tcPr>
            <w:tcW w:w="3510" w:type="dxa"/>
            <w:gridSpan w:val="2"/>
          </w:tcPr>
          <w:p w14:paraId="73BD1FB8" w14:textId="77777777" w:rsidR="00063C36" w:rsidRPr="000D6220" w:rsidRDefault="00063C36" w:rsidP="009B4F4E">
            <w:pPr>
              <w:spacing w:after="120"/>
              <w:jc w:val="both"/>
              <w:rPr>
                <w:rFonts w:cs="Tahoma"/>
                <w:sz w:val="20"/>
                <w:lang w:val="es-MX"/>
              </w:rPr>
            </w:pPr>
            <w:r w:rsidRPr="000D6220">
              <w:rPr>
                <w:rFonts w:cs="Tahoma"/>
                <w:b/>
                <w:bCs/>
                <w:sz w:val="20"/>
                <w:lang w:val="es-MX"/>
              </w:rPr>
              <w:t>Actividad de aprendizaje</w:t>
            </w:r>
          </w:p>
        </w:tc>
        <w:tc>
          <w:tcPr>
            <w:tcW w:w="6804" w:type="dxa"/>
          </w:tcPr>
          <w:p w14:paraId="3976D36D" w14:textId="77777777" w:rsidR="00063C36" w:rsidRPr="000D6220" w:rsidRDefault="00063C36" w:rsidP="009B4F4E">
            <w:pPr>
              <w:spacing w:after="120"/>
              <w:jc w:val="both"/>
              <w:rPr>
                <w:rFonts w:cs="Tahoma"/>
                <w:sz w:val="20"/>
                <w:lang w:val="es-MX"/>
              </w:rPr>
            </w:pPr>
            <w:r w:rsidRPr="000D6220">
              <w:rPr>
                <w:rFonts w:cs="Tahoma"/>
                <w:sz w:val="20"/>
                <w:lang w:val="es-MX"/>
              </w:rPr>
              <w:t>Toda acción en la que el estudiante participe con el fin de adquirir los conocimientos o habilidades requeridos en un plan de estudios, bajo la conducción de un académico o de manera independiente, en espacios de la institución o externos.</w:t>
            </w:r>
          </w:p>
        </w:tc>
      </w:tr>
      <w:tr w:rsidR="00063C36" w:rsidRPr="000D6220" w14:paraId="59FA7094" w14:textId="77777777">
        <w:tc>
          <w:tcPr>
            <w:tcW w:w="3510" w:type="dxa"/>
            <w:gridSpan w:val="2"/>
          </w:tcPr>
          <w:p w14:paraId="0B7CFE20" w14:textId="77777777" w:rsidR="00063C36" w:rsidRPr="000D6220" w:rsidRDefault="00063C36" w:rsidP="009B4F4E">
            <w:pPr>
              <w:spacing w:after="120"/>
              <w:jc w:val="both"/>
              <w:rPr>
                <w:rFonts w:cs="Tahoma"/>
                <w:b/>
                <w:bCs/>
                <w:sz w:val="20"/>
                <w:lang w:val="es-MX"/>
              </w:rPr>
            </w:pPr>
            <w:r w:rsidRPr="000D6220">
              <w:rPr>
                <w:rFonts w:cs="Tahoma"/>
                <w:b/>
                <w:bCs/>
                <w:sz w:val="20"/>
                <w:lang w:val="es-MX"/>
              </w:rPr>
              <w:t>Actualidad</w:t>
            </w:r>
          </w:p>
        </w:tc>
        <w:tc>
          <w:tcPr>
            <w:tcW w:w="6804" w:type="dxa"/>
          </w:tcPr>
          <w:p w14:paraId="552DD2BD" w14:textId="77777777" w:rsidR="00063C36" w:rsidRPr="000D6220" w:rsidRDefault="00063C36" w:rsidP="009B4F4E">
            <w:pPr>
              <w:spacing w:after="120"/>
              <w:jc w:val="both"/>
              <w:rPr>
                <w:rFonts w:cs="Tahoma"/>
                <w:sz w:val="20"/>
                <w:lang w:val="es-MX"/>
              </w:rPr>
            </w:pPr>
            <w:r w:rsidRPr="000D6220">
              <w:rPr>
                <w:rFonts w:cs="Tahoma"/>
                <w:sz w:val="20"/>
                <w:lang w:val="es-MX"/>
              </w:rPr>
              <w:t>Característica o propiedad de un objeto, sistema o norma acorde con las condiciones del presente.</w:t>
            </w:r>
          </w:p>
        </w:tc>
      </w:tr>
      <w:tr w:rsidR="00063C36" w:rsidRPr="000D6220" w14:paraId="6B98CC3B" w14:textId="77777777">
        <w:tc>
          <w:tcPr>
            <w:tcW w:w="3510" w:type="dxa"/>
            <w:gridSpan w:val="2"/>
          </w:tcPr>
          <w:p w14:paraId="77BDC863" w14:textId="77777777" w:rsidR="00063C36" w:rsidRPr="000D6220" w:rsidRDefault="00063C36" w:rsidP="009B4F4E">
            <w:pPr>
              <w:spacing w:after="120"/>
              <w:jc w:val="both"/>
              <w:rPr>
                <w:rFonts w:cs="Tahoma"/>
                <w:b/>
                <w:bCs/>
                <w:sz w:val="20"/>
                <w:lang w:val="es-MX"/>
              </w:rPr>
            </w:pPr>
            <w:r w:rsidRPr="000D6220">
              <w:rPr>
                <w:rFonts w:cs="Tahoma"/>
                <w:b/>
                <w:bCs/>
                <w:sz w:val="20"/>
                <w:lang w:val="es-MX"/>
              </w:rPr>
              <w:t>Actualización docente</w:t>
            </w:r>
          </w:p>
        </w:tc>
        <w:tc>
          <w:tcPr>
            <w:tcW w:w="6804" w:type="dxa"/>
          </w:tcPr>
          <w:p w14:paraId="46BD6A03" w14:textId="77777777" w:rsidR="00063C36" w:rsidRPr="000D6220" w:rsidRDefault="00063C36" w:rsidP="009B4F4E">
            <w:pPr>
              <w:spacing w:after="120"/>
              <w:jc w:val="both"/>
              <w:rPr>
                <w:rFonts w:cs="Tahoma"/>
                <w:sz w:val="20"/>
                <w:lang w:val="es-MX"/>
              </w:rPr>
            </w:pPr>
            <w:r w:rsidRPr="000D6220">
              <w:rPr>
                <w:rFonts w:cs="Tahoma"/>
                <w:sz w:val="20"/>
                <w:lang w:val="es-MX"/>
              </w:rPr>
              <w:t xml:space="preserve">Es aquella que se programa formalmente para que los docentes analicen e incorporen las tendencias en aspectos de la misma especialidad o área que el Programa Educativo: turismo, gastronomía, etc. No confundir con Capacitación Docente. </w:t>
            </w:r>
          </w:p>
        </w:tc>
      </w:tr>
      <w:tr w:rsidR="00063C36" w:rsidRPr="000D6220" w14:paraId="1147AEB2" w14:textId="77777777">
        <w:tc>
          <w:tcPr>
            <w:tcW w:w="3510" w:type="dxa"/>
            <w:gridSpan w:val="2"/>
          </w:tcPr>
          <w:p w14:paraId="5FDFD6C9" w14:textId="77777777" w:rsidR="00063C36" w:rsidRPr="000D6220" w:rsidRDefault="00063C36" w:rsidP="009B4F4E">
            <w:pPr>
              <w:spacing w:after="120"/>
              <w:jc w:val="both"/>
              <w:rPr>
                <w:rFonts w:cs="Tahoma"/>
                <w:b/>
                <w:bCs/>
                <w:sz w:val="20"/>
                <w:lang w:val="es-MX"/>
              </w:rPr>
            </w:pPr>
            <w:r w:rsidRPr="000D6220">
              <w:rPr>
                <w:rFonts w:cs="Tahoma"/>
                <w:b/>
                <w:bCs/>
                <w:sz w:val="20"/>
                <w:lang w:val="es-MX"/>
              </w:rPr>
              <w:t>Adecuación</w:t>
            </w:r>
          </w:p>
        </w:tc>
        <w:tc>
          <w:tcPr>
            <w:tcW w:w="6804" w:type="dxa"/>
          </w:tcPr>
          <w:p w14:paraId="293FD7D4" w14:textId="77777777" w:rsidR="00063C36" w:rsidRPr="000D6220" w:rsidRDefault="00063C36" w:rsidP="009B4F4E">
            <w:pPr>
              <w:spacing w:after="120"/>
              <w:jc w:val="both"/>
              <w:rPr>
                <w:rFonts w:cs="Tahoma"/>
                <w:sz w:val="20"/>
                <w:lang w:val="es-MX"/>
              </w:rPr>
            </w:pPr>
            <w:r w:rsidRPr="000D6220">
              <w:rPr>
                <w:rFonts w:cs="Tahoma"/>
                <w:sz w:val="20"/>
                <w:lang w:val="es-MX"/>
              </w:rPr>
              <w:t>Correspondencia que existe entre el desarrollo e implantación de una norma, plan, proyecto o acción y las necesidades y requerimientos que les dan origen.</w:t>
            </w:r>
          </w:p>
        </w:tc>
      </w:tr>
      <w:tr w:rsidR="000F6AAF" w:rsidRPr="000D6220" w14:paraId="3DDD46AA" w14:textId="77777777">
        <w:tc>
          <w:tcPr>
            <w:tcW w:w="3510" w:type="dxa"/>
            <w:gridSpan w:val="2"/>
          </w:tcPr>
          <w:p w14:paraId="06058B81" w14:textId="77777777" w:rsidR="000F6AAF" w:rsidRPr="000D6220" w:rsidRDefault="000F6AAF" w:rsidP="009B4F4E">
            <w:pPr>
              <w:spacing w:after="120"/>
              <w:jc w:val="both"/>
              <w:rPr>
                <w:rFonts w:cs="Tahoma"/>
                <w:b/>
                <w:bCs/>
                <w:sz w:val="20"/>
                <w:lang w:val="es-MX"/>
              </w:rPr>
            </w:pPr>
            <w:r w:rsidRPr="000D6220">
              <w:rPr>
                <w:rStyle w:val="Fuerte"/>
                <w:rFonts w:cs="Arial"/>
                <w:sz w:val="20"/>
              </w:rPr>
              <w:t>Apoyo académico</w:t>
            </w:r>
          </w:p>
        </w:tc>
        <w:tc>
          <w:tcPr>
            <w:tcW w:w="6804" w:type="dxa"/>
          </w:tcPr>
          <w:p w14:paraId="1DC5871E" w14:textId="77777777" w:rsidR="000F6AAF" w:rsidRPr="000D6220" w:rsidRDefault="000F6AAF" w:rsidP="009B4F4E">
            <w:pPr>
              <w:spacing w:after="120"/>
              <w:jc w:val="both"/>
              <w:rPr>
                <w:rFonts w:cs="Tahoma"/>
                <w:sz w:val="20"/>
                <w:lang w:val="es-MX"/>
              </w:rPr>
            </w:pPr>
            <w:r w:rsidRPr="000D6220">
              <w:rPr>
                <w:rFonts w:cs="Arial"/>
                <w:sz w:val="20"/>
              </w:rPr>
              <w:t>Conjunto de elementos que se disponen alrededor de los estudiantes y de profesores y colaboradores, para facilitar las actividades académicas de la institución, y son indispensables para el logro exitoso de la misión y los objetivos institucionales. Entre esos recursos se encuentran la biblioteca y centros de información; los laboratorios y talleres, las tutorías y los recursos de informática, comunicación electrónica y apoyo didáctico.</w:t>
            </w:r>
          </w:p>
        </w:tc>
      </w:tr>
      <w:tr w:rsidR="000F6AAF" w:rsidRPr="000D6220" w14:paraId="6E737EC0" w14:textId="77777777">
        <w:tc>
          <w:tcPr>
            <w:tcW w:w="3510" w:type="dxa"/>
            <w:gridSpan w:val="2"/>
          </w:tcPr>
          <w:p w14:paraId="6CECCD82" w14:textId="77777777" w:rsidR="000F6AAF" w:rsidRPr="000D6220" w:rsidRDefault="000F6AAF" w:rsidP="009B4F4E">
            <w:pPr>
              <w:spacing w:after="120"/>
              <w:jc w:val="both"/>
              <w:rPr>
                <w:rStyle w:val="Fuerte"/>
              </w:rPr>
            </w:pPr>
            <w:r w:rsidRPr="000D6220">
              <w:rPr>
                <w:rFonts w:cs="Arial"/>
                <w:b/>
                <w:bCs/>
                <w:sz w:val="20"/>
              </w:rPr>
              <w:t>Área del conocimiento</w:t>
            </w:r>
          </w:p>
        </w:tc>
        <w:tc>
          <w:tcPr>
            <w:tcW w:w="6804" w:type="dxa"/>
          </w:tcPr>
          <w:p w14:paraId="5394E7B1" w14:textId="77777777" w:rsidR="000F6AAF" w:rsidRPr="000D6220" w:rsidRDefault="000F6AAF" w:rsidP="000F6AAF">
            <w:pPr>
              <w:jc w:val="both"/>
              <w:rPr>
                <w:rFonts w:cs="Arial"/>
                <w:sz w:val="20"/>
              </w:rPr>
            </w:pPr>
            <w:r w:rsidRPr="000D6220">
              <w:rPr>
                <w:rFonts w:cs="Arial"/>
                <w:sz w:val="20"/>
              </w:rPr>
              <w:t>Parte del conjunto de conocimientos científicos, literarios, profesionales o artísticos donde se inscribe una materia, disciplina o materia de interés.</w:t>
            </w:r>
          </w:p>
          <w:p w14:paraId="128947B2" w14:textId="77777777" w:rsidR="000F6AAF" w:rsidRPr="000D6220" w:rsidRDefault="000F6AAF" w:rsidP="000F6AAF">
            <w:pPr>
              <w:jc w:val="both"/>
              <w:rPr>
                <w:rFonts w:cs="Arial"/>
                <w:sz w:val="20"/>
              </w:rPr>
            </w:pPr>
            <w:r w:rsidRPr="000D6220">
              <w:rPr>
                <w:rFonts w:cs="Arial"/>
                <w:sz w:val="20"/>
              </w:rPr>
              <w:t xml:space="preserve">Las áreas del conocimiento corresponden a una primera partición del total de conocimientos. Las áreas establecidas por la </w:t>
            </w:r>
            <w:r w:rsidRPr="000D6220">
              <w:rPr>
                <w:rFonts w:cs="Arial"/>
                <w:bCs/>
                <w:sz w:val="20"/>
              </w:rPr>
              <w:t xml:space="preserve">Clasificación Mexicana de Programas de Estudio por Campos de Formación Académica 2011 </w:t>
            </w:r>
            <w:r w:rsidRPr="000D6220">
              <w:rPr>
                <w:rFonts w:cs="Arial"/>
                <w:sz w:val="20"/>
              </w:rPr>
              <w:t xml:space="preserve"> son: </w:t>
            </w:r>
          </w:p>
          <w:p w14:paraId="37903BB3" w14:textId="77777777" w:rsidR="000F6AAF" w:rsidRPr="000D6220" w:rsidRDefault="000F6AAF" w:rsidP="000F6AAF">
            <w:pPr>
              <w:rPr>
                <w:rFonts w:cs="Arial"/>
                <w:sz w:val="20"/>
              </w:rPr>
            </w:pPr>
            <w:r w:rsidRPr="000D6220">
              <w:rPr>
                <w:rFonts w:cs="Arial"/>
                <w:sz w:val="20"/>
              </w:rPr>
              <w:t>1) Educación.</w:t>
            </w:r>
          </w:p>
          <w:p w14:paraId="334F192C" w14:textId="77777777" w:rsidR="000F6AAF" w:rsidRPr="000D6220" w:rsidRDefault="000F6AAF" w:rsidP="000F6AAF">
            <w:pPr>
              <w:autoSpaceDE w:val="0"/>
              <w:autoSpaceDN w:val="0"/>
              <w:adjustRightInd w:val="0"/>
              <w:rPr>
                <w:rFonts w:cs="Arial"/>
                <w:sz w:val="20"/>
              </w:rPr>
            </w:pPr>
            <w:r w:rsidRPr="000D6220">
              <w:rPr>
                <w:rFonts w:cs="Arial"/>
                <w:sz w:val="20"/>
              </w:rPr>
              <w:lastRenderedPageBreak/>
              <w:t>2) Artes y humanidades.</w:t>
            </w:r>
          </w:p>
          <w:p w14:paraId="7C8569F9" w14:textId="77777777" w:rsidR="000F6AAF" w:rsidRPr="000D6220" w:rsidRDefault="000F6AAF" w:rsidP="000F6AAF">
            <w:pPr>
              <w:autoSpaceDE w:val="0"/>
              <w:autoSpaceDN w:val="0"/>
              <w:adjustRightInd w:val="0"/>
              <w:rPr>
                <w:rFonts w:cs="Arial"/>
                <w:sz w:val="20"/>
              </w:rPr>
            </w:pPr>
            <w:r w:rsidRPr="000D6220">
              <w:rPr>
                <w:rFonts w:cs="Arial"/>
                <w:sz w:val="20"/>
              </w:rPr>
              <w:t>3) Ciencias sociales, administración y derecho.</w:t>
            </w:r>
          </w:p>
          <w:p w14:paraId="253F701E" w14:textId="77777777" w:rsidR="000F6AAF" w:rsidRPr="000D6220" w:rsidRDefault="000F6AAF" w:rsidP="000F6AAF">
            <w:pPr>
              <w:autoSpaceDE w:val="0"/>
              <w:autoSpaceDN w:val="0"/>
              <w:adjustRightInd w:val="0"/>
              <w:rPr>
                <w:rFonts w:cs="Arial"/>
                <w:sz w:val="20"/>
              </w:rPr>
            </w:pPr>
            <w:r w:rsidRPr="000D6220">
              <w:rPr>
                <w:rFonts w:cs="Arial"/>
                <w:sz w:val="20"/>
              </w:rPr>
              <w:t>4) Ciencias naturales, exactas y de la computación.</w:t>
            </w:r>
          </w:p>
          <w:p w14:paraId="0DBCEFB7" w14:textId="77777777" w:rsidR="000F6AAF" w:rsidRPr="000D6220" w:rsidRDefault="000F6AAF" w:rsidP="000F6AAF">
            <w:pPr>
              <w:autoSpaceDE w:val="0"/>
              <w:autoSpaceDN w:val="0"/>
              <w:adjustRightInd w:val="0"/>
              <w:rPr>
                <w:rFonts w:cs="Arial"/>
                <w:sz w:val="20"/>
              </w:rPr>
            </w:pPr>
            <w:r w:rsidRPr="000D6220">
              <w:rPr>
                <w:rFonts w:cs="Arial"/>
                <w:sz w:val="20"/>
              </w:rPr>
              <w:t>5) Ingeniería, manufactura y construcción.</w:t>
            </w:r>
          </w:p>
          <w:p w14:paraId="2444F787" w14:textId="77777777" w:rsidR="000F6AAF" w:rsidRPr="000D6220" w:rsidRDefault="000F6AAF" w:rsidP="000F6AAF">
            <w:pPr>
              <w:autoSpaceDE w:val="0"/>
              <w:autoSpaceDN w:val="0"/>
              <w:adjustRightInd w:val="0"/>
              <w:rPr>
                <w:rFonts w:cs="Arial"/>
                <w:sz w:val="20"/>
              </w:rPr>
            </w:pPr>
            <w:r w:rsidRPr="000D6220">
              <w:rPr>
                <w:rFonts w:cs="Arial"/>
                <w:sz w:val="20"/>
              </w:rPr>
              <w:t>6) Agronomía y veterinaria.</w:t>
            </w:r>
          </w:p>
          <w:p w14:paraId="04D8CACA" w14:textId="77777777" w:rsidR="000F6AAF" w:rsidRPr="000D6220" w:rsidRDefault="000F6AAF" w:rsidP="000F6AAF">
            <w:pPr>
              <w:autoSpaceDE w:val="0"/>
              <w:autoSpaceDN w:val="0"/>
              <w:adjustRightInd w:val="0"/>
              <w:rPr>
                <w:rFonts w:cs="Arial"/>
                <w:sz w:val="20"/>
              </w:rPr>
            </w:pPr>
            <w:r w:rsidRPr="000D6220">
              <w:rPr>
                <w:rFonts w:cs="Arial"/>
                <w:sz w:val="20"/>
              </w:rPr>
              <w:t>7) Salud.</w:t>
            </w:r>
          </w:p>
          <w:p w14:paraId="0BE86B92" w14:textId="77777777" w:rsidR="000F6AAF" w:rsidRPr="000D6220" w:rsidRDefault="000F6AAF" w:rsidP="000F6AAF">
            <w:pPr>
              <w:spacing w:after="120"/>
              <w:jc w:val="both"/>
              <w:rPr>
                <w:rFonts w:cs="Arial"/>
                <w:sz w:val="20"/>
              </w:rPr>
            </w:pPr>
            <w:r w:rsidRPr="000D6220">
              <w:rPr>
                <w:rFonts w:cs="Arial"/>
                <w:sz w:val="20"/>
              </w:rPr>
              <w:t>8) Servicios.</w:t>
            </w:r>
          </w:p>
        </w:tc>
      </w:tr>
      <w:tr w:rsidR="00063C36" w:rsidRPr="000D6220" w14:paraId="0637E037" w14:textId="77777777">
        <w:tc>
          <w:tcPr>
            <w:tcW w:w="3510" w:type="dxa"/>
            <w:gridSpan w:val="2"/>
          </w:tcPr>
          <w:p w14:paraId="5FD28D39" w14:textId="77777777" w:rsidR="00063C36" w:rsidRPr="000D6220" w:rsidRDefault="00063C36" w:rsidP="009B4F4E">
            <w:pPr>
              <w:pStyle w:val="Ttulo"/>
              <w:jc w:val="both"/>
              <w:rPr>
                <w:rFonts w:cs="Tahoma"/>
                <w:b w:val="0"/>
                <w:bCs w:val="0"/>
                <w:sz w:val="20"/>
              </w:rPr>
            </w:pPr>
            <w:r w:rsidRPr="000D6220">
              <w:rPr>
                <w:rFonts w:cs="Tahoma"/>
                <w:bCs w:val="0"/>
                <w:sz w:val="20"/>
              </w:rPr>
              <w:lastRenderedPageBreak/>
              <w:t>Área educativa del Turismo</w:t>
            </w:r>
          </w:p>
          <w:p w14:paraId="2B80BF1E" w14:textId="77777777" w:rsidR="00063C36" w:rsidRPr="000D6220" w:rsidRDefault="00063C36" w:rsidP="009B4F4E">
            <w:pPr>
              <w:pStyle w:val="Ttulo"/>
              <w:jc w:val="both"/>
              <w:rPr>
                <w:rFonts w:cs="Tahoma"/>
                <w:b w:val="0"/>
                <w:bCs w:val="0"/>
                <w:sz w:val="20"/>
              </w:rPr>
            </w:pPr>
          </w:p>
          <w:p w14:paraId="05309B99" w14:textId="77777777" w:rsidR="00063C36" w:rsidRPr="000D6220" w:rsidRDefault="00063C36" w:rsidP="009B4F4E">
            <w:pPr>
              <w:spacing w:after="120"/>
              <w:jc w:val="both"/>
              <w:rPr>
                <w:rFonts w:cs="Tahoma"/>
                <w:b/>
                <w:bCs/>
                <w:sz w:val="20"/>
                <w:lang w:val="es-MX"/>
              </w:rPr>
            </w:pPr>
          </w:p>
        </w:tc>
        <w:tc>
          <w:tcPr>
            <w:tcW w:w="6804" w:type="dxa"/>
          </w:tcPr>
          <w:p w14:paraId="34CDEAD0" w14:textId="77777777" w:rsidR="00063C36" w:rsidRPr="000D6220" w:rsidRDefault="00063C36" w:rsidP="009B4F4E">
            <w:pPr>
              <w:pStyle w:val="Ttulo"/>
              <w:jc w:val="both"/>
              <w:rPr>
                <w:rFonts w:cs="Tahoma"/>
                <w:b w:val="0"/>
                <w:bCs w:val="0"/>
                <w:sz w:val="20"/>
              </w:rPr>
            </w:pPr>
            <w:r w:rsidRPr="000D6220">
              <w:rPr>
                <w:rFonts w:cs="Tahoma"/>
                <w:b w:val="0"/>
                <w:bCs w:val="0"/>
                <w:sz w:val="20"/>
              </w:rPr>
              <w:t xml:space="preserve">Son todos aquellos programas académicos comprendidos en los cinco grandes perfiles de egreso siguientes, independientemente del nombre del programa a evaluar: </w:t>
            </w:r>
          </w:p>
          <w:p w14:paraId="5AB60A2C" w14:textId="77777777" w:rsidR="00063C36" w:rsidRPr="000D6220" w:rsidRDefault="00063C36" w:rsidP="009B4F4E">
            <w:pPr>
              <w:pStyle w:val="Ttulo"/>
              <w:jc w:val="both"/>
              <w:rPr>
                <w:rFonts w:cs="Tahoma"/>
                <w:b w:val="0"/>
                <w:bCs w:val="0"/>
                <w:sz w:val="20"/>
              </w:rPr>
            </w:pPr>
          </w:p>
          <w:p w14:paraId="14B1274F"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Planificación y desarrollo turístico.</w:t>
            </w:r>
          </w:p>
          <w:p w14:paraId="6B3DB5B2"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Gestión empresarial turística (Hotelería, alimentos y bebidas y servicios de viaje)</w:t>
            </w:r>
          </w:p>
          <w:p w14:paraId="3970701D"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Gastronomía</w:t>
            </w:r>
          </w:p>
          <w:p w14:paraId="2989EB84"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Administración de Instituciones de servicio/Hospitalidad</w:t>
            </w:r>
          </w:p>
          <w:p w14:paraId="2B1CFEC5"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Turismo Alternativo (de naturaleza, cultural y animación/recreación)</w:t>
            </w:r>
          </w:p>
          <w:p w14:paraId="1266A0EA" w14:textId="77777777" w:rsidR="00063C36" w:rsidRPr="000D6220" w:rsidRDefault="00063C36" w:rsidP="009B4F4E">
            <w:pPr>
              <w:pStyle w:val="Ttulo"/>
              <w:jc w:val="both"/>
              <w:rPr>
                <w:rFonts w:cs="Tahoma"/>
                <w:b w:val="0"/>
                <w:bCs w:val="0"/>
                <w:sz w:val="20"/>
              </w:rPr>
            </w:pPr>
          </w:p>
        </w:tc>
      </w:tr>
      <w:tr w:rsidR="00063C36" w:rsidRPr="000D6220" w14:paraId="05FBB678" w14:textId="77777777">
        <w:tc>
          <w:tcPr>
            <w:tcW w:w="3510" w:type="dxa"/>
            <w:gridSpan w:val="2"/>
          </w:tcPr>
          <w:p w14:paraId="28A16218" w14:textId="77777777" w:rsidR="00063C36" w:rsidRPr="000D6220" w:rsidRDefault="00063C36" w:rsidP="009B4F4E">
            <w:pPr>
              <w:spacing w:after="120"/>
              <w:jc w:val="both"/>
              <w:rPr>
                <w:rFonts w:cs="Tahoma"/>
                <w:b/>
                <w:bCs/>
                <w:sz w:val="20"/>
                <w:lang w:val="es-MX"/>
              </w:rPr>
            </w:pPr>
            <w:r w:rsidRPr="000D6220">
              <w:rPr>
                <w:rFonts w:cs="Tahoma"/>
                <w:b/>
                <w:bCs/>
                <w:sz w:val="20"/>
                <w:lang w:val="es-MX"/>
              </w:rPr>
              <w:t>Asesoría</w:t>
            </w:r>
          </w:p>
        </w:tc>
        <w:tc>
          <w:tcPr>
            <w:tcW w:w="6804" w:type="dxa"/>
          </w:tcPr>
          <w:p w14:paraId="523CEA77" w14:textId="77777777" w:rsidR="00063C36" w:rsidRPr="000D6220" w:rsidRDefault="00063C36" w:rsidP="009B4F4E">
            <w:pPr>
              <w:spacing w:after="120"/>
              <w:jc w:val="both"/>
              <w:rPr>
                <w:rFonts w:cs="Tahoma"/>
                <w:sz w:val="20"/>
                <w:lang w:val="es-MX"/>
              </w:rPr>
            </w:pPr>
            <w:r w:rsidRPr="000D6220">
              <w:rPr>
                <w:rFonts w:cs="Tahoma"/>
                <w:sz w:val="20"/>
                <w:lang w:val="es-MX"/>
              </w:rPr>
              <w:t>Servicio especializado de colaboración, auxilio u orientación que se ofrece al estudiante para el desarrollo de diversas actividades académicas</w:t>
            </w:r>
          </w:p>
        </w:tc>
      </w:tr>
      <w:tr w:rsidR="001E0867" w:rsidRPr="000D6220" w14:paraId="7F8AAEF5" w14:textId="77777777">
        <w:tc>
          <w:tcPr>
            <w:tcW w:w="3510" w:type="dxa"/>
            <w:gridSpan w:val="2"/>
          </w:tcPr>
          <w:p w14:paraId="2493C7E7" w14:textId="77777777" w:rsidR="001E0867" w:rsidRPr="000D6220" w:rsidRDefault="001E0867" w:rsidP="009B4F4E">
            <w:pPr>
              <w:spacing w:after="120"/>
              <w:jc w:val="both"/>
              <w:rPr>
                <w:rFonts w:cs="Tahoma"/>
                <w:b/>
                <w:bCs/>
                <w:sz w:val="20"/>
                <w:lang w:val="es-MX"/>
              </w:rPr>
            </w:pPr>
            <w:r w:rsidRPr="000D6220">
              <w:rPr>
                <w:rFonts w:cs="Arial"/>
                <w:b/>
                <w:bCs/>
                <w:sz w:val="20"/>
              </w:rPr>
              <w:t xml:space="preserve">Asignatura </w:t>
            </w:r>
          </w:p>
        </w:tc>
        <w:tc>
          <w:tcPr>
            <w:tcW w:w="6804" w:type="dxa"/>
          </w:tcPr>
          <w:p w14:paraId="5468A622" w14:textId="77777777" w:rsidR="001E0867" w:rsidRPr="000D6220" w:rsidRDefault="001E0867" w:rsidP="001E0867">
            <w:pPr>
              <w:jc w:val="both"/>
              <w:rPr>
                <w:rFonts w:cs="Arial"/>
                <w:bCs/>
                <w:sz w:val="20"/>
              </w:rPr>
            </w:pPr>
            <w:r w:rsidRPr="000D6220">
              <w:rPr>
                <w:rFonts w:cs="Arial"/>
                <w:bCs/>
                <w:sz w:val="20"/>
              </w:rPr>
              <w:t>1. Unidad básica de un plan de estudios que comprende uno o varios temas de una disciplina, del tratamiento de un problema o de un área de especialización</w:t>
            </w:r>
          </w:p>
          <w:p w14:paraId="4DBA4F8D" w14:textId="77777777" w:rsidR="001E0867" w:rsidRPr="000D6220" w:rsidRDefault="001E0867" w:rsidP="001E0867">
            <w:pPr>
              <w:spacing w:after="120"/>
              <w:jc w:val="both"/>
              <w:rPr>
                <w:rFonts w:cs="Tahoma"/>
                <w:sz w:val="20"/>
                <w:lang w:val="es-MX"/>
              </w:rPr>
            </w:pPr>
            <w:r w:rsidRPr="000D6220">
              <w:rPr>
                <w:rFonts w:cs="Arial"/>
                <w:sz w:val="20"/>
              </w:rPr>
              <w:t xml:space="preserve">2. Curso, disciplina, materia, módulo. </w:t>
            </w:r>
          </w:p>
        </w:tc>
      </w:tr>
      <w:tr w:rsidR="001E0867" w:rsidRPr="000D6220" w14:paraId="0AA8A417" w14:textId="77777777">
        <w:tc>
          <w:tcPr>
            <w:tcW w:w="3510" w:type="dxa"/>
            <w:gridSpan w:val="2"/>
          </w:tcPr>
          <w:p w14:paraId="0666EBF0" w14:textId="77777777" w:rsidR="001E0867" w:rsidRPr="000D6220" w:rsidRDefault="001E0867" w:rsidP="009B4F4E">
            <w:pPr>
              <w:spacing w:after="120"/>
              <w:jc w:val="both"/>
              <w:rPr>
                <w:rFonts w:cs="Arial"/>
                <w:b/>
                <w:bCs/>
                <w:sz w:val="20"/>
              </w:rPr>
            </w:pPr>
            <w:r w:rsidRPr="000D6220">
              <w:rPr>
                <w:rFonts w:cs="Arial"/>
                <w:b/>
                <w:bCs/>
                <w:sz w:val="20"/>
              </w:rPr>
              <w:t>Asignatura optativa</w:t>
            </w:r>
          </w:p>
        </w:tc>
        <w:tc>
          <w:tcPr>
            <w:tcW w:w="6804" w:type="dxa"/>
          </w:tcPr>
          <w:p w14:paraId="3575FE46" w14:textId="77777777" w:rsidR="001E0867" w:rsidRPr="000D6220" w:rsidRDefault="001E0867" w:rsidP="001E0867">
            <w:pPr>
              <w:jc w:val="both"/>
              <w:rPr>
                <w:rFonts w:cs="Arial"/>
                <w:bCs/>
                <w:sz w:val="20"/>
              </w:rPr>
            </w:pPr>
            <w:r w:rsidRPr="000D6220">
              <w:rPr>
                <w:rFonts w:cs="Arial"/>
                <w:bCs/>
                <w:sz w:val="20"/>
              </w:rPr>
              <w:t xml:space="preserve">Materia que pertenece a un área de intensificación de conocimientos de una carrera y en la cual el alumno puede matricularse para completar los créditos requeridos en el plan de estudio. </w:t>
            </w:r>
          </w:p>
        </w:tc>
      </w:tr>
      <w:tr w:rsidR="001E0867" w:rsidRPr="000D6220" w14:paraId="38A67AAB" w14:textId="77777777">
        <w:tc>
          <w:tcPr>
            <w:tcW w:w="3510" w:type="dxa"/>
            <w:gridSpan w:val="2"/>
          </w:tcPr>
          <w:p w14:paraId="02ABC5F9" w14:textId="77777777" w:rsidR="001E0867" w:rsidRPr="000D6220" w:rsidRDefault="001E0867" w:rsidP="009B4F4E">
            <w:pPr>
              <w:spacing w:after="120"/>
              <w:jc w:val="both"/>
              <w:rPr>
                <w:rFonts w:cs="Arial"/>
                <w:b/>
                <w:bCs/>
                <w:sz w:val="20"/>
              </w:rPr>
            </w:pPr>
            <w:r w:rsidRPr="000D6220">
              <w:rPr>
                <w:rStyle w:val="Fuerte"/>
                <w:rFonts w:cs="Arial"/>
                <w:sz w:val="20"/>
              </w:rPr>
              <w:t>Autoevaluación Institucional o de programas académicos</w:t>
            </w:r>
          </w:p>
        </w:tc>
        <w:tc>
          <w:tcPr>
            <w:tcW w:w="6804" w:type="dxa"/>
          </w:tcPr>
          <w:p w14:paraId="12D69D1A" w14:textId="77777777" w:rsidR="001E0867" w:rsidRPr="000D6220" w:rsidRDefault="001E0867" w:rsidP="001E0867">
            <w:pPr>
              <w:jc w:val="both"/>
              <w:rPr>
                <w:rFonts w:cs="Arial"/>
                <w:sz w:val="20"/>
              </w:rPr>
            </w:pPr>
            <w:r w:rsidRPr="000D6220">
              <w:rPr>
                <w:rFonts w:cs="Arial"/>
                <w:sz w:val="20"/>
              </w:rPr>
              <w:t xml:space="preserve">1. Proceso mediante el cual una institución educativa o un programa académico, cuantifica y cualifica sus metas y logros alcanzados en un periodo determinado. </w:t>
            </w:r>
          </w:p>
          <w:p w14:paraId="4E55B867" w14:textId="77777777" w:rsidR="001E0867" w:rsidRPr="000D6220" w:rsidRDefault="001E0867" w:rsidP="001E0867">
            <w:pPr>
              <w:jc w:val="both"/>
              <w:rPr>
                <w:rFonts w:cs="Arial"/>
                <w:sz w:val="20"/>
              </w:rPr>
            </w:pPr>
            <w:r w:rsidRPr="000D6220">
              <w:rPr>
                <w:rFonts w:cs="Arial"/>
                <w:sz w:val="20"/>
              </w:rPr>
              <w:t xml:space="preserve">2. También se denomina autoestudio o evaluación interna. Es un proceso participativo interno que busca mejorar la calidad. Da lugar a un informe escrito sobre el funcionamiento, los procesos, recursos, y resultados de una institución o programa de educación superior. </w:t>
            </w:r>
          </w:p>
          <w:p w14:paraId="49901C9C" w14:textId="77777777" w:rsidR="001E0867" w:rsidRPr="000D6220" w:rsidRDefault="001E0867" w:rsidP="001E0867">
            <w:pPr>
              <w:jc w:val="both"/>
              <w:rPr>
                <w:rFonts w:cs="Arial"/>
                <w:bCs/>
                <w:sz w:val="20"/>
              </w:rPr>
            </w:pPr>
            <w:r w:rsidRPr="000D6220">
              <w:rPr>
                <w:rFonts w:cs="Arial"/>
                <w:sz w:val="20"/>
              </w:rPr>
              <w:t xml:space="preserve">Cuando la autoevaluación se realiza con miras a la acreditación, debe ajustarse a criterios y estándares establecidos por la agencia u organismo acreditador. </w:t>
            </w:r>
          </w:p>
        </w:tc>
      </w:tr>
      <w:tr w:rsidR="00063D63" w:rsidRPr="000D6220" w14:paraId="0AACDAB5" w14:textId="77777777">
        <w:tc>
          <w:tcPr>
            <w:tcW w:w="3510" w:type="dxa"/>
            <w:gridSpan w:val="2"/>
          </w:tcPr>
          <w:p w14:paraId="65BCBE79" w14:textId="77777777" w:rsidR="00063D63" w:rsidRPr="000D6220" w:rsidRDefault="00063D63" w:rsidP="009B4F4E">
            <w:pPr>
              <w:spacing w:after="120"/>
              <w:jc w:val="both"/>
              <w:rPr>
                <w:rStyle w:val="Fuerte"/>
              </w:rPr>
            </w:pPr>
            <w:r w:rsidRPr="000D6220">
              <w:rPr>
                <w:rStyle w:val="Fuerte"/>
                <w:rFonts w:cs="Arial"/>
                <w:sz w:val="20"/>
              </w:rPr>
              <w:t>Bibliotecas y recursos de información</w:t>
            </w:r>
          </w:p>
        </w:tc>
        <w:tc>
          <w:tcPr>
            <w:tcW w:w="6804" w:type="dxa"/>
          </w:tcPr>
          <w:p w14:paraId="14E40552" w14:textId="77777777" w:rsidR="00063D63" w:rsidRPr="000D6220" w:rsidRDefault="00063D63" w:rsidP="001E0867">
            <w:pPr>
              <w:jc w:val="both"/>
              <w:rPr>
                <w:rFonts w:cs="Arial"/>
                <w:sz w:val="20"/>
              </w:rPr>
            </w:pPr>
            <w:r w:rsidRPr="000D6220">
              <w:rPr>
                <w:rFonts w:cs="Arial"/>
                <w:sz w:val="20"/>
              </w:rPr>
              <w:t>Entre los criterios de acreditación de instituciones de educación superior se suele incluir un apartado referente a recursos de documentación e información: bibliotecas, hemerotecas y otros centros tecnológicos o de información. La institución de educación superior debe asegurar que los estudiantes utilizan esos recursos.</w:t>
            </w:r>
          </w:p>
        </w:tc>
      </w:tr>
      <w:tr w:rsidR="00063C36" w:rsidRPr="000D6220" w14:paraId="623A6496" w14:textId="77777777">
        <w:tc>
          <w:tcPr>
            <w:tcW w:w="3510" w:type="dxa"/>
            <w:gridSpan w:val="2"/>
          </w:tcPr>
          <w:p w14:paraId="244F02E9" w14:textId="77777777" w:rsidR="00063C36" w:rsidRPr="000D6220" w:rsidRDefault="00063C36" w:rsidP="009B4F4E">
            <w:pPr>
              <w:spacing w:before="2" w:after="2"/>
              <w:jc w:val="both"/>
              <w:rPr>
                <w:rFonts w:cs="Tahoma"/>
                <w:b/>
                <w:bCs/>
                <w:sz w:val="20"/>
                <w:lang w:val="es-MX"/>
              </w:rPr>
            </w:pPr>
            <w:r w:rsidRPr="000D6220">
              <w:rPr>
                <w:rFonts w:cs="Tahoma"/>
                <w:b/>
                <w:bCs/>
                <w:sz w:val="20"/>
                <w:lang w:val="es-MX"/>
              </w:rPr>
              <w:t>Calidad</w:t>
            </w:r>
          </w:p>
        </w:tc>
        <w:tc>
          <w:tcPr>
            <w:tcW w:w="6804" w:type="dxa"/>
          </w:tcPr>
          <w:p w14:paraId="062F5E1E" w14:textId="77777777" w:rsidR="00063C36" w:rsidRPr="000D6220" w:rsidRDefault="00063C36" w:rsidP="009B4F4E">
            <w:pPr>
              <w:spacing w:before="2" w:after="2"/>
              <w:jc w:val="both"/>
              <w:rPr>
                <w:rFonts w:cs="Tahoma"/>
                <w:sz w:val="20"/>
                <w:lang w:val="es-MX"/>
              </w:rPr>
            </w:pPr>
            <w:r w:rsidRPr="000D6220">
              <w:rPr>
                <w:rFonts w:cs="Tahoma"/>
                <w:sz w:val="20"/>
                <w:lang w:val="es-MX"/>
              </w:rPr>
              <w:t>Conjunto de cualidades positivas deseables de personas, objetos o sistemas</w:t>
            </w:r>
            <w:r w:rsidR="00063D63" w:rsidRPr="000D6220">
              <w:rPr>
                <w:rFonts w:cs="Tahoma"/>
                <w:sz w:val="20"/>
                <w:lang w:val="es-MX"/>
              </w:rPr>
              <w:t>.</w:t>
            </w:r>
          </w:p>
        </w:tc>
      </w:tr>
      <w:tr w:rsidR="00496CDC" w:rsidRPr="000D6220" w14:paraId="3FEE3638" w14:textId="77777777">
        <w:tc>
          <w:tcPr>
            <w:tcW w:w="3510" w:type="dxa"/>
            <w:gridSpan w:val="2"/>
          </w:tcPr>
          <w:p w14:paraId="7531B777" w14:textId="77777777" w:rsidR="00496CDC" w:rsidRPr="000D6220" w:rsidRDefault="00496CDC" w:rsidP="009B4F4E">
            <w:pPr>
              <w:spacing w:before="2" w:after="2"/>
              <w:jc w:val="both"/>
              <w:rPr>
                <w:rFonts w:cs="Tahoma"/>
                <w:b/>
                <w:bCs/>
                <w:sz w:val="20"/>
                <w:lang w:val="es-MX"/>
              </w:rPr>
            </w:pPr>
            <w:r w:rsidRPr="000D6220">
              <w:rPr>
                <w:rFonts w:cs="Tahoma"/>
                <w:b/>
                <w:bCs/>
                <w:sz w:val="20"/>
                <w:lang w:val="es-MX"/>
              </w:rPr>
              <w:lastRenderedPageBreak/>
              <w:t>Calidad educativa</w:t>
            </w:r>
          </w:p>
        </w:tc>
        <w:tc>
          <w:tcPr>
            <w:tcW w:w="6804" w:type="dxa"/>
          </w:tcPr>
          <w:p w14:paraId="0F583C6E" w14:textId="77777777" w:rsidR="00496CDC" w:rsidRPr="000D6220" w:rsidRDefault="00496CDC" w:rsidP="00496CDC">
            <w:pPr>
              <w:jc w:val="both"/>
              <w:rPr>
                <w:rFonts w:cs="Arial"/>
                <w:sz w:val="20"/>
              </w:rPr>
            </w:pPr>
            <w:r w:rsidRPr="000D6220">
              <w:rPr>
                <w:rFonts w:cs="Arial"/>
                <w:sz w:val="20"/>
              </w:rPr>
              <w:t xml:space="preserve">1. En el ámbito gubernamental educativo, la calidad se traduce en servicios eficaces, oportunos, transparentes que buscan siempre la innovación y la mejora continua que satisfaga las necesidades y expectativas de los usuarios, con estricto apego al marco normativo y a los objetivos del Programa Nacional de Educación vigente. </w:t>
            </w:r>
          </w:p>
          <w:p w14:paraId="47130687" w14:textId="77777777" w:rsidR="00496CDC" w:rsidRPr="000D6220" w:rsidRDefault="00496CDC" w:rsidP="00496CDC">
            <w:pPr>
              <w:spacing w:before="2" w:after="2"/>
              <w:jc w:val="both"/>
              <w:rPr>
                <w:rFonts w:cs="Tahoma"/>
                <w:sz w:val="20"/>
                <w:lang w:val="es-MX"/>
              </w:rPr>
            </w:pPr>
            <w:r w:rsidRPr="000D6220">
              <w:rPr>
                <w:rFonts w:cs="Arial"/>
                <w:sz w:val="20"/>
              </w:rPr>
              <w:t>2.  Propiedad de una institución o programa que cumple los estándares previamente establecidos por una agencia u organismo de acreditación. Para medirse adecuadamente suele implicar la evaluación de la docencia, el aprendizaje, la gestión, y los resultados obtenidos.</w:t>
            </w:r>
          </w:p>
        </w:tc>
      </w:tr>
      <w:tr w:rsidR="00063C36" w:rsidRPr="000D6220" w14:paraId="44FA27BF" w14:textId="77777777">
        <w:tc>
          <w:tcPr>
            <w:tcW w:w="3510" w:type="dxa"/>
            <w:gridSpan w:val="2"/>
          </w:tcPr>
          <w:p w14:paraId="30A2DFA1" w14:textId="77777777" w:rsidR="00063C36" w:rsidRPr="000D6220" w:rsidRDefault="00063C36" w:rsidP="009B4F4E">
            <w:pPr>
              <w:spacing w:after="120"/>
              <w:jc w:val="both"/>
              <w:rPr>
                <w:rFonts w:cs="Tahoma"/>
                <w:b/>
                <w:bCs/>
                <w:sz w:val="20"/>
                <w:lang w:val="es-MX"/>
              </w:rPr>
            </w:pPr>
            <w:r w:rsidRPr="000D6220">
              <w:rPr>
                <w:rFonts w:cs="Tahoma"/>
                <w:b/>
                <w:bCs/>
                <w:sz w:val="20"/>
                <w:lang w:val="es-MX"/>
              </w:rPr>
              <w:t>Capacitación docente</w:t>
            </w:r>
          </w:p>
        </w:tc>
        <w:tc>
          <w:tcPr>
            <w:tcW w:w="6804" w:type="dxa"/>
          </w:tcPr>
          <w:p w14:paraId="736A02CB" w14:textId="77777777" w:rsidR="00063C36" w:rsidRPr="000D6220" w:rsidRDefault="00063C36" w:rsidP="009B4F4E">
            <w:pPr>
              <w:spacing w:after="120"/>
              <w:jc w:val="both"/>
              <w:rPr>
                <w:rFonts w:cs="Tahoma"/>
                <w:sz w:val="20"/>
                <w:lang w:val="es-MX"/>
              </w:rPr>
            </w:pPr>
            <w:r w:rsidRPr="000D6220">
              <w:rPr>
                <w:rFonts w:cs="Tahoma"/>
                <w:sz w:val="20"/>
                <w:lang w:val="es-MX"/>
              </w:rPr>
              <w:t xml:space="preserve">Es aquella que se programa formalmente para que los docentes conozcan y apliquen habilidades relativas a aspectos didáctico pedagógico acordes al modelo educativo de la IES. </w:t>
            </w:r>
          </w:p>
        </w:tc>
      </w:tr>
      <w:tr w:rsidR="00925E7E" w:rsidRPr="000D6220" w14:paraId="056CC01B" w14:textId="77777777">
        <w:tc>
          <w:tcPr>
            <w:tcW w:w="3510" w:type="dxa"/>
            <w:gridSpan w:val="2"/>
          </w:tcPr>
          <w:p w14:paraId="4BD3A9EB" w14:textId="77777777" w:rsidR="00925E7E" w:rsidRPr="000D6220" w:rsidRDefault="00925E7E" w:rsidP="009B4F4E">
            <w:pPr>
              <w:spacing w:after="120"/>
              <w:jc w:val="both"/>
              <w:rPr>
                <w:rFonts w:cs="Tahoma"/>
                <w:b/>
                <w:bCs/>
                <w:sz w:val="20"/>
                <w:lang w:val="es-MX"/>
              </w:rPr>
            </w:pPr>
            <w:r w:rsidRPr="000D6220">
              <w:rPr>
                <w:rFonts w:cs="Tahoma"/>
                <w:b/>
                <w:bCs/>
                <w:sz w:val="20"/>
                <w:lang w:val="es-MX"/>
              </w:rPr>
              <w:t>CENEVAL</w:t>
            </w:r>
          </w:p>
        </w:tc>
        <w:tc>
          <w:tcPr>
            <w:tcW w:w="6804" w:type="dxa"/>
          </w:tcPr>
          <w:p w14:paraId="122A8CEB" w14:textId="77777777" w:rsidR="00925E7E" w:rsidRPr="000D6220" w:rsidRDefault="00925E7E" w:rsidP="009B4F4E">
            <w:pPr>
              <w:spacing w:after="120"/>
              <w:jc w:val="both"/>
              <w:rPr>
                <w:rFonts w:cs="Tahoma"/>
                <w:sz w:val="20"/>
                <w:lang w:val="es-MX"/>
              </w:rPr>
            </w:pPr>
            <w:r w:rsidRPr="000D6220">
              <w:rPr>
                <w:rFonts w:cs="Arial"/>
                <w:sz w:val="20"/>
              </w:rPr>
              <w:t>Al Centro Nacional de Evaluación para la Educación Superior A.C.</w:t>
            </w:r>
          </w:p>
        </w:tc>
      </w:tr>
      <w:tr w:rsidR="00063C36" w:rsidRPr="000D6220" w14:paraId="2736A921" w14:textId="77777777">
        <w:trPr>
          <w:cantSplit/>
          <w:trHeight w:val="1966"/>
        </w:trPr>
        <w:tc>
          <w:tcPr>
            <w:tcW w:w="1596" w:type="dxa"/>
            <w:vAlign w:val="center"/>
          </w:tcPr>
          <w:p w14:paraId="38129025" w14:textId="77777777" w:rsidR="00063C36" w:rsidRPr="000D6220" w:rsidRDefault="00063C36" w:rsidP="009B4F4E">
            <w:pPr>
              <w:spacing w:after="120"/>
              <w:rPr>
                <w:rFonts w:cs="Tahoma"/>
                <w:b/>
                <w:bCs/>
                <w:sz w:val="20"/>
                <w:lang w:val="es-MX"/>
              </w:rPr>
            </w:pPr>
            <w:r w:rsidRPr="000D6220">
              <w:rPr>
                <w:rFonts w:cs="Tahoma"/>
                <w:b/>
                <w:bCs/>
                <w:sz w:val="20"/>
                <w:lang w:val="es-MX"/>
              </w:rPr>
              <w:t>Ciclo de vida de un Programa Educativo</w:t>
            </w:r>
          </w:p>
        </w:tc>
        <w:tc>
          <w:tcPr>
            <w:tcW w:w="1914" w:type="dxa"/>
            <w:vAlign w:val="center"/>
          </w:tcPr>
          <w:p w14:paraId="3B30A818" w14:textId="77777777" w:rsidR="00063C36" w:rsidRPr="000D6220" w:rsidRDefault="00063C36" w:rsidP="009B4F4E">
            <w:pPr>
              <w:spacing w:after="120"/>
              <w:rPr>
                <w:rFonts w:cs="Tahoma"/>
                <w:b/>
                <w:bCs/>
                <w:sz w:val="20"/>
                <w:lang w:val="es-MX"/>
              </w:rPr>
            </w:pPr>
            <w:r w:rsidRPr="000D6220">
              <w:rPr>
                <w:rFonts w:cs="Tahoma"/>
                <w:b/>
                <w:sz w:val="20"/>
                <w:lang w:val="es-MX"/>
              </w:rPr>
              <w:t>A)Licenciatura</w:t>
            </w:r>
          </w:p>
        </w:tc>
        <w:tc>
          <w:tcPr>
            <w:tcW w:w="6804" w:type="dxa"/>
          </w:tcPr>
          <w:p w14:paraId="54AD7397" w14:textId="77777777" w:rsidR="00063C36" w:rsidRPr="000D6220" w:rsidRDefault="00063C36" w:rsidP="009B4F4E">
            <w:pPr>
              <w:spacing w:after="120"/>
              <w:jc w:val="both"/>
              <w:rPr>
                <w:rFonts w:cs="Tahoma"/>
                <w:sz w:val="20"/>
                <w:lang w:val="es-MX"/>
              </w:rPr>
            </w:pPr>
            <w:r w:rsidRPr="000D6220">
              <w:rPr>
                <w:rFonts w:cs="Tahoma"/>
                <w:sz w:val="20"/>
                <w:lang w:val="es-MX"/>
              </w:rPr>
              <w:t>Inicio: hasta que hayan egresado las tres primeras generaciones.</w:t>
            </w:r>
          </w:p>
          <w:p w14:paraId="1D383DA7" w14:textId="77777777" w:rsidR="00063C36" w:rsidRPr="000D6220" w:rsidRDefault="00063C36" w:rsidP="009B4F4E">
            <w:pPr>
              <w:spacing w:after="120"/>
              <w:jc w:val="both"/>
              <w:rPr>
                <w:rFonts w:cs="Tahoma"/>
                <w:sz w:val="20"/>
                <w:lang w:val="es-MX"/>
              </w:rPr>
            </w:pPr>
            <w:r w:rsidRPr="000D6220">
              <w:rPr>
                <w:rFonts w:cs="Tahoma"/>
                <w:sz w:val="20"/>
                <w:lang w:val="es-MX"/>
              </w:rPr>
              <w:t>En desarrollo: a partir de que hayan egresado las tres primeras generaciones hasta los 15 años tomados a partir del inicio del programa.</w:t>
            </w:r>
          </w:p>
          <w:p w14:paraId="11A1E253" w14:textId="77777777" w:rsidR="00063C36" w:rsidRPr="000D6220" w:rsidRDefault="00063C36" w:rsidP="009B4F4E">
            <w:pPr>
              <w:spacing w:after="120"/>
              <w:jc w:val="both"/>
              <w:rPr>
                <w:rFonts w:cs="Tahoma"/>
                <w:sz w:val="20"/>
                <w:lang w:val="es-MX"/>
              </w:rPr>
            </w:pPr>
            <w:r w:rsidRPr="000D6220">
              <w:rPr>
                <w:rFonts w:cs="Tahoma"/>
                <w:sz w:val="20"/>
                <w:lang w:val="es-MX"/>
              </w:rPr>
              <w:t>Consolidado: cuando hayan transcurrido más de 15 años desde que se inició el programa.</w:t>
            </w:r>
          </w:p>
          <w:p w14:paraId="0A74358A" w14:textId="77777777" w:rsidR="00063C36" w:rsidRPr="000D6220" w:rsidRDefault="00063C36" w:rsidP="009B4F4E">
            <w:pPr>
              <w:spacing w:after="120"/>
              <w:jc w:val="both"/>
              <w:rPr>
                <w:rFonts w:cs="Tahoma"/>
                <w:sz w:val="20"/>
                <w:lang w:val="es-MX"/>
              </w:rPr>
            </w:pPr>
            <w:r w:rsidRPr="000D6220">
              <w:rPr>
                <w:rFonts w:cs="Tahoma"/>
                <w:sz w:val="20"/>
                <w:lang w:val="es-MX"/>
              </w:rPr>
              <w:t>Suspendido: en receso, sin estudiantes.</w:t>
            </w:r>
          </w:p>
        </w:tc>
      </w:tr>
      <w:tr w:rsidR="00063C36" w:rsidRPr="000D6220" w14:paraId="3ECB8A4A" w14:textId="77777777">
        <w:tc>
          <w:tcPr>
            <w:tcW w:w="3510" w:type="dxa"/>
            <w:gridSpan w:val="2"/>
          </w:tcPr>
          <w:p w14:paraId="77032117" w14:textId="77777777" w:rsidR="00063C36" w:rsidRPr="000D6220" w:rsidRDefault="00063C36" w:rsidP="009B4F4E">
            <w:pPr>
              <w:spacing w:after="120"/>
              <w:rPr>
                <w:rFonts w:cs="Tahoma"/>
                <w:sz w:val="20"/>
                <w:lang w:val="es-MX"/>
              </w:rPr>
            </w:pPr>
            <w:r w:rsidRPr="000D6220">
              <w:rPr>
                <w:rFonts w:cs="Tahoma"/>
                <w:b/>
                <w:bCs/>
                <w:sz w:val="20"/>
                <w:lang w:val="es-MX"/>
              </w:rPr>
              <w:t>Cobertura</w:t>
            </w:r>
          </w:p>
        </w:tc>
        <w:tc>
          <w:tcPr>
            <w:tcW w:w="6804" w:type="dxa"/>
          </w:tcPr>
          <w:p w14:paraId="4E1961D8" w14:textId="77777777" w:rsidR="00063C36" w:rsidRPr="000D6220" w:rsidRDefault="00063C36" w:rsidP="009B4F4E">
            <w:pPr>
              <w:spacing w:after="120"/>
              <w:jc w:val="both"/>
              <w:rPr>
                <w:rFonts w:cs="Tahoma"/>
                <w:sz w:val="20"/>
                <w:lang w:val="es-MX"/>
              </w:rPr>
            </w:pPr>
            <w:r w:rsidRPr="000D6220">
              <w:rPr>
                <w:rFonts w:cs="Tahoma"/>
                <w:sz w:val="20"/>
                <w:lang w:val="es-MX"/>
              </w:rPr>
              <w:t>Proporción de usuarios atendidos en relación con los servicios demandados en la entidad federativa y en el país.</w:t>
            </w:r>
          </w:p>
        </w:tc>
      </w:tr>
      <w:tr w:rsidR="00063C36" w:rsidRPr="000D6220" w14:paraId="0360F6EC" w14:textId="77777777">
        <w:tc>
          <w:tcPr>
            <w:tcW w:w="3510" w:type="dxa"/>
            <w:gridSpan w:val="2"/>
          </w:tcPr>
          <w:p w14:paraId="21850529" w14:textId="77777777" w:rsidR="00063C36" w:rsidRPr="000D6220" w:rsidRDefault="00063C36" w:rsidP="009B4F4E">
            <w:pPr>
              <w:spacing w:after="120"/>
              <w:rPr>
                <w:rFonts w:cs="Tahoma"/>
                <w:b/>
                <w:bCs/>
                <w:sz w:val="20"/>
                <w:lang w:val="es-MX"/>
              </w:rPr>
            </w:pPr>
            <w:r w:rsidRPr="000D6220">
              <w:rPr>
                <w:rFonts w:cs="Tahoma"/>
                <w:b/>
                <w:bCs/>
                <w:sz w:val="20"/>
                <w:lang w:val="es-MX"/>
              </w:rPr>
              <w:t>Co-curricular</w:t>
            </w:r>
          </w:p>
        </w:tc>
        <w:tc>
          <w:tcPr>
            <w:tcW w:w="6804" w:type="dxa"/>
          </w:tcPr>
          <w:p w14:paraId="0723CC4A" w14:textId="77777777" w:rsidR="00063C36" w:rsidRPr="000D6220" w:rsidRDefault="00063C36" w:rsidP="009B4F4E">
            <w:pPr>
              <w:spacing w:after="120"/>
              <w:jc w:val="both"/>
              <w:rPr>
                <w:rFonts w:cs="Tahoma"/>
                <w:sz w:val="20"/>
                <w:lang w:val="es-MX"/>
              </w:rPr>
            </w:pPr>
            <w:r w:rsidRPr="000D6220">
              <w:rPr>
                <w:rFonts w:cs="Tahoma"/>
                <w:sz w:val="20"/>
                <w:lang w:val="es-MX"/>
              </w:rPr>
              <w:t xml:space="preserve">Son actividades </w:t>
            </w:r>
            <w:r w:rsidRPr="000D6220">
              <w:rPr>
                <w:rFonts w:cs="Tahoma"/>
                <w:b/>
                <w:sz w:val="20"/>
                <w:lang w:val="es-MX"/>
              </w:rPr>
              <w:t>obligatorias</w:t>
            </w:r>
            <w:r w:rsidRPr="000D6220">
              <w:rPr>
                <w:rFonts w:cs="Tahoma"/>
                <w:sz w:val="20"/>
                <w:lang w:val="es-MX"/>
              </w:rPr>
              <w:t xml:space="preserve">, con validez curricular sin asignación de créditos, como por ejemplo los requisitos de permanencia o egreso. </w:t>
            </w:r>
          </w:p>
        </w:tc>
      </w:tr>
      <w:tr w:rsidR="00063C36" w:rsidRPr="000D6220" w14:paraId="21BED836" w14:textId="77777777">
        <w:tc>
          <w:tcPr>
            <w:tcW w:w="3510" w:type="dxa"/>
            <w:gridSpan w:val="2"/>
          </w:tcPr>
          <w:p w14:paraId="39ED6C83" w14:textId="77777777" w:rsidR="00063C36" w:rsidRPr="000D6220" w:rsidRDefault="00063C36" w:rsidP="009B4F4E">
            <w:pPr>
              <w:spacing w:after="120"/>
              <w:rPr>
                <w:rFonts w:cs="Tahoma"/>
                <w:b/>
                <w:bCs/>
                <w:sz w:val="20"/>
                <w:lang w:val="es-MX"/>
              </w:rPr>
            </w:pPr>
            <w:r w:rsidRPr="000D6220">
              <w:rPr>
                <w:rFonts w:cs="Tahoma"/>
                <w:b/>
                <w:bCs/>
                <w:sz w:val="20"/>
                <w:lang w:val="es-MX"/>
              </w:rPr>
              <w:t>Cohorte generacional</w:t>
            </w:r>
          </w:p>
        </w:tc>
        <w:tc>
          <w:tcPr>
            <w:tcW w:w="6804" w:type="dxa"/>
          </w:tcPr>
          <w:p w14:paraId="6468C0F1" w14:textId="77777777" w:rsidR="00063C36" w:rsidRPr="000D6220" w:rsidRDefault="00063C36" w:rsidP="009B4F4E">
            <w:pPr>
              <w:spacing w:after="120"/>
              <w:jc w:val="both"/>
              <w:rPr>
                <w:rFonts w:cs="Tahoma"/>
                <w:sz w:val="20"/>
                <w:lang w:val="es-MX"/>
              </w:rPr>
            </w:pPr>
            <w:r w:rsidRPr="000D6220">
              <w:rPr>
                <w:rFonts w:cs="Tahoma"/>
                <w:sz w:val="20"/>
                <w:lang w:val="es-MX"/>
              </w:rPr>
              <w:t>Grupo de estudiantes que ingresa en un ciclo escolar determinado (generación).</w:t>
            </w:r>
          </w:p>
        </w:tc>
      </w:tr>
      <w:tr w:rsidR="00C04580" w:rsidRPr="000D6220" w14:paraId="7A2A295D" w14:textId="77777777">
        <w:tc>
          <w:tcPr>
            <w:tcW w:w="3510" w:type="dxa"/>
            <w:gridSpan w:val="2"/>
          </w:tcPr>
          <w:p w14:paraId="3179505B" w14:textId="77777777" w:rsidR="00C04580" w:rsidRPr="000D6220" w:rsidRDefault="00C04580" w:rsidP="009B4F4E">
            <w:pPr>
              <w:spacing w:after="120"/>
              <w:rPr>
                <w:rFonts w:cs="Tahoma"/>
                <w:b/>
                <w:bCs/>
                <w:sz w:val="20"/>
                <w:lang w:val="es-MX"/>
              </w:rPr>
            </w:pPr>
            <w:r w:rsidRPr="000D6220">
              <w:rPr>
                <w:rStyle w:val="Fuerte"/>
                <w:rFonts w:cs="Arial"/>
                <w:sz w:val="20"/>
              </w:rPr>
              <w:t>Colegiado, - a</w:t>
            </w:r>
          </w:p>
        </w:tc>
        <w:tc>
          <w:tcPr>
            <w:tcW w:w="6804" w:type="dxa"/>
          </w:tcPr>
          <w:p w14:paraId="160C8A81" w14:textId="77777777" w:rsidR="00C04580" w:rsidRPr="000D6220" w:rsidRDefault="00C04580" w:rsidP="009B4F4E">
            <w:pPr>
              <w:spacing w:after="120"/>
              <w:jc w:val="both"/>
              <w:rPr>
                <w:rFonts w:cs="Tahoma"/>
                <w:sz w:val="20"/>
                <w:lang w:val="es-MX"/>
              </w:rPr>
            </w:pPr>
            <w:r w:rsidRPr="000D6220">
              <w:rPr>
                <w:rFonts w:cs="Arial"/>
                <w:sz w:val="20"/>
              </w:rPr>
              <w:t xml:space="preserve">En las universidades, se aplica a los distintos consejos y órganos de gobierno donde participan los profesores. También a las acciones de dichos consejos y órganos. </w:t>
            </w:r>
          </w:p>
        </w:tc>
      </w:tr>
      <w:tr w:rsidR="00C04580" w:rsidRPr="000D6220" w14:paraId="78EBD488" w14:textId="77777777">
        <w:tc>
          <w:tcPr>
            <w:tcW w:w="3510" w:type="dxa"/>
            <w:gridSpan w:val="2"/>
          </w:tcPr>
          <w:p w14:paraId="3E81BEF5" w14:textId="77777777" w:rsidR="00C04580" w:rsidRPr="000D6220" w:rsidRDefault="00C04580" w:rsidP="009B4F4E">
            <w:pPr>
              <w:spacing w:after="120"/>
              <w:rPr>
                <w:rStyle w:val="Fuerte"/>
              </w:rPr>
            </w:pPr>
            <w:r w:rsidRPr="000D6220">
              <w:rPr>
                <w:rStyle w:val="Fuerte"/>
                <w:rFonts w:cs="Arial"/>
                <w:sz w:val="20"/>
              </w:rPr>
              <w:t>Competencia</w:t>
            </w:r>
          </w:p>
        </w:tc>
        <w:tc>
          <w:tcPr>
            <w:tcW w:w="6804" w:type="dxa"/>
          </w:tcPr>
          <w:p w14:paraId="1287A5AF" w14:textId="77777777" w:rsidR="00C04580" w:rsidRPr="000D6220" w:rsidRDefault="00C04580" w:rsidP="009B4F4E">
            <w:pPr>
              <w:spacing w:after="120"/>
              <w:jc w:val="both"/>
              <w:rPr>
                <w:rFonts w:cs="Arial"/>
                <w:sz w:val="20"/>
              </w:rPr>
            </w:pPr>
            <w:r w:rsidRPr="000D6220">
              <w:rPr>
                <w:rFonts w:cs="Arial"/>
                <w:sz w:val="20"/>
              </w:rPr>
              <w:t>Conjunto de conocimientos, habilidades y destrezas, tanto especificas como transversales, que debe reunir un titulado para satisfacer plenamente las exigencias sociales.</w:t>
            </w:r>
          </w:p>
        </w:tc>
      </w:tr>
      <w:tr w:rsidR="00063C36" w:rsidRPr="000D6220" w14:paraId="7620CFF8" w14:textId="77777777">
        <w:tc>
          <w:tcPr>
            <w:tcW w:w="3510" w:type="dxa"/>
            <w:gridSpan w:val="2"/>
          </w:tcPr>
          <w:p w14:paraId="0A455AD3" w14:textId="77777777" w:rsidR="00063C36" w:rsidRPr="000D6220" w:rsidRDefault="00063C36" w:rsidP="009B4F4E">
            <w:pPr>
              <w:spacing w:after="120"/>
              <w:rPr>
                <w:rFonts w:cs="Tahoma"/>
                <w:b/>
                <w:bCs/>
                <w:sz w:val="20"/>
                <w:lang w:val="es-MX"/>
              </w:rPr>
            </w:pPr>
            <w:r w:rsidRPr="000D6220">
              <w:rPr>
                <w:rFonts w:cs="Tahoma"/>
                <w:b/>
                <w:bCs/>
                <w:sz w:val="20"/>
                <w:lang w:val="es-MX"/>
              </w:rPr>
              <w:t>Congruencia</w:t>
            </w:r>
          </w:p>
        </w:tc>
        <w:tc>
          <w:tcPr>
            <w:tcW w:w="6804" w:type="dxa"/>
          </w:tcPr>
          <w:p w14:paraId="21B9F60B" w14:textId="77777777" w:rsidR="00063C36" w:rsidRPr="000D6220" w:rsidRDefault="00063C36" w:rsidP="009B4F4E">
            <w:pPr>
              <w:spacing w:after="120"/>
              <w:jc w:val="both"/>
              <w:rPr>
                <w:rFonts w:cs="Tahoma"/>
                <w:sz w:val="20"/>
                <w:lang w:val="es-MX"/>
              </w:rPr>
            </w:pPr>
            <w:r w:rsidRPr="000D6220">
              <w:rPr>
                <w:rFonts w:cs="Tahoma"/>
                <w:sz w:val="20"/>
                <w:lang w:val="es-MX"/>
              </w:rPr>
              <w:t xml:space="preserve">Relación apropiada de las funciones, normas y actividades de las </w:t>
            </w:r>
            <w:r w:rsidRPr="000D6220">
              <w:rPr>
                <w:rFonts w:cs="Tahoma"/>
                <w:smallCaps/>
                <w:sz w:val="20"/>
                <w:lang w:val="es-MX"/>
              </w:rPr>
              <w:t xml:space="preserve">ies  </w:t>
            </w:r>
            <w:r w:rsidRPr="000D6220">
              <w:rPr>
                <w:rFonts w:cs="Tahoma"/>
                <w:sz w:val="20"/>
                <w:lang w:val="es-MX"/>
              </w:rPr>
              <w:t>con los objetivos establecidos.</w:t>
            </w:r>
          </w:p>
        </w:tc>
      </w:tr>
      <w:tr w:rsidR="00063C36" w:rsidRPr="000D6220" w14:paraId="46168CF0" w14:textId="77777777">
        <w:tc>
          <w:tcPr>
            <w:tcW w:w="3510" w:type="dxa"/>
            <w:gridSpan w:val="2"/>
          </w:tcPr>
          <w:p w14:paraId="63D76456" w14:textId="77777777" w:rsidR="00063C36" w:rsidRPr="000D6220" w:rsidRDefault="00063C36" w:rsidP="009B4F4E">
            <w:pPr>
              <w:spacing w:after="120"/>
              <w:rPr>
                <w:rFonts w:cs="Tahoma"/>
                <w:b/>
                <w:bCs/>
                <w:sz w:val="20"/>
                <w:lang w:val="es-MX"/>
              </w:rPr>
            </w:pPr>
            <w:r w:rsidRPr="000D6220">
              <w:rPr>
                <w:rFonts w:cs="Tahoma"/>
                <w:sz w:val="20"/>
                <w:lang w:val="es-MX"/>
              </w:rPr>
              <w:br w:type="page"/>
            </w:r>
            <w:r w:rsidRPr="000D6220">
              <w:rPr>
                <w:rFonts w:cs="Tahoma"/>
                <w:sz w:val="20"/>
                <w:lang w:val="es-MX"/>
              </w:rPr>
              <w:br w:type="page"/>
            </w:r>
            <w:r w:rsidRPr="000D6220">
              <w:rPr>
                <w:rFonts w:cs="Tahoma"/>
                <w:b/>
                <w:bCs/>
                <w:sz w:val="20"/>
                <w:lang w:val="es-MX"/>
              </w:rPr>
              <w:t>Crédito</w:t>
            </w:r>
          </w:p>
        </w:tc>
        <w:tc>
          <w:tcPr>
            <w:tcW w:w="6804" w:type="dxa"/>
          </w:tcPr>
          <w:p w14:paraId="59313233" w14:textId="77777777" w:rsidR="00063C36" w:rsidRPr="000D6220" w:rsidRDefault="00063C36" w:rsidP="009B4F4E">
            <w:pPr>
              <w:spacing w:after="120"/>
              <w:jc w:val="both"/>
              <w:rPr>
                <w:rFonts w:cs="Tahoma"/>
                <w:sz w:val="20"/>
                <w:lang w:val="es-MX"/>
              </w:rPr>
            </w:pPr>
            <w:r w:rsidRPr="000D6220">
              <w:rPr>
                <w:rFonts w:cs="Tahoma"/>
                <w:sz w:val="20"/>
                <w:lang w:val="es-MX"/>
              </w:rPr>
              <w:t>Unidad de medida o puntuación de cada asignatura/unidad de aprendizaje o actividad académica y se computará de la siguiente forma:</w:t>
            </w:r>
          </w:p>
          <w:p w14:paraId="4F5FAB23" w14:textId="77777777" w:rsidR="00063C36" w:rsidRPr="000D6220" w:rsidRDefault="00063C36" w:rsidP="009B4F4E">
            <w:pPr>
              <w:numPr>
                <w:ilvl w:val="0"/>
                <w:numId w:val="9"/>
              </w:numPr>
              <w:spacing w:after="120"/>
              <w:jc w:val="both"/>
              <w:rPr>
                <w:rFonts w:cs="Tahoma"/>
                <w:sz w:val="20"/>
                <w:lang w:val="es-MX"/>
              </w:rPr>
            </w:pPr>
            <w:r w:rsidRPr="000D6220">
              <w:rPr>
                <w:rFonts w:cs="Tahoma"/>
                <w:sz w:val="20"/>
                <w:lang w:val="es-MX"/>
              </w:rPr>
              <w:lastRenderedPageBreak/>
              <w:t>En las clases teóricas, seminarios y otras actividades que impliquen estudio o trabajo adicional, una hora de clase-semana-semestre corresponde a dos créditos.</w:t>
            </w:r>
          </w:p>
          <w:p w14:paraId="24354B0A" w14:textId="77777777" w:rsidR="00063C36" w:rsidRPr="000D6220" w:rsidRDefault="00063C36" w:rsidP="009B4F4E">
            <w:pPr>
              <w:numPr>
                <w:ilvl w:val="0"/>
                <w:numId w:val="9"/>
              </w:numPr>
              <w:spacing w:after="120"/>
              <w:jc w:val="both"/>
              <w:rPr>
                <w:rFonts w:cs="Tahoma"/>
                <w:sz w:val="20"/>
                <w:lang w:val="es-MX"/>
              </w:rPr>
            </w:pPr>
            <w:r w:rsidRPr="000D6220">
              <w:rPr>
                <w:rFonts w:cs="Tahoma"/>
                <w:sz w:val="20"/>
                <w:lang w:val="es-MX"/>
              </w:rPr>
              <w:t>En las actividades que no implican estudio o trabajo adicional del estudiante, por ejemplo talleres y laboratorios, una hora-semana-semestre corresponde a un crédito.</w:t>
            </w:r>
          </w:p>
          <w:p w14:paraId="2B8C72A2" w14:textId="77777777" w:rsidR="00063C36" w:rsidRPr="000D6220" w:rsidRDefault="00063C36" w:rsidP="009B4F4E">
            <w:pPr>
              <w:numPr>
                <w:ilvl w:val="0"/>
                <w:numId w:val="9"/>
              </w:numPr>
              <w:spacing w:after="120"/>
              <w:jc w:val="both"/>
              <w:rPr>
                <w:rFonts w:cs="Tahoma"/>
                <w:sz w:val="20"/>
                <w:lang w:val="es-MX"/>
              </w:rPr>
            </w:pPr>
            <w:r w:rsidRPr="000D6220">
              <w:rPr>
                <w:rFonts w:cs="Tahoma"/>
                <w:sz w:val="20"/>
                <w:lang w:val="es-MX"/>
              </w:rPr>
              <w:t>La asignación de créditos será con base en la duración mínima del periodo lectivo que es de quince semanas de actividad académica. Para programas con una duración menor o mayor deberá calcularse la equivalencia correspondiente, expresada en números enteros.</w:t>
            </w:r>
          </w:p>
        </w:tc>
      </w:tr>
      <w:tr w:rsidR="00063C36" w:rsidRPr="000D6220" w14:paraId="7801FD45" w14:textId="77777777">
        <w:tc>
          <w:tcPr>
            <w:tcW w:w="3510" w:type="dxa"/>
            <w:gridSpan w:val="2"/>
          </w:tcPr>
          <w:p w14:paraId="6A29B617" w14:textId="77777777" w:rsidR="00063C36" w:rsidRPr="000D6220" w:rsidRDefault="00063C36" w:rsidP="009B4F4E">
            <w:pPr>
              <w:spacing w:after="120"/>
              <w:rPr>
                <w:rFonts w:cs="Tahoma"/>
                <w:b/>
                <w:bCs/>
                <w:sz w:val="20"/>
                <w:lang w:val="es-MX"/>
              </w:rPr>
            </w:pPr>
            <w:r w:rsidRPr="000D6220">
              <w:rPr>
                <w:rFonts w:cs="Tahoma"/>
                <w:b/>
                <w:bCs/>
                <w:sz w:val="20"/>
                <w:lang w:val="es-MX"/>
              </w:rPr>
              <w:lastRenderedPageBreak/>
              <w:t xml:space="preserve">Criterio </w:t>
            </w:r>
          </w:p>
        </w:tc>
        <w:tc>
          <w:tcPr>
            <w:tcW w:w="6804" w:type="dxa"/>
          </w:tcPr>
          <w:p w14:paraId="5D3B8791" w14:textId="77777777" w:rsidR="0024340C" w:rsidRPr="000D6220" w:rsidRDefault="0024340C" w:rsidP="0024340C">
            <w:pPr>
              <w:jc w:val="both"/>
              <w:rPr>
                <w:rStyle w:val="Fuerte"/>
              </w:rPr>
            </w:pPr>
            <w:r w:rsidRPr="000D6220">
              <w:rPr>
                <w:rStyle w:val="Fuerte"/>
                <w:rFonts w:cs="Arial"/>
                <w:b w:val="0"/>
                <w:sz w:val="20"/>
              </w:rPr>
              <w:t xml:space="preserve">1. Instrumento que permite analizar niveles de calidad con distinto grado de concreción. De los criterios, suelen derivarse estándares e indicadores. </w:t>
            </w:r>
          </w:p>
          <w:p w14:paraId="4FCC9F24" w14:textId="77777777" w:rsidR="00063C36" w:rsidRPr="000D6220" w:rsidRDefault="0024340C" w:rsidP="009B4F4E">
            <w:pPr>
              <w:spacing w:after="120"/>
              <w:jc w:val="both"/>
              <w:rPr>
                <w:rFonts w:cs="Tahoma"/>
                <w:sz w:val="20"/>
                <w:lang w:val="es-MX"/>
              </w:rPr>
            </w:pPr>
            <w:r w:rsidRPr="000D6220">
              <w:rPr>
                <w:rStyle w:val="Fuerte"/>
                <w:rFonts w:cs="Arial"/>
                <w:b w:val="0"/>
                <w:sz w:val="20"/>
              </w:rPr>
              <w:t xml:space="preserve">2. Descripción de la tendencia de una actividad tipificada en el programa; permiten realizar el análisis de los procesos cognitivos, desde su planeación hasta el impacto en los resultados. Además son verificables, pertinentes y específicos, con capacidad orientadora y predictiva. </w:t>
            </w:r>
          </w:p>
        </w:tc>
      </w:tr>
      <w:tr w:rsidR="0024340C" w:rsidRPr="000D6220" w14:paraId="0BEC70B2" w14:textId="77777777">
        <w:tc>
          <w:tcPr>
            <w:tcW w:w="3510" w:type="dxa"/>
            <w:gridSpan w:val="2"/>
          </w:tcPr>
          <w:p w14:paraId="7F5E2E0F" w14:textId="77777777" w:rsidR="0024340C" w:rsidRPr="000D6220" w:rsidRDefault="0024340C" w:rsidP="009B4F4E">
            <w:pPr>
              <w:spacing w:after="120"/>
              <w:rPr>
                <w:rFonts w:cs="Tahoma"/>
                <w:b/>
                <w:bCs/>
                <w:sz w:val="20"/>
                <w:lang w:val="es-MX"/>
              </w:rPr>
            </w:pPr>
            <w:r w:rsidRPr="000D6220">
              <w:rPr>
                <w:rStyle w:val="Fuerte"/>
                <w:rFonts w:cs="Arial"/>
                <w:sz w:val="20"/>
              </w:rPr>
              <w:t>Criterio específico</w:t>
            </w:r>
          </w:p>
        </w:tc>
        <w:tc>
          <w:tcPr>
            <w:tcW w:w="6804" w:type="dxa"/>
          </w:tcPr>
          <w:p w14:paraId="5B19E82A" w14:textId="77777777" w:rsidR="0024340C" w:rsidRPr="000D6220" w:rsidRDefault="0024340C" w:rsidP="0024340C">
            <w:pPr>
              <w:jc w:val="both"/>
              <w:rPr>
                <w:rStyle w:val="Fuerte"/>
              </w:rPr>
            </w:pPr>
            <w:r w:rsidRPr="000D6220">
              <w:rPr>
                <w:rStyle w:val="Fuerte"/>
                <w:rFonts w:cs="Arial"/>
                <w:b w:val="0"/>
                <w:sz w:val="20"/>
              </w:rPr>
              <w:t>Son los referentes definidos a priori, con base en los cuales se emitirán los juicios de valor. Describen los diferentes elementos que conforman una categoría de análisis.</w:t>
            </w:r>
          </w:p>
        </w:tc>
      </w:tr>
      <w:tr w:rsidR="00063C36" w:rsidRPr="000D6220" w14:paraId="4206D0D2" w14:textId="77777777">
        <w:tc>
          <w:tcPr>
            <w:tcW w:w="3510" w:type="dxa"/>
            <w:gridSpan w:val="2"/>
          </w:tcPr>
          <w:p w14:paraId="08AC238D" w14:textId="77777777" w:rsidR="00063C36" w:rsidRPr="000D6220" w:rsidRDefault="00063C36" w:rsidP="009B4F4E">
            <w:pPr>
              <w:ind w:left="3540" w:hanging="3540"/>
              <w:rPr>
                <w:rFonts w:cs="Tahoma"/>
                <w:b/>
                <w:bCs/>
                <w:sz w:val="20"/>
                <w:lang w:val="es-MX"/>
              </w:rPr>
            </w:pPr>
            <w:r w:rsidRPr="000D6220">
              <w:rPr>
                <w:rFonts w:cs="Tahoma"/>
                <w:b/>
                <w:bCs/>
                <w:sz w:val="20"/>
                <w:lang w:val="es-MX"/>
              </w:rPr>
              <w:t xml:space="preserve">Currículum o currículo </w:t>
            </w:r>
          </w:p>
          <w:p w14:paraId="4EDC8541" w14:textId="77777777" w:rsidR="00063C36" w:rsidRPr="000D6220" w:rsidRDefault="00063C36" w:rsidP="009B4F4E">
            <w:pPr>
              <w:spacing w:after="120"/>
              <w:rPr>
                <w:rFonts w:cs="Tahoma"/>
                <w:b/>
                <w:bCs/>
                <w:sz w:val="20"/>
                <w:lang w:val="es-MX"/>
              </w:rPr>
            </w:pPr>
            <w:r w:rsidRPr="000D6220">
              <w:rPr>
                <w:rFonts w:cs="Tahoma"/>
                <w:b/>
                <w:bCs/>
                <w:sz w:val="20"/>
                <w:lang w:val="es-MX"/>
              </w:rPr>
              <w:t>(currícula o currículos)</w:t>
            </w:r>
          </w:p>
        </w:tc>
        <w:tc>
          <w:tcPr>
            <w:tcW w:w="6804" w:type="dxa"/>
          </w:tcPr>
          <w:p w14:paraId="7CF0EED1" w14:textId="77777777" w:rsidR="00063C36" w:rsidRPr="000D6220" w:rsidRDefault="00063C36" w:rsidP="009B4F4E">
            <w:pPr>
              <w:spacing w:after="120"/>
              <w:jc w:val="both"/>
              <w:rPr>
                <w:rFonts w:cs="Tahoma"/>
                <w:sz w:val="20"/>
                <w:lang w:val="es-MX"/>
              </w:rPr>
            </w:pPr>
            <w:r w:rsidRPr="000D6220">
              <w:rPr>
                <w:rFonts w:cs="Tahoma"/>
                <w:sz w:val="20"/>
                <w:lang w:val="es-MX"/>
              </w:rPr>
              <w:t>Véase Programa Educativo</w:t>
            </w:r>
            <w:r w:rsidR="000D6220">
              <w:rPr>
                <w:rFonts w:cs="Tahoma"/>
                <w:sz w:val="20"/>
                <w:lang w:val="es-MX"/>
              </w:rPr>
              <w:t>.</w:t>
            </w:r>
          </w:p>
        </w:tc>
      </w:tr>
      <w:tr w:rsidR="00063C36" w:rsidRPr="000D6220" w14:paraId="58B6ADA8" w14:textId="77777777">
        <w:tc>
          <w:tcPr>
            <w:tcW w:w="3510" w:type="dxa"/>
            <w:gridSpan w:val="2"/>
          </w:tcPr>
          <w:p w14:paraId="1A85DCBC"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Dependencia</w:t>
            </w:r>
          </w:p>
        </w:tc>
        <w:tc>
          <w:tcPr>
            <w:tcW w:w="6804" w:type="dxa"/>
          </w:tcPr>
          <w:p w14:paraId="1C71E6F9" w14:textId="77777777" w:rsidR="00063C36" w:rsidRPr="000D6220" w:rsidRDefault="00063C36" w:rsidP="009B4F4E">
            <w:pPr>
              <w:spacing w:after="120"/>
              <w:jc w:val="both"/>
              <w:rPr>
                <w:rFonts w:cs="Tahoma"/>
                <w:sz w:val="20"/>
                <w:lang w:val="es-MX"/>
              </w:rPr>
            </w:pPr>
            <w:r w:rsidRPr="000D6220">
              <w:rPr>
                <w:rFonts w:cs="Tahoma"/>
                <w:sz w:val="20"/>
                <w:lang w:val="es-MX"/>
              </w:rPr>
              <w:t>Toda facultad, escuela, división, departamento, centro académico, o similar responsable de uno o varios Programas educativos</w:t>
            </w:r>
            <w:r w:rsidR="000D6220">
              <w:rPr>
                <w:rFonts w:cs="Tahoma"/>
                <w:sz w:val="20"/>
                <w:lang w:val="es-MX"/>
              </w:rPr>
              <w:t>.</w:t>
            </w:r>
          </w:p>
        </w:tc>
      </w:tr>
      <w:tr w:rsidR="00063C36" w:rsidRPr="000D6220" w14:paraId="7409B85D" w14:textId="77777777">
        <w:tc>
          <w:tcPr>
            <w:tcW w:w="3510" w:type="dxa"/>
            <w:gridSpan w:val="2"/>
          </w:tcPr>
          <w:p w14:paraId="7330DFA5"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Descentralización</w:t>
            </w:r>
          </w:p>
        </w:tc>
        <w:tc>
          <w:tcPr>
            <w:tcW w:w="6804" w:type="dxa"/>
          </w:tcPr>
          <w:p w14:paraId="3500A013" w14:textId="77777777" w:rsidR="00063C36" w:rsidRPr="000D6220" w:rsidRDefault="00063C36" w:rsidP="009B4F4E">
            <w:pPr>
              <w:spacing w:after="120"/>
              <w:jc w:val="both"/>
              <w:rPr>
                <w:rFonts w:cs="Tahoma"/>
                <w:sz w:val="20"/>
                <w:lang w:val="es-MX"/>
              </w:rPr>
            </w:pPr>
            <w:r w:rsidRPr="000D6220">
              <w:rPr>
                <w:rFonts w:cs="Tahoma"/>
                <w:sz w:val="20"/>
                <w:lang w:val="es-MX"/>
              </w:rPr>
              <w:t>Proceso de transferencia de facultades, recursos y programas de una institución a una entidad con personalidad jurídica y patrimonio propios, dotada de autonomía técnica y orgánica, aunque el nivel central conserva la tutela.</w:t>
            </w:r>
          </w:p>
        </w:tc>
      </w:tr>
      <w:tr w:rsidR="009A20C9" w:rsidRPr="000D6220" w14:paraId="16487FB7" w14:textId="77777777">
        <w:tc>
          <w:tcPr>
            <w:tcW w:w="3510" w:type="dxa"/>
            <w:gridSpan w:val="2"/>
          </w:tcPr>
          <w:p w14:paraId="33F2C238" w14:textId="77777777" w:rsidR="009A20C9" w:rsidRPr="000D6220" w:rsidRDefault="009A20C9" w:rsidP="009B4F4E">
            <w:pPr>
              <w:spacing w:after="120"/>
              <w:ind w:left="3540" w:hanging="3540"/>
              <w:rPr>
                <w:rFonts w:cs="Tahoma"/>
                <w:b/>
                <w:bCs/>
                <w:sz w:val="20"/>
                <w:lang w:val="es-MX"/>
              </w:rPr>
            </w:pPr>
            <w:r w:rsidRPr="000D6220">
              <w:rPr>
                <w:rStyle w:val="Fuerte"/>
                <w:rFonts w:cs="Arial"/>
                <w:sz w:val="20"/>
              </w:rPr>
              <w:t>Deserción</w:t>
            </w:r>
          </w:p>
        </w:tc>
        <w:tc>
          <w:tcPr>
            <w:tcW w:w="6804" w:type="dxa"/>
          </w:tcPr>
          <w:p w14:paraId="0311B0B2" w14:textId="77777777" w:rsidR="009A20C9" w:rsidRPr="000D6220" w:rsidRDefault="009A20C9" w:rsidP="009A20C9">
            <w:pPr>
              <w:jc w:val="both"/>
              <w:rPr>
                <w:rFonts w:cs="Arial"/>
                <w:sz w:val="20"/>
              </w:rPr>
            </w:pPr>
            <w:r w:rsidRPr="000D6220">
              <w:rPr>
                <w:rFonts w:cs="Arial"/>
                <w:sz w:val="20"/>
              </w:rPr>
              <w:t xml:space="preserve">1. Cuantificación que indica la proporción de estudiantes que suspenden, cambian de carrera o la abandonan antes de obtener el título. Se suele medir en los primeros años de una carrera y se define empíricamente de formas diversas. </w:t>
            </w:r>
          </w:p>
          <w:p w14:paraId="58B441AD" w14:textId="77777777" w:rsidR="009A20C9" w:rsidRPr="000D6220" w:rsidRDefault="009A20C9" w:rsidP="009A20C9">
            <w:pPr>
              <w:spacing w:after="120"/>
              <w:jc w:val="both"/>
              <w:rPr>
                <w:rFonts w:cs="Tahoma"/>
                <w:sz w:val="20"/>
                <w:lang w:val="es-MX"/>
              </w:rPr>
            </w:pPr>
            <w:r w:rsidRPr="000D6220">
              <w:rPr>
                <w:rFonts w:cs="Arial"/>
                <w:sz w:val="20"/>
              </w:rPr>
              <w:t xml:space="preserve">2. Cantidad de estudiantes que abandona el sistema de educación superior entre uno y otro período académico (semestre o año). </w:t>
            </w:r>
          </w:p>
        </w:tc>
      </w:tr>
      <w:tr w:rsidR="00063C36" w:rsidRPr="000D6220" w14:paraId="4D76D675" w14:textId="77777777">
        <w:tc>
          <w:tcPr>
            <w:tcW w:w="3510" w:type="dxa"/>
            <w:gridSpan w:val="2"/>
            <w:vAlign w:val="center"/>
          </w:tcPr>
          <w:p w14:paraId="76584F3E"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Divulgación</w:t>
            </w:r>
          </w:p>
        </w:tc>
        <w:tc>
          <w:tcPr>
            <w:tcW w:w="6804" w:type="dxa"/>
          </w:tcPr>
          <w:p w14:paraId="34E4ED78" w14:textId="77777777" w:rsidR="00063C36" w:rsidRPr="000D6220" w:rsidRDefault="00063C36" w:rsidP="009B4F4E">
            <w:pPr>
              <w:spacing w:after="120"/>
              <w:jc w:val="both"/>
              <w:rPr>
                <w:rFonts w:cs="Tahoma"/>
                <w:sz w:val="20"/>
                <w:lang w:val="es-MX"/>
              </w:rPr>
            </w:pPr>
            <w:r w:rsidRPr="000D6220">
              <w:rPr>
                <w:rFonts w:cs="Tahoma"/>
                <w:sz w:val="20"/>
                <w:lang w:val="es-MX"/>
              </w:rPr>
              <w:t xml:space="preserve">Formas y alcances de la propagación de normas, programas y proyectos de las </w:t>
            </w:r>
            <w:r w:rsidRPr="000D6220">
              <w:rPr>
                <w:rFonts w:cs="Tahoma"/>
                <w:smallCaps/>
                <w:sz w:val="20"/>
                <w:lang w:val="es-MX"/>
              </w:rPr>
              <w:t xml:space="preserve">ies </w:t>
            </w:r>
            <w:r w:rsidRPr="000D6220">
              <w:rPr>
                <w:rFonts w:cs="Tahoma"/>
                <w:sz w:val="20"/>
                <w:lang w:val="es-MX"/>
              </w:rPr>
              <w:t>en su comunidad.</w:t>
            </w:r>
          </w:p>
        </w:tc>
      </w:tr>
      <w:tr w:rsidR="00063C36" w:rsidRPr="000D6220" w14:paraId="5DDF5AE2" w14:textId="77777777">
        <w:tc>
          <w:tcPr>
            <w:tcW w:w="3510" w:type="dxa"/>
            <w:gridSpan w:val="2"/>
            <w:vAlign w:val="center"/>
          </w:tcPr>
          <w:p w14:paraId="630E1361"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Disciplina</w:t>
            </w:r>
          </w:p>
        </w:tc>
        <w:tc>
          <w:tcPr>
            <w:tcW w:w="6804" w:type="dxa"/>
          </w:tcPr>
          <w:p w14:paraId="2E0A5804" w14:textId="77777777" w:rsidR="00063C36" w:rsidRPr="000D6220" w:rsidRDefault="00063C36" w:rsidP="009B4F4E">
            <w:pPr>
              <w:spacing w:after="120"/>
              <w:jc w:val="both"/>
              <w:rPr>
                <w:rFonts w:cs="Tahoma"/>
                <w:sz w:val="20"/>
                <w:lang w:val="es-MX"/>
              </w:rPr>
            </w:pPr>
            <w:r w:rsidRPr="000D6220">
              <w:rPr>
                <w:rFonts w:cs="Tahoma"/>
                <w:sz w:val="20"/>
                <w:szCs w:val="20"/>
                <w:lang w:val="es-MX"/>
              </w:rPr>
              <w:t xml:space="preserve">Aquella en la que se ubica el Programa Educativo dependiendo de su perfil de egreso: planificación y </w:t>
            </w:r>
            <w:r w:rsidRPr="000D6220">
              <w:rPr>
                <w:rFonts w:cs="Tahoma"/>
                <w:sz w:val="20"/>
                <w:szCs w:val="20"/>
                <w:lang w:val="es-MX"/>
              </w:rPr>
              <w:lastRenderedPageBreak/>
              <w:t>desarrollo turístico, gestión empresarial turística, gastronomía, hospitalidad e instituciones, turismo alternativo.</w:t>
            </w:r>
          </w:p>
        </w:tc>
      </w:tr>
      <w:tr w:rsidR="00C47ED6" w:rsidRPr="000D6220" w14:paraId="57E54FA8" w14:textId="77777777">
        <w:tc>
          <w:tcPr>
            <w:tcW w:w="3510" w:type="dxa"/>
            <w:gridSpan w:val="2"/>
            <w:vAlign w:val="center"/>
          </w:tcPr>
          <w:p w14:paraId="5CAE6A3D" w14:textId="77777777" w:rsidR="00C47ED6" w:rsidRPr="000D6220" w:rsidRDefault="00C47ED6" w:rsidP="009B4F4E">
            <w:pPr>
              <w:spacing w:after="120"/>
              <w:ind w:left="3540" w:hanging="3540"/>
              <w:jc w:val="both"/>
              <w:rPr>
                <w:rFonts w:cs="Tahoma"/>
                <w:b/>
                <w:bCs/>
                <w:sz w:val="20"/>
                <w:lang w:val="es-MX"/>
              </w:rPr>
            </w:pPr>
            <w:r w:rsidRPr="000D6220">
              <w:rPr>
                <w:rStyle w:val="Fuerte"/>
                <w:rFonts w:cs="Arial"/>
                <w:sz w:val="20"/>
              </w:rPr>
              <w:lastRenderedPageBreak/>
              <w:t>Diseño curricular</w:t>
            </w:r>
          </w:p>
        </w:tc>
        <w:tc>
          <w:tcPr>
            <w:tcW w:w="6804" w:type="dxa"/>
          </w:tcPr>
          <w:p w14:paraId="2A2E93B5" w14:textId="77777777" w:rsidR="00C47ED6" w:rsidRPr="000D6220" w:rsidRDefault="00C47ED6" w:rsidP="009B4F4E">
            <w:pPr>
              <w:spacing w:after="120"/>
              <w:jc w:val="both"/>
              <w:rPr>
                <w:rFonts w:cs="Tahoma"/>
                <w:sz w:val="20"/>
                <w:szCs w:val="20"/>
                <w:lang w:val="es-MX"/>
              </w:rPr>
            </w:pPr>
            <w:r w:rsidRPr="000D6220">
              <w:rPr>
                <w:rFonts w:cs="Arial"/>
                <w:sz w:val="20"/>
              </w:rPr>
              <w:t>Acción de elaborar y planear un currículo.</w:t>
            </w:r>
          </w:p>
        </w:tc>
      </w:tr>
      <w:tr w:rsidR="00063C36" w:rsidRPr="000D6220" w14:paraId="150810BF" w14:textId="77777777">
        <w:tc>
          <w:tcPr>
            <w:tcW w:w="3510" w:type="dxa"/>
            <w:gridSpan w:val="2"/>
            <w:vAlign w:val="center"/>
          </w:tcPr>
          <w:p w14:paraId="132DD61F"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Docente de carrera</w:t>
            </w:r>
          </w:p>
        </w:tc>
        <w:tc>
          <w:tcPr>
            <w:tcW w:w="6804" w:type="dxa"/>
          </w:tcPr>
          <w:p w14:paraId="607C20ED" w14:textId="77777777" w:rsidR="00063C36" w:rsidRPr="000D6220" w:rsidRDefault="00063C36" w:rsidP="009B4F4E">
            <w:pPr>
              <w:spacing w:after="120"/>
              <w:jc w:val="both"/>
              <w:rPr>
                <w:rFonts w:cs="Tahoma"/>
                <w:sz w:val="20"/>
                <w:lang w:val="es-MX"/>
              </w:rPr>
            </w:pPr>
            <w:r w:rsidRPr="000D6220">
              <w:rPr>
                <w:rFonts w:cs="Tahoma"/>
                <w:sz w:val="20"/>
                <w:lang w:val="es-MX"/>
              </w:rPr>
              <w:t>Personal académico de tiempo completo o medio tiempo.</w:t>
            </w:r>
          </w:p>
        </w:tc>
      </w:tr>
      <w:tr w:rsidR="00176C43" w:rsidRPr="000D6220" w14:paraId="465B542F" w14:textId="77777777">
        <w:tc>
          <w:tcPr>
            <w:tcW w:w="3510" w:type="dxa"/>
            <w:gridSpan w:val="2"/>
            <w:vAlign w:val="center"/>
          </w:tcPr>
          <w:p w14:paraId="71773165" w14:textId="77777777" w:rsidR="00176C43" w:rsidRPr="000D6220" w:rsidRDefault="00176C43" w:rsidP="009B4F4E">
            <w:pPr>
              <w:spacing w:after="120"/>
              <w:ind w:left="3540" w:hanging="3540"/>
              <w:jc w:val="both"/>
              <w:rPr>
                <w:rFonts w:cs="Tahoma"/>
                <w:b/>
                <w:bCs/>
                <w:sz w:val="20"/>
                <w:lang w:val="es-MX"/>
              </w:rPr>
            </w:pPr>
            <w:r w:rsidRPr="000D6220">
              <w:rPr>
                <w:rStyle w:val="Fuerte"/>
                <w:rFonts w:cs="Arial"/>
                <w:sz w:val="20"/>
              </w:rPr>
              <w:t>Educación continua</w:t>
            </w:r>
          </w:p>
        </w:tc>
        <w:tc>
          <w:tcPr>
            <w:tcW w:w="6804" w:type="dxa"/>
          </w:tcPr>
          <w:p w14:paraId="04AEF0DF" w14:textId="77777777" w:rsidR="00176C43" w:rsidRPr="000D6220" w:rsidRDefault="00176C43" w:rsidP="009B4F4E">
            <w:pPr>
              <w:spacing w:after="120"/>
              <w:jc w:val="both"/>
              <w:rPr>
                <w:rFonts w:cs="Tahoma"/>
                <w:sz w:val="20"/>
                <w:lang w:val="es-MX"/>
              </w:rPr>
            </w:pPr>
            <w:r w:rsidRPr="000D6220">
              <w:rPr>
                <w:rFonts w:cs="Arial"/>
                <w:sz w:val="20"/>
              </w:rPr>
              <w:t xml:space="preserve">Función mediante la cual, las instituciones favorecen la capacitación, actualización, certificación personal y profesional de individuos y de la comunidad, a través de numerosas actividades como cursos, seminarios, talleres, diplomados y certificaciones profesionales. Los programas de educación continua deben estar estructurados considerando las necesidades de capacitación y actualización de los sectores del entorno y de los clientes y ser impartidos por instructores especializados de acuerdo con la temática y objetivos de los programas. </w:t>
            </w:r>
          </w:p>
        </w:tc>
      </w:tr>
      <w:tr w:rsidR="00063C36" w:rsidRPr="000D6220" w14:paraId="12F63B74" w14:textId="77777777">
        <w:tc>
          <w:tcPr>
            <w:tcW w:w="3510" w:type="dxa"/>
            <w:gridSpan w:val="2"/>
          </w:tcPr>
          <w:p w14:paraId="38B95941"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Eficacia</w:t>
            </w:r>
          </w:p>
        </w:tc>
        <w:tc>
          <w:tcPr>
            <w:tcW w:w="6804" w:type="dxa"/>
          </w:tcPr>
          <w:p w14:paraId="39A1E5B6" w14:textId="77777777" w:rsidR="00063C36" w:rsidRPr="000D6220" w:rsidRDefault="00063C36" w:rsidP="009B4F4E">
            <w:pPr>
              <w:spacing w:after="120"/>
              <w:jc w:val="both"/>
              <w:rPr>
                <w:rFonts w:cs="Tahoma"/>
                <w:sz w:val="20"/>
                <w:lang w:val="es-MX"/>
              </w:rPr>
            </w:pPr>
            <w:r w:rsidRPr="000D6220">
              <w:rPr>
                <w:rFonts w:cs="Tahoma"/>
                <w:sz w:val="20"/>
                <w:lang w:val="es-MX"/>
              </w:rPr>
              <w:t>Capacidad para cumplir en el lugar, cantidad y calidad las metas y objetivos establecidos. Suele expresarse con indicadores como proporción de objetivos de aprendizaje que logra un estudiante, o proporción de participantes que logran el estándar o parámetro establecido como meta del programa. Sus índices son, entre otros, tasa de graduación o titulación, tasa de reprobación y eficiencia terminal.</w:t>
            </w:r>
          </w:p>
        </w:tc>
      </w:tr>
      <w:tr w:rsidR="00063C36" w:rsidRPr="000D6220" w14:paraId="279D4E31" w14:textId="77777777">
        <w:tc>
          <w:tcPr>
            <w:tcW w:w="3510" w:type="dxa"/>
            <w:gridSpan w:val="2"/>
          </w:tcPr>
          <w:p w14:paraId="0B539DCC"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Eficiencia</w:t>
            </w:r>
          </w:p>
        </w:tc>
        <w:tc>
          <w:tcPr>
            <w:tcW w:w="6804" w:type="dxa"/>
          </w:tcPr>
          <w:p w14:paraId="21D9479E" w14:textId="77777777" w:rsidR="00063C36" w:rsidRPr="000D6220" w:rsidRDefault="00063C36" w:rsidP="009B4F4E">
            <w:pPr>
              <w:spacing w:after="120"/>
              <w:jc w:val="both"/>
              <w:rPr>
                <w:rFonts w:cs="Tahoma"/>
                <w:sz w:val="20"/>
                <w:lang w:val="es-MX"/>
              </w:rPr>
            </w:pPr>
            <w:r w:rsidRPr="000D6220">
              <w:rPr>
                <w:rFonts w:cs="Tahoma"/>
                <w:sz w:val="20"/>
                <w:lang w:val="es-MX"/>
              </w:rPr>
              <w:t>Logro de los objetivos y metas con el mínimo de recursos, incluido el tiempo. La eficiencia se supedita al logro de los propósitos (eficacia). Debe distinguirse entre eficiencia con recursos suficientes o sin recursos suficientes.</w:t>
            </w:r>
          </w:p>
        </w:tc>
      </w:tr>
      <w:tr w:rsidR="00063C36" w:rsidRPr="000D6220" w14:paraId="7C0D8F92" w14:textId="77777777">
        <w:tc>
          <w:tcPr>
            <w:tcW w:w="3510" w:type="dxa"/>
            <w:gridSpan w:val="2"/>
          </w:tcPr>
          <w:p w14:paraId="58CD86D0" w14:textId="77777777" w:rsidR="00063C36" w:rsidRPr="000D6220" w:rsidRDefault="00063C36" w:rsidP="009B4F4E">
            <w:pPr>
              <w:jc w:val="both"/>
              <w:rPr>
                <w:rFonts w:cs="Tahoma"/>
                <w:sz w:val="20"/>
                <w:lang w:val="es-MX"/>
              </w:rPr>
            </w:pPr>
            <w:r w:rsidRPr="000D6220">
              <w:rPr>
                <w:rFonts w:cs="Tahoma"/>
                <w:b/>
                <w:bCs/>
                <w:sz w:val="20"/>
                <w:lang w:val="es-MX"/>
              </w:rPr>
              <w:t>Eficiencia de graduación</w:t>
            </w:r>
            <w:r w:rsidRPr="000D6220">
              <w:rPr>
                <w:rFonts w:cs="Tahoma"/>
                <w:sz w:val="20"/>
                <w:lang w:val="es-MX"/>
              </w:rPr>
              <w:tab/>
            </w:r>
          </w:p>
          <w:p w14:paraId="5FB9D1AC" w14:textId="77777777" w:rsidR="00063C36" w:rsidRPr="000D6220" w:rsidRDefault="00063C36" w:rsidP="009B4F4E">
            <w:pPr>
              <w:spacing w:after="120"/>
              <w:rPr>
                <w:rFonts w:cs="Tahoma"/>
                <w:b/>
                <w:bCs/>
                <w:sz w:val="20"/>
                <w:lang w:val="es-MX"/>
              </w:rPr>
            </w:pPr>
            <w:r w:rsidRPr="000D6220">
              <w:rPr>
                <w:rFonts w:cs="Tahoma"/>
                <w:b/>
                <w:bCs/>
                <w:sz w:val="20"/>
                <w:lang w:val="es-MX"/>
              </w:rPr>
              <w:t>o titulación</w:t>
            </w:r>
          </w:p>
        </w:tc>
        <w:tc>
          <w:tcPr>
            <w:tcW w:w="6804" w:type="dxa"/>
          </w:tcPr>
          <w:p w14:paraId="76AD93D7" w14:textId="77777777" w:rsidR="00063C36" w:rsidRPr="000D6220" w:rsidRDefault="00063C36" w:rsidP="009B4F4E">
            <w:pPr>
              <w:spacing w:after="120"/>
              <w:jc w:val="both"/>
              <w:rPr>
                <w:rFonts w:cs="Tahoma"/>
                <w:sz w:val="20"/>
                <w:lang w:val="es-MX"/>
              </w:rPr>
            </w:pPr>
            <w:r w:rsidRPr="000D6220">
              <w:rPr>
                <w:rFonts w:cs="Tahoma"/>
                <w:sz w:val="20"/>
                <w:lang w:val="es-MX"/>
              </w:rPr>
              <w:t>Proporción  entre  el  número  de  estudiantes  que ingresan y aquellos  que   alcanzan   el   título  o  grado  de   una misma generación.</w:t>
            </w:r>
          </w:p>
        </w:tc>
      </w:tr>
      <w:tr w:rsidR="00063C36" w:rsidRPr="000D6220" w14:paraId="22B38F53" w14:textId="77777777">
        <w:tc>
          <w:tcPr>
            <w:tcW w:w="3510" w:type="dxa"/>
            <w:gridSpan w:val="2"/>
          </w:tcPr>
          <w:p w14:paraId="2F49C69B"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Eficiencia terminal</w:t>
            </w:r>
          </w:p>
        </w:tc>
        <w:tc>
          <w:tcPr>
            <w:tcW w:w="6804" w:type="dxa"/>
          </w:tcPr>
          <w:p w14:paraId="3C54F7CF" w14:textId="77777777" w:rsidR="00063C36" w:rsidRPr="000D6220" w:rsidRDefault="00063C36" w:rsidP="009B4F4E">
            <w:pPr>
              <w:spacing w:after="120"/>
              <w:jc w:val="both"/>
              <w:rPr>
                <w:rFonts w:cs="Tahoma"/>
                <w:sz w:val="20"/>
                <w:lang w:val="es-MX"/>
              </w:rPr>
            </w:pPr>
            <w:r w:rsidRPr="000D6220">
              <w:rPr>
                <w:rFonts w:cs="Tahoma"/>
                <w:sz w:val="20"/>
                <w:lang w:val="es-MX"/>
              </w:rPr>
              <w:t>Proporción entre el número de estudiantes que ingresan y los que egresan de una misma generación, considerando el año de ingreso y el año de egreso según la duración del plan de estudios, por ejemplo, "generación 2000-2004" para un programa de cinco años.</w:t>
            </w:r>
          </w:p>
        </w:tc>
      </w:tr>
      <w:tr w:rsidR="00176C43" w:rsidRPr="000D6220" w14:paraId="6AA440CC" w14:textId="77777777">
        <w:tc>
          <w:tcPr>
            <w:tcW w:w="3510" w:type="dxa"/>
            <w:gridSpan w:val="2"/>
          </w:tcPr>
          <w:p w14:paraId="5D8E35CC" w14:textId="77777777" w:rsidR="00176C43" w:rsidRPr="000D6220" w:rsidRDefault="00176C43" w:rsidP="009B4F4E">
            <w:pPr>
              <w:spacing w:after="120"/>
              <w:ind w:left="3540" w:hanging="3540"/>
              <w:rPr>
                <w:rFonts w:cs="Tahoma"/>
                <w:b/>
                <w:bCs/>
                <w:sz w:val="20"/>
                <w:lang w:val="es-MX"/>
              </w:rPr>
            </w:pPr>
            <w:r w:rsidRPr="000D6220">
              <w:rPr>
                <w:rStyle w:val="Fuerte"/>
                <w:rFonts w:cs="Arial"/>
                <w:sz w:val="20"/>
              </w:rPr>
              <w:t>EGEL-CENEVAL</w:t>
            </w:r>
          </w:p>
        </w:tc>
        <w:tc>
          <w:tcPr>
            <w:tcW w:w="6804" w:type="dxa"/>
          </w:tcPr>
          <w:p w14:paraId="33B2BA5D" w14:textId="77777777" w:rsidR="00176C43" w:rsidRPr="000D6220" w:rsidRDefault="00176C43" w:rsidP="009B4F4E">
            <w:pPr>
              <w:spacing w:after="120"/>
              <w:jc w:val="both"/>
              <w:rPr>
                <w:rFonts w:cs="Tahoma"/>
                <w:sz w:val="20"/>
                <w:lang w:val="es-MX"/>
              </w:rPr>
            </w:pPr>
            <w:r w:rsidRPr="000D6220">
              <w:rPr>
                <w:rFonts w:cs="Arial"/>
                <w:sz w:val="20"/>
              </w:rPr>
              <w:t>Exámenes Generales de Egreso de la Licenciatura aplicados por el Centro Nacional de Evaluación para la Educación Superior, A. C.</w:t>
            </w:r>
          </w:p>
        </w:tc>
      </w:tr>
      <w:tr w:rsidR="00063C36" w:rsidRPr="000D6220" w14:paraId="3B1FDD23" w14:textId="77777777">
        <w:tc>
          <w:tcPr>
            <w:tcW w:w="3510" w:type="dxa"/>
            <w:gridSpan w:val="2"/>
          </w:tcPr>
          <w:p w14:paraId="3A56C919"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Equidad de un programa</w:t>
            </w:r>
          </w:p>
        </w:tc>
        <w:tc>
          <w:tcPr>
            <w:tcW w:w="6804" w:type="dxa"/>
          </w:tcPr>
          <w:p w14:paraId="2E6D88A5" w14:textId="77777777" w:rsidR="00063C36" w:rsidRPr="000D6220" w:rsidRDefault="00063C36" w:rsidP="009B4F4E">
            <w:pPr>
              <w:spacing w:after="120"/>
              <w:jc w:val="both"/>
              <w:rPr>
                <w:rFonts w:cs="Tahoma"/>
                <w:sz w:val="20"/>
                <w:lang w:val="es-MX"/>
              </w:rPr>
            </w:pPr>
            <w:r w:rsidRPr="000D6220">
              <w:rPr>
                <w:rFonts w:cs="Tahoma"/>
                <w:sz w:val="20"/>
                <w:lang w:val="es-MX"/>
              </w:rPr>
              <w:t>Conjunto de características que hacen de un programa algo asequible y viable a más personas. Un programa está al alcance de más personas en la medida que ofrece opciones distintas ante circunstancias diferentes en la medida que no trata igual a desiguales.</w:t>
            </w:r>
          </w:p>
        </w:tc>
      </w:tr>
      <w:tr w:rsidR="00063C36" w:rsidRPr="000D6220" w14:paraId="1B6D4394" w14:textId="77777777">
        <w:tc>
          <w:tcPr>
            <w:tcW w:w="3510" w:type="dxa"/>
            <w:gridSpan w:val="2"/>
          </w:tcPr>
          <w:p w14:paraId="50734E39"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Equilibrio</w:t>
            </w:r>
          </w:p>
        </w:tc>
        <w:tc>
          <w:tcPr>
            <w:tcW w:w="6804" w:type="dxa"/>
          </w:tcPr>
          <w:p w14:paraId="728CB79F" w14:textId="77777777" w:rsidR="00063C36" w:rsidRPr="000D6220" w:rsidRDefault="00063C36" w:rsidP="009B4F4E">
            <w:pPr>
              <w:spacing w:after="120"/>
              <w:jc w:val="both"/>
              <w:rPr>
                <w:rFonts w:cs="Tahoma"/>
                <w:sz w:val="20"/>
                <w:lang w:val="es-MX"/>
              </w:rPr>
            </w:pPr>
            <w:r w:rsidRPr="000D6220">
              <w:rPr>
                <w:rFonts w:cs="Tahoma"/>
                <w:sz w:val="20"/>
                <w:lang w:val="es-MX"/>
              </w:rPr>
              <w:t xml:space="preserve">Distribución proporcional de programas, recursos o insumos por áreas de conocimiento, por objetivos </w:t>
            </w:r>
            <w:r w:rsidRPr="000D6220">
              <w:rPr>
                <w:rFonts w:cs="Tahoma"/>
                <w:sz w:val="20"/>
                <w:lang w:val="es-MX"/>
              </w:rPr>
              <w:lastRenderedPageBreak/>
              <w:t>institucionales o por prioridades, de acuerdo con un patrón ideal</w:t>
            </w:r>
            <w:r w:rsidR="00FB7624" w:rsidRPr="000D6220">
              <w:rPr>
                <w:rFonts w:cs="Tahoma"/>
                <w:sz w:val="20"/>
                <w:lang w:val="es-MX"/>
              </w:rPr>
              <w:t>.</w:t>
            </w:r>
          </w:p>
        </w:tc>
      </w:tr>
      <w:tr w:rsidR="00063C36" w:rsidRPr="000D6220" w14:paraId="678C897E" w14:textId="77777777">
        <w:tc>
          <w:tcPr>
            <w:tcW w:w="3510" w:type="dxa"/>
            <w:gridSpan w:val="2"/>
          </w:tcPr>
          <w:p w14:paraId="49C63F22"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lastRenderedPageBreak/>
              <w:t>Equivalencia de estudio</w:t>
            </w:r>
          </w:p>
        </w:tc>
        <w:tc>
          <w:tcPr>
            <w:tcW w:w="6804" w:type="dxa"/>
          </w:tcPr>
          <w:p w14:paraId="5570E84C" w14:textId="77777777" w:rsidR="00063C36" w:rsidRPr="000D6220" w:rsidRDefault="00063C36" w:rsidP="009B4F4E">
            <w:pPr>
              <w:spacing w:after="120"/>
              <w:jc w:val="both"/>
              <w:rPr>
                <w:rFonts w:cs="Tahoma"/>
                <w:sz w:val="20"/>
                <w:lang w:val="es-MX"/>
              </w:rPr>
            </w:pPr>
            <w:r w:rsidRPr="000D6220">
              <w:rPr>
                <w:rFonts w:cs="Tahoma"/>
                <w:sz w:val="20"/>
                <w:lang w:val="es-MX"/>
              </w:rPr>
              <w:t xml:space="preserve">Declaración de igualdad o equivalencia de estudios del mismo nivel educativo, asignatura/unidad de aprendizaje o unidad de aprendizaje (Art. 62, Ley General de Educación </w:t>
            </w:r>
            <w:r w:rsidRPr="000D6220">
              <w:rPr>
                <w:rFonts w:cs="Tahoma"/>
                <w:smallCaps/>
                <w:sz w:val="20"/>
                <w:lang w:val="es-MX"/>
              </w:rPr>
              <w:t>dof</w:t>
            </w:r>
            <w:r w:rsidRPr="000D6220">
              <w:rPr>
                <w:rFonts w:cs="Tahoma"/>
                <w:sz w:val="20"/>
                <w:lang w:val="es-MX"/>
              </w:rPr>
              <w:t>, 12 julio de 1993)</w:t>
            </w:r>
            <w:r w:rsidR="00FB7624" w:rsidRPr="000D6220">
              <w:rPr>
                <w:rFonts w:cs="Tahoma"/>
                <w:sz w:val="20"/>
                <w:lang w:val="es-MX"/>
              </w:rPr>
              <w:t>.</w:t>
            </w:r>
          </w:p>
        </w:tc>
      </w:tr>
      <w:tr w:rsidR="00FB7624" w:rsidRPr="000D6220" w14:paraId="380F99CC" w14:textId="77777777">
        <w:tc>
          <w:tcPr>
            <w:tcW w:w="3510" w:type="dxa"/>
            <w:gridSpan w:val="2"/>
          </w:tcPr>
          <w:p w14:paraId="15839778" w14:textId="77777777" w:rsidR="00FB7624" w:rsidRPr="000D6220" w:rsidRDefault="00FB7624" w:rsidP="009B4F4E">
            <w:pPr>
              <w:spacing w:after="120"/>
              <w:ind w:left="3540" w:hanging="3540"/>
              <w:rPr>
                <w:rFonts w:cs="Tahoma"/>
                <w:b/>
                <w:bCs/>
                <w:sz w:val="20"/>
                <w:lang w:val="es-MX"/>
              </w:rPr>
            </w:pPr>
            <w:r w:rsidRPr="000D6220">
              <w:rPr>
                <w:rStyle w:val="Fuerte"/>
                <w:rFonts w:cs="Arial"/>
                <w:sz w:val="20"/>
              </w:rPr>
              <w:t>Estructura departamental</w:t>
            </w:r>
          </w:p>
        </w:tc>
        <w:tc>
          <w:tcPr>
            <w:tcW w:w="6804" w:type="dxa"/>
          </w:tcPr>
          <w:p w14:paraId="74569142" w14:textId="77777777" w:rsidR="00FB7624" w:rsidRPr="000D6220" w:rsidRDefault="00FB7624" w:rsidP="009B4F4E">
            <w:pPr>
              <w:spacing w:after="120"/>
              <w:jc w:val="both"/>
              <w:rPr>
                <w:rFonts w:cs="Tahoma"/>
                <w:sz w:val="20"/>
                <w:lang w:val="es-MX"/>
              </w:rPr>
            </w:pPr>
            <w:r w:rsidRPr="000D6220">
              <w:rPr>
                <w:rFonts w:cs="Arial"/>
                <w:sz w:val="20"/>
              </w:rPr>
              <w:t>Modalidad de estructura académica en que las dependencias, usualmente denominadas departamentos, se organizan alrededor de determinadas ciencias o disciplinas; en esta estructura los programas educativos son atendidos por los profesores de diversos departamentos en un esquema de funcionamiento matricial.</w:t>
            </w:r>
          </w:p>
        </w:tc>
      </w:tr>
      <w:tr w:rsidR="00063C36" w:rsidRPr="000D6220" w14:paraId="360CB718" w14:textId="77777777">
        <w:tc>
          <w:tcPr>
            <w:tcW w:w="3510" w:type="dxa"/>
            <w:gridSpan w:val="2"/>
          </w:tcPr>
          <w:p w14:paraId="498BF4A9" w14:textId="77777777" w:rsidR="00063C36" w:rsidRPr="000D6220" w:rsidRDefault="00063C36" w:rsidP="009B4F4E">
            <w:pPr>
              <w:spacing w:after="120"/>
              <w:rPr>
                <w:rFonts w:cs="Tahoma"/>
                <w:sz w:val="20"/>
                <w:lang w:val="es-MX"/>
              </w:rPr>
            </w:pPr>
            <w:r w:rsidRPr="000D6220">
              <w:rPr>
                <w:rFonts w:cs="Tahoma"/>
                <w:b/>
                <w:bCs/>
                <w:sz w:val="20"/>
                <w:lang w:val="es-MX"/>
              </w:rPr>
              <w:t>Evaluación de la educación superior</w:t>
            </w:r>
          </w:p>
          <w:p w14:paraId="1935D129" w14:textId="77777777" w:rsidR="00063C36" w:rsidRPr="000D6220" w:rsidRDefault="00063C36" w:rsidP="009B4F4E">
            <w:pPr>
              <w:spacing w:after="120"/>
              <w:ind w:left="3540" w:hanging="3540"/>
              <w:rPr>
                <w:rFonts w:cs="Tahoma"/>
                <w:b/>
                <w:bCs/>
                <w:sz w:val="20"/>
                <w:lang w:val="es-MX"/>
              </w:rPr>
            </w:pPr>
          </w:p>
        </w:tc>
        <w:tc>
          <w:tcPr>
            <w:tcW w:w="6804" w:type="dxa"/>
          </w:tcPr>
          <w:p w14:paraId="40A5DC99" w14:textId="77777777" w:rsidR="00063C36" w:rsidRPr="000D6220" w:rsidRDefault="00063C36" w:rsidP="009B4F4E">
            <w:pPr>
              <w:spacing w:after="120"/>
              <w:jc w:val="both"/>
              <w:rPr>
                <w:rFonts w:cs="Tahoma"/>
                <w:sz w:val="20"/>
                <w:lang w:val="es-MX"/>
              </w:rPr>
            </w:pPr>
            <w:r w:rsidRPr="000D6220">
              <w:rPr>
                <w:rFonts w:cs="Tahoma"/>
                <w:sz w:val="20"/>
                <w:lang w:val="es-MX"/>
              </w:rPr>
              <w:t>Proceso continuo, integral y participativo –a su vez, parte integrante del proceso de planeación– que permite identificar una problemática, analizarla y explicarla mediante información relevante, cuyos juicios de valor sustentan  la consecuente  toma de decisiones.</w:t>
            </w:r>
          </w:p>
        </w:tc>
      </w:tr>
      <w:tr w:rsidR="00FB7624" w:rsidRPr="000D6220" w14:paraId="643876A5" w14:textId="77777777">
        <w:tc>
          <w:tcPr>
            <w:tcW w:w="3510" w:type="dxa"/>
            <w:gridSpan w:val="2"/>
          </w:tcPr>
          <w:p w14:paraId="20D8E192" w14:textId="77777777" w:rsidR="00FB7624" w:rsidRPr="000D6220" w:rsidRDefault="00FB7624" w:rsidP="009B4F4E">
            <w:pPr>
              <w:spacing w:after="120"/>
              <w:rPr>
                <w:rFonts w:cs="Tahoma"/>
                <w:b/>
                <w:bCs/>
                <w:sz w:val="20"/>
                <w:lang w:val="es-MX"/>
              </w:rPr>
            </w:pPr>
            <w:r w:rsidRPr="000D6220">
              <w:rPr>
                <w:rStyle w:val="Fuerte"/>
                <w:rFonts w:cs="Arial"/>
                <w:sz w:val="20"/>
              </w:rPr>
              <w:t>Evaluación con fines de acreditación</w:t>
            </w:r>
          </w:p>
        </w:tc>
        <w:tc>
          <w:tcPr>
            <w:tcW w:w="6804" w:type="dxa"/>
          </w:tcPr>
          <w:p w14:paraId="3B526D50" w14:textId="77777777" w:rsidR="00FB7624" w:rsidRPr="000D6220" w:rsidRDefault="00FB7624" w:rsidP="009B4F4E">
            <w:pPr>
              <w:spacing w:after="120"/>
              <w:jc w:val="both"/>
              <w:rPr>
                <w:rFonts w:cs="Tahoma"/>
                <w:sz w:val="20"/>
                <w:lang w:val="es-MX"/>
              </w:rPr>
            </w:pPr>
            <w:r w:rsidRPr="000D6220">
              <w:rPr>
                <w:rFonts w:cs="Arial"/>
                <w:sz w:val="20"/>
              </w:rPr>
              <w:t>Es la que se realiza con miras a lograr la acreditación de una institución o programa, ajustándose a los criterios y estándares establecidos previamente por la agencia u organismo acreditador.</w:t>
            </w:r>
          </w:p>
        </w:tc>
      </w:tr>
      <w:tr w:rsidR="00FB7624" w:rsidRPr="000D6220" w14:paraId="1AED155D" w14:textId="77777777">
        <w:tc>
          <w:tcPr>
            <w:tcW w:w="3510" w:type="dxa"/>
            <w:gridSpan w:val="2"/>
          </w:tcPr>
          <w:p w14:paraId="652C76F3" w14:textId="77777777" w:rsidR="00FB7624" w:rsidRPr="000D6220" w:rsidRDefault="00FB7624" w:rsidP="009B4F4E">
            <w:pPr>
              <w:spacing w:after="120"/>
              <w:rPr>
                <w:rStyle w:val="Fuerte"/>
              </w:rPr>
            </w:pPr>
            <w:r w:rsidRPr="000D6220">
              <w:rPr>
                <w:rStyle w:val="Fuerte"/>
                <w:rFonts w:cs="Arial"/>
                <w:sz w:val="20"/>
              </w:rPr>
              <w:t>Evaluador</w:t>
            </w:r>
          </w:p>
        </w:tc>
        <w:tc>
          <w:tcPr>
            <w:tcW w:w="6804" w:type="dxa"/>
          </w:tcPr>
          <w:p w14:paraId="75DC2E67" w14:textId="77777777" w:rsidR="00FB7624" w:rsidRPr="000D6220" w:rsidRDefault="00FB7624" w:rsidP="009B4F4E">
            <w:pPr>
              <w:spacing w:after="120"/>
              <w:jc w:val="both"/>
              <w:rPr>
                <w:rFonts w:cs="Arial"/>
                <w:sz w:val="20"/>
              </w:rPr>
            </w:pPr>
            <w:r w:rsidRPr="000D6220">
              <w:rPr>
                <w:rFonts w:cs="Arial"/>
                <w:sz w:val="20"/>
              </w:rPr>
              <w:t>Persona o entidad que participa en actividades de evaluación, habitualmente integrado en un panel de evaluación. Normalmente no es una persona experta, sino un académico de reconocido prestigio acreditado en su área de competencia.</w:t>
            </w:r>
          </w:p>
        </w:tc>
      </w:tr>
      <w:tr w:rsidR="00063C36" w:rsidRPr="000D6220" w14:paraId="291D077D" w14:textId="77777777">
        <w:tc>
          <w:tcPr>
            <w:tcW w:w="3510" w:type="dxa"/>
            <w:gridSpan w:val="2"/>
          </w:tcPr>
          <w:p w14:paraId="145952A6"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Evaluar</w:t>
            </w:r>
          </w:p>
        </w:tc>
        <w:tc>
          <w:tcPr>
            <w:tcW w:w="6804" w:type="dxa"/>
          </w:tcPr>
          <w:p w14:paraId="41C4772E" w14:textId="77777777" w:rsidR="00063C36" w:rsidRPr="000D6220" w:rsidRDefault="00063C36" w:rsidP="009B4F4E">
            <w:pPr>
              <w:spacing w:after="120"/>
              <w:jc w:val="both"/>
              <w:rPr>
                <w:rFonts w:cs="Tahoma"/>
                <w:sz w:val="20"/>
                <w:lang w:val="es-MX"/>
              </w:rPr>
            </w:pPr>
            <w:r w:rsidRPr="000D6220">
              <w:rPr>
                <w:rFonts w:cs="Tahoma"/>
                <w:sz w:val="20"/>
                <w:lang w:val="es-MX"/>
              </w:rPr>
              <w:t>Emisión de un juicio de valor, resultante de la contrastación de un índice con su parámetro correspondiente, mismo que expresa un criterio determinado</w:t>
            </w:r>
            <w:r w:rsidR="00FB7624" w:rsidRPr="000D6220">
              <w:rPr>
                <w:rFonts w:cs="Tahoma"/>
                <w:sz w:val="20"/>
                <w:lang w:val="es-MX"/>
              </w:rPr>
              <w:t>.</w:t>
            </w:r>
          </w:p>
        </w:tc>
      </w:tr>
      <w:tr w:rsidR="00063C36" w:rsidRPr="000D6220" w14:paraId="775D8911" w14:textId="77777777">
        <w:tc>
          <w:tcPr>
            <w:tcW w:w="3510" w:type="dxa"/>
            <w:gridSpan w:val="2"/>
          </w:tcPr>
          <w:p w14:paraId="59B50FD7"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Existencia</w:t>
            </w:r>
          </w:p>
        </w:tc>
        <w:tc>
          <w:tcPr>
            <w:tcW w:w="6804" w:type="dxa"/>
          </w:tcPr>
          <w:p w14:paraId="122D853F" w14:textId="77777777" w:rsidR="00063C36" w:rsidRPr="000D6220" w:rsidRDefault="00063C36" w:rsidP="009B4F4E">
            <w:pPr>
              <w:spacing w:after="120"/>
              <w:jc w:val="both"/>
              <w:rPr>
                <w:rFonts w:cs="Tahoma"/>
                <w:sz w:val="20"/>
                <w:lang w:val="es-MX"/>
              </w:rPr>
            </w:pPr>
            <w:r w:rsidRPr="000D6220">
              <w:rPr>
                <w:rFonts w:cs="Tahoma"/>
                <w:sz w:val="20"/>
                <w:lang w:val="es-MX"/>
              </w:rPr>
              <w:t>Disponibilidad de normas, recursos, instrumentos, etc., para la realización de las actividades de un sistema.</w:t>
            </w:r>
          </w:p>
        </w:tc>
      </w:tr>
      <w:tr w:rsidR="00063C36" w:rsidRPr="000D6220" w14:paraId="7D7D368F" w14:textId="77777777">
        <w:tc>
          <w:tcPr>
            <w:tcW w:w="3510" w:type="dxa"/>
            <w:gridSpan w:val="2"/>
          </w:tcPr>
          <w:p w14:paraId="5A604071"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Extracurricular</w:t>
            </w:r>
          </w:p>
        </w:tc>
        <w:tc>
          <w:tcPr>
            <w:tcW w:w="6804" w:type="dxa"/>
          </w:tcPr>
          <w:p w14:paraId="39952537" w14:textId="4920CD88" w:rsidR="00063C36" w:rsidRPr="000D6220" w:rsidRDefault="00063C36" w:rsidP="009B4F4E">
            <w:pPr>
              <w:spacing w:after="120"/>
              <w:jc w:val="both"/>
              <w:rPr>
                <w:rFonts w:cs="Tahoma"/>
                <w:sz w:val="20"/>
              </w:rPr>
            </w:pPr>
            <w:r w:rsidRPr="000D6220">
              <w:rPr>
                <w:rFonts w:cs="Tahoma"/>
                <w:sz w:val="20"/>
              </w:rPr>
              <w:t xml:space="preserve">Que no pertenece a un currículo o no está incluido en él. Son actividades </w:t>
            </w:r>
            <w:r w:rsidRPr="000D6220">
              <w:rPr>
                <w:rFonts w:cs="Tahoma"/>
                <w:b/>
                <w:sz w:val="20"/>
              </w:rPr>
              <w:t>no obligatorias</w:t>
            </w:r>
            <w:r w:rsidRPr="000D6220">
              <w:rPr>
                <w:rFonts w:cs="Tahoma"/>
                <w:sz w:val="20"/>
              </w:rPr>
              <w:t xml:space="preserve"> pero que se ofertan durante la permanencia del estudiante en el programa educativo, como por ejemplo</w:t>
            </w:r>
            <w:r w:rsidR="002C7565">
              <w:rPr>
                <w:rFonts w:cs="Tahoma"/>
                <w:sz w:val="20"/>
              </w:rPr>
              <w:t xml:space="preserve"> los viajes de Inducción </w:t>
            </w:r>
            <w:r w:rsidRPr="000D6220">
              <w:rPr>
                <w:rFonts w:cs="Tahoma"/>
                <w:sz w:val="20"/>
              </w:rPr>
              <w:t xml:space="preserve">(no confundir con las visitas de Inducción que no exceden de 24 horas y que son co-curriculares y de obligatorio cumplimiento) y no tienen asignación de créditos. </w:t>
            </w:r>
          </w:p>
          <w:p w14:paraId="29C1739E" w14:textId="77777777" w:rsidR="00063C36" w:rsidRPr="000D6220" w:rsidRDefault="00063C36" w:rsidP="009B4F4E">
            <w:pPr>
              <w:spacing w:after="120"/>
              <w:jc w:val="both"/>
              <w:rPr>
                <w:rFonts w:cs="Tahoma"/>
                <w:sz w:val="20"/>
              </w:rPr>
            </w:pPr>
            <w:r w:rsidRPr="000D6220">
              <w:rPr>
                <w:rFonts w:cs="Tahoma"/>
                <w:sz w:val="20"/>
              </w:rPr>
              <w:t xml:space="preserve">Otro ejemplo puede ser las actividades deportivas o culturales si así lo define la IES por no ser obligatorias. </w:t>
            </w:r>
          </w:p>
        </w:tc>
      </w:tr>
      <w:tr w:rsidR="00063C36" w:rsidRPr="000D6220" w14:paraId="74D92A75" w14:textId="77777777">
        <w:tc>
          <w:tcPr>
            <w:tcW w:w="3510" w:type="dxa"/>
            <w:gridSpan w:val="2"/>
          </w:tcPr>
          <w:p w14:paraId="47A2F4B3"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Formación</w:t>
            </w:r>
          </w:p>
        </w:tc>
        <w:tc>
          <w:tcPr>
            <w:tcW w:w="6804" w:type="dxa"/>
          </w:tcPr>
          <w:p w14:paraId="51924E78" w14:textId="77777777" w:rsidR="00063C36" w:rsidRPr="000D6220" w:rsidRDefault="00063C36" w:rsidP="009B4F4E">
            <w:pPr>
              <w:spacing w:after="120"/>
              <w:jc w:val="both"/>
              <w:rPr>
                <w:rFonts w:cs="Tahoma"/>
                <w:sz w:val="20"/>
                <w:lang w:val="es-MX"/>
              </w:rPr>
            </w:pPr>
            <w:r w:rsidRPr="000D6220">
              <w:rPr>
                <w:rFonts w:cs="Tahoma"/>
                <w:sz w:val="20"/>
                <w:lang w:val="es-MX"/>
              </w:rPr>
              <w:t xml:space="preserve">Proceso por medio del cual una institución educativa promueve el desarrollo de actitudes y aptitudes, así como la profundización de los  conocimientos y las capacidades  de sus integrantes, con el propósito de </w:t>
            </w:r>
            <w:r w:rsidRPr="000D6220">
              <w:rPr>
                <w:rFonts w:cs="Tahoma"/>
                <w:sz w:val="20"/>
                <w:lang w:val="es-MX"/>
              </w:rPr>
              <w:lastRenderedPageBreak/>
              <w:t>elevar la calidad de sus servicios, actividades y resultados en docencia, investigación y extensión.</w:t>
            </w:r>
          </w:p>
        </w:tc>
      </w:tr>
      <w:tr w:rsidR="00063C36" w:rsidRPr="000D6220" w14:paraId="1DF99A01" w14:textId="77777777">
        <w:tc>
          <w:tcPr>
            <w:tcW w:w="3510" w:type="dxa"/>
            <w:gridSpan w:val="2"/>
          </w:tcPr>
          <w:p w14:paraId="4A3EB4AD"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lastRenderedPageBreak/>
              <w:t>Funcionalidad</w:t>
            </w:r>
          </w:p>
        </w:tc>
        <w:tc>
          <w:tcPr>
            <w:tcW w:w="6804" w:type="dxa"/>
          </w:tcPr>
          <w:p w14:paraId="62A63985" w14:textId="77777777" w:rsidR="00063C36" w:rsidRPr="000D6220" w:rsidRDefault="00063C36" w:rsidP="009B4F4E">
            <w:pPr>
              <w:spacing w:after="120"/>
              <w:jc w:val="both"/>
              <w:rPr>
                <w:rFonts w:cs="Tahoma"/>
                <w:sz w:val="20"/>
                <w:lang w:val="es-MX"/>
              </w:rPr>
            </w:pPr>
            <w:r w:rsidRPr="000D6220">
              <w:rPr>
                <w:rFonts w:cs="Tahoma"/>
                <w:sz w:val="20"/>
                <w:lang w:val="es-MX"/>
              </w:rPr>
              <w:t>Análisis de la operación o gestión realizada para el desempeño de sus funciones.</w:t>
            </w:r>
          </w:p>
        </w:tc>
      </w:tr>
      <w:tr w:rsidR="00FB7624" w:rsidRPr="000D6220" w14:paraId="53908B72" w14:textId="77777777">
        <w:tc>
          <w:tcPr>
            <w:tcW w:w="3510" w:type="dxa"/>
            <w:gridSpan w:val="2"/>
          </w:tcPr>
          <w:p w14:paraId="0B95E76B" w14:textId="77777777" w:rsidR="00FB7624" w:rsidRPr="000D6220" w:rsidRDefault="00FB7624" w:rsidP="009B4F4E">
            <w:pPr>
              <w:spacing w:after="120"/>
              <w:ind w:left="3540" w:hanging="3540"/>
              <w:rPr>
                <w:rFonts w:cs="Tahoma"/>
                <w:bCs/>
                <w:sz w:val="20"/>
                <w:lang w:val="es-MX"/>
              </w:rPr>
            </w:pPr>
            <w:r w:rsidRPr="000D6220">
              <w:rPr>
                <w:rStyle w:val="Fuerte"/>
                <w:rFonts w:cs="Arial"/>
                <w:sz w:val="20"/>
              </w:rPr>
              <w:t>Funciones adjetivas</w:t>
            </w:r>
          </w:p>
        </w:tc>
        <w:tc>
          <w:tcPr>
            <w:tcW w:w="6804" w:type="dxa"/>
          </w:tcPr>
          <w:p w14:paraId="10DB9930" w14:textId="77777777" w:rsidR="00FB7624" w:rsidRPr="000D6220" w:rsidRDefault="00FB7624" w:rsidP="009B4F4E">
            <w:pPr>
              <w:spacing w:after="120"/>
              <w:jc w:val="both"/>
              <w:rPr>
                <w:rFonts w:cs="Tahoma"/>
                <w:sz w:val="20"/>
                <w:lang w:val="es-MX"/>
              </w:rPr>
            </w:pPr>
            <w:r w:rsidRPr="000D6220">
              <w:rPr>
                <w:rFonts w:cs="Arial"/>
                <w:sz w:val="20"/>
              </w:rPr>
              <w:t>En una institución educativa, las actividades administrativas, normativas y de planeación que sirven de apoyo a las funciones sustantivas.</w:t>
            </w:r>
          </w:p>
        </w:tc>
      </w:tr>
      <w:tr w:rsidR="00FB7624" w:rsidRPr="000D6220" w14:paraId="4EDDBCB1" w14:textId="77777777">
        <w:tc>
          <w:tcPr>
            <w:tcW w:w="3510" w:type="dxa"/>
            <w:gridSpan w:val="2"/>
          </w:tcPr>
          <w:p w14:paraId="6B42796A" w14:textId="77777777" w:rsidR="00FB7624" w:rsidRPr="000D6220" w:rsidRDefault="00FB7624" w:rsidP="009B4F4E">
            <w:pPr>
              <w:spacing w:after="120"/>
              <w:ind w:left="3540" w:hanging="3540"/>
              <w:rPr>
                <w:rStyle w:val="Fuerte"/>
              </w:rPr>
            </w:pPr>
            <w:r w:rsidRPr="000D6220">
              <w:rPr>
                <w:rStyle w:val="Fuerte"/>
                <w:rFonts w:cs="Arial"/>
                <w:sz w:val="20"/>
              </w:rPr>
              <w:t>Funciones sustantivas</w:t>
            </w:r>
          </w:p>
        </w:tc>
        <w:tc>
          <w:tcPr>
            <w:tcW w:w="6804" w:type="dxa"/>
          </w:tcPr>
          <w:p w14:paraId="7038D203" w14:textId="77777777" w:rsidR="00FB7624" w:rsidRPr="000D6220" w:rsidRDefault="00FB7624" w:rsidP="009B4F4E">
            <w:pPr>
              <w:spacing w:after="120"/>
              <w:jc w:val="both"/>
              <w:rPr>
                <w:rFonts w:cs="Arial"/>
                <w:sz w:val="20"/>
              </w:rPr>
            </w:pPr>
            <w:r w:rsidRPr="000D6220">
              <w:rPr>
                <w:rFonts w:cs="Arial"/>
                <w:sz w:val="20"/>
              </w:rPr>
              <w:t xml:space="preserve">En una institución educativa, las actividades de docencia, de investigación y de difusión y preservación de la cultura. </w:t>
            </w:r>
          </w:p>
        </w:tc>
      </w:tr>
      <w:tr w:rsidR="00063C36" w:rsidRPr="000D6220" w14:paraId="79196E55" w14:textId="77777777">
        <w:tc>
          <w:tcPr>
            <w:tcW w:w="3510" w:type="dxa"/>
            <w:gridSpan w:val="2"/>
          </w:tcPr>
          <w:p w14:paraId="2B9CB907"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Impacto</w:t>
            </w:r>
          </w:p>
        </w:tc>
        <w:tc>
          <w:tcPr>
            <w:tcW w:w="6804" w:type="dxa"/>
          </w:tcPr>
          <w:p w14:paraId="36731C82" w14:textId="77777777" w:rsidR="00063C36" w:rsidRPr="000D6220" w:rsidRDefault="00063C36" w:rsidP="009B4F4E">
            <w:pPr>
              <w:spacing w:after="120"/>
              <w:jc w:val="both"/>
              <w:rPr>
                <w:rFonts w:cs="Tahoma"/>
                <w:sz w:val="20"/>
                <w:lang w:val="es-MX"/>
              </w:rPr>
            </w:pPr>
            <w:r w:rsidRPr="000D6220">
              <w:rPr>
                <w:rFonts w:cs="Tahoma"/>
                <w:sz w:val="20"/>
                <w:lang w:val="es-MX"/>
              </w:rPr>
              <w:t>Efectos positivos o negativos esperados, o no, de un programa en un contexto determinado.</w:t>
            </w:r>
          </w:p>
        </w:tc>
      </w:tr>
      <w:tr w:rsidR="00063C36" w:rsidRPr="000D6220" w14:paraId="0B719723" w14:textId="77777777">
        <w:tc>
          <w:tcPr>
            <w:tcW w:w="3510" w:type="dxa"/>
            <w:gridSpan w:val="2"/>
          </w:tcPr>
          <w:p w14:paraId="5FAA9B2D"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Indicador</w:t>
            </w:r>
          </w:p>
        </w:tc>
        <w:tc>
          <w:tcPr>
            <w:tcW w:w="6804" w:type="dxa"/>
          </w:tcPr>
          <w:p w14:paraId="2F10078F" w14:textId="77777777" w:rsidR="00FB7624" w:rsidRPr="000D6220" w:rsidRDefault="00FB7624" w:rsidP="00FB7624">
            <w:pPr>
              <w:jc w:val="both"/>
              <w:rPr>
                <w:rFonts w:cs="Arial"/>
                <w:sz w:val="20"/>
              </w:rPr>
            </w:pPr>
            <w:r w:rsidRPr="000D6220">
              <w:rPr>
                <w:rFonts w:cs="Arial"/>
                <w:sz w:val="20"/>
              </w:rPr>
              <w:t xml:space="preserve">1. Son los enunciados que describen los elementos cuantitativos y/o cualitativos que se analizan en los criterios mediante los que se busca encontrar la calidad de aspectos específicos del programa académico. </w:t>
            </w:r>
          </w:p>
          <w:p w14:paraId="14FEB63E" w14:textId="77777777" w:rsidR="00FB7624" w:rsidRPr="000D6220" w:rsidRDefault="00FB7624" w:rsidP="00FB7624">
            <w:pPr>
              <w:jc w:val="both"/>
              <w:rPr>
                <w:rFonts w:cs="Arial"/>
                <w:sz w:val="20"/>
              </w:rPr>
            </w:pPr>
            <w:r w:rsidRPr="000D6220">
              <w:rPr>
                <w:rFonts w:cs="Arial"/>
                <w:sz w:val="20"/>
              </w:rPr>
              <w:t xml:space="preserve">2. Los indicadores pueden ser cuantitativos (medibles numéricamente) y cualitativos. Un indicador no tiene por qué ser siempre un dato numérico. </w:t>
            </w:r>
          </w:p>
          <w:p w14:paraId="0AA23255" w14:textId="77777777" w:rsidR="00063C36" w:rsidRPr="000D6220" w:rsidRDefault="00FB7624" w:rsidP="00FB7624">
            <w:pPr>
              <w:spacing w:after="120"/>
              <w:jc w:val="both"/>
              <w:rPr>
                <w:rFonts w:cs="Tahoma"/>
                <w:sz w:val="20"/>
                <w:lang w:val="es-MX"/>
              </w:rPr>
            </w:pPr>
            <w:r w:rsidRPr="000D6220">
              <w:rPr>
                <w:rFonts w:cs="Arial"/>
                <w:sz w:val="20"/>
              </w:rPr>
              <w:t xml:space="preserve">3. Parámetro cualitativo o cuantitativo para medir hasta qué punto se consiguen los objetivos fijados previamente en relación a los diferentes criterios a valorar respecto de las actividades contempladas en las categorías….(Cada criterio se puede valorar con uno o varios indicadores asociados) </w:t>
            </w:r>
          </w:p>
        </w:tc>
      </w:tr>
      <w:tr w:rsidR="00063C36" w:rsidRPr="000D6220" w14:paraId="3F2BDEA9" w14:textId="77777777">
        <w:tc>
          <w:tcPr>
            <w:tcW w:w="3510" w:type="dxa"/>
            <w:gridSpan w:val="2"/>
          </w:tcPr>
          <w:p w14:paraId="1FBFCC4B"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Índice</w:t>
            </w:r>
          </w:p>
        </w:tc>
        <w:tc>
          <w:tcPr>
            <w:tcW w:w="6804" w:type="dxa"/>
          </w:tcPr>
          <w:p w14:paraId="1C0D2407" w14:textId="77777777" w:rsidR="00063C36" w:rsidRPr="000D6220" w:rsidRDefault="00063C36" w:rsidP="009B4F4E">
            <w:pPr>
              <w:spacing w:after="120"/>
              <w:jc w:val="both"/>
              <w:rPr>
                <w:rFonts w:cs="Tahoma"/>
                <w:sz w:val="20"/>
                <w:lang w:val="es-MX"/>
              </w:rPr>
            </w:pPr>
            <w:r w:rsidRPr="000D6220">
              <w:rPr>
                <w:rFonts w:cs="Tahoma"/>
                <w:sz w:val="20"/>
                <w:lang w:val="es-MX"/>
              </w:rPr>
              <w:t>Valor que el indicador asume en un periodo específico.</w:t>
            </w:r>
          </w:p>
        </w:tc>
      </w:tr>
      <w:tr w:rsidR="00063C36" w:rsidRPr="000D6220" w14:paraId="201FC47E" w14:textId="77777777">
        <w:tc>
          <w:tcPr>
            <w:tcW w:w="3510" w:type="dxa"/>
            <w:gridSpan w:val="2"/>
          </w:tcPr>
          <w:p w14:paraId="1109C321"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Índice de reprobación (</w:t>
            </w:r>
            <w:r w:rsidRPr="000D6220">
              <w:rPr>
                <w:rFonts w:cs="Tahoma"/>
                <w:b/>
                <w:bCs/>
                <w:smallCaps/>
                <w:sz w:val="20"/>
                <w:lang w:val="es-MX"/>
              </w:rPr>
              <w:t>ir)</w:t>
            </w:r>
          </w:p>
        </w:tc>
        <w:tc>
          <w:tcPr>
            <w:tcW w:w="6804" w:type="dxa"/>
          </w:tcPr>
          <w:p w14:paraId="3E8F7246" w14:textId="77777777" w:rsidR="00063C36" w:rsidRPr="000D6220" w:rsidRDefault="00063C36" w:rsidP="009B4F4E">
            <w:pPr>
              <w:spacing w:after="120"/>
              <w:jc w:val="both"/>
              <w:rPr>
                <w:rFonts w:cs="Tahoma"/>
                <w:sz w:val="20"/>
                <w:lang w:val="es-MX"/>
              </w:rPr>
            </w:pPr>
            <w:r w:rsidRPr="000D6220">
              <w:rPr>
                <w:rFonts w:cs="Tahoma"/>
                <w:sz w:val="20"/>
                <w:lang w:val="es-MX"/>
              </w:rPr>
              <w:t>Indicador obtenido a partir de la relación entre el número de estudiantes que no han acreditado una asignatura/unidad de aprendizaje (</w:t>
            </w:r>
            <w:r w:rsidRPr="000D6220">
              <w:rPr>
                <w:rFonts w:cs="Tahoma"/>
                <w:b/>
                <w:smallCaps/>
                <w:sz w:val="20"/>
                <w:lang w:val="es-MX"/>
              </w:rPr>
              <w:t>AR</w:t>
            </w:r>
            <w:r w:rsidRPr="000D6220">
              <w:rPr>
                <w:rFonts w:cs="Tahoma"/>
                <w:sz w:val="20"/>
                <w:lang w:val="es-MX"/>
              </w:rPr>
              <w:t>), que es parte del plan de estudios, y el total de estudiantes formalmente inscritos en dicha asignatura/unidad de aprendizaje (</w:t>
            </w:r>
            <w:r w:rsidRPr="000D6220">
              <w:rPr>
                <w:rFonts w:cs="Tahoma"/>
                <w:b/>
                <w:smallCaps/>
                <w:sz w:val="20"/>
                <w:lang w:val="es-MX"/>
              </w:rPr>
              <w:t>TA</w:t>
            </w:r>
            <w:r w:rsidRPr="000D6220">
              <w:rPr>
                <w:rFonts w:cs="Tahoma"/>
                <w:sz w:val="20"/>
                <w:lang w:val="es-MX"/>
              </w:rPr>
              <w:t xml:space="preserve">).  Como se trata de un índice general se calculará como la sumatoria de todas las asignaturas/unidades de aprendizaje impartidas a través de la fórmula: </w:t>
            </w:r>
            <w:r w:rsidRPr="000D6220">
              <w:rPr>
                <w:rFonts w:cs="Tahoma"/>
                <w:b/>
                <w:smallCaps/>
                <w:sz w:val="20"/>
                <w:lang w:val="es-MX"/>
              </w:rPr>
              <w:t>IR= (SAR/STA)X100</w:t>
            </w:r>
            <w:r w:rsidRPr="000D6220">
              <w:rPr>
                <w:rFonts w:cs="Tahoma"/>
                <w:sz w:val="20"/>
                <w:lang w:val="es-MX"/>
              </w:rPr>
              <w:t>.</w:t>
            </w:r>
          </w:p>
        </w:tc>
      </w:tr>
      <w:tr w:rsidR="00FB7624" w:rsidRPr="000D6220" w14:paraId="5B7A62AA" w14:textId="77777777">
        <w:tc>
          <w:tcPr>
            <w:tcW w:w="3510" w:type="dxa"/>
            <w:gridSpan w:val="2"/>
          </w:tcPr>
          <w:p w14:paraId="7DC1E02C" w14:textId="77777777" w:rsidR="00FB7624" w:rsidRPr="000D6220" w:rsidRDefault="00FB7624" w:rsidP="009B4F4E">
            <w:pPr>
              <w:spacing w:after="120"/>
              <w:ind w:left="3540" w:hanging="3540"/>
              <w:rPr>
                <w:rFonts w:cs="Tahoma"/>
                <w:b/>
                <w:bCs/>
                <w:sz w:val="20"/>
                <w:lang w:val="es-MX"/>
              </w:rPr>
            </w:pPr>
            <w:r w:rsidRPr="000D6220">
              <w:rPr>
                <w:rStyle w:val="Fuerte"/>
                <w:rFonts w:cs="Arial"/>
                <w:sz w:val="20"/>
              </w:rPr>
              <w:t>Investigación aplicada</w:t>
            </w:r>
          </w:p>
        </w:tc>
        <w:tc>
          <w:tcPr>
            <w:tcW w:w="6804" w:type="dxa"/>
          </w:tcPr>
          <w:p w14:paraId="11C2065A" w14:textId="77777777" w:rsidR="00FB7624" w:rsidRPr="000D6220" w:rsidRDefault="00FB7624" w:rsidP="009B4F4E">
            <w:pPr>
              <w:spacing w:after="120"/>
              <w:jc w:val="both"/>
              <w:rPr>
                <w:rFonts w:cs="Tahoma"/>
                <w:sz w:val="20"/>
                <w:lang w:val="es-MX"/>
              </w:rPr>
            </w:pPr>
            <w:r w:rsidRPr="000D6220">
              <w:rPr>
                <w:rFonts w:cs="Arial"/>
                <w:sz w:val="20"/>
              </w:rPr>
              <w:t xml:space="preserve">La que tiene por fin ampliar el conocimiento científico en vistas a su aplicación práctica. </w:t>
            </w:r>
          </w:p>
        </w:tc>
      </w:tr>
      <w:tr w:rsidR="00FB7624" w:rsidRPr="000D6220" w14:paraId="2D4A3EA1" w14:textId="77777777">
        <w:tc>
          <w:tcPr>
            <w:tcW w:w="3510" w:type="dxa"/>
            <w:gridSpan w:val="2"/>
          </w:tcPr>
          <w:p w14:paraId="012807E7" w14:textId="77777777" w:rsidR="00FB7624" w:rsidRPr="000D6220" w:rsidRDefault="00FB7624" w:rsidP="009B4F4E">
            <w:pPr>
              <w:spacing w:after="120"/>
              <w:ind w:left="3540" w:hanging="3540"/>
              <w:rPr>
                <w:rStyle w:val="Fuerte"/>
              </w:rPr>
            </w:pPr>
            <w:r w:rsidRPr="000D6220">
              <w:rPr>
                <w:rStyle w:val="Fuerte"/>
                <w:rFonts w:cs="Arial"/>
                <w:sz w:val="20"/>
              </w:rPr>
              <w:t>Investigación básica</w:t>
            </w:r>
          </w:p>
        </w:tc>
        <w:tc>
          <w:tcPr>
            <w:tcW w:w="6804" w:type="dxa"/>
          </w:tcPr>
          <w:p w14:paraId="77C3CADB" w14:textId="77777777" w:rsidR="00FB7624" w:rsidRPr="000D6220" w:rsidRDefault="00733DF6" w:rsidP="009B4F4E">
            <w:pPr>
              <w:spacing w:after="120"/>
              <w:jc w:val="both"/>
              <w:rPr>
                <w:rFonts w:cs="Arial"/>
                <w:sz w:val="20"/>
              </w:rPr>
            </w:pPr>
            <w:r w:rsidRPr="000D6220">
              <w:rPr>
                <w:rFonts w:cs="Arial"/>
                <w:sz w:val="20"/>
              </w:rPr>
              <w:t xml:space="preserve">La que tiene por fin generar nuevos conocimientos científicos, sin perseguir, en principio, ninguna aplicación práctica. </w:t>
            </w:r>
          </w:p>
        </w:tc>
      </w:tr>
      <w:tr w:rsidR="00733DF6" w:rsidRPr="000D6220" w14:paraId="335EB6F9" w14:textId="77777777">
        <w:tc>
          <w:tcPr>
            <w:tcW w:w="3510" w:type="dxa"/>
            <w:gridSpan w:val="2"/>
          </w:tcPr>
          <w:p w14:paraId="14516A4D" w14:textId="77777777" w:rsidR="00733DF6" w:rsidRPr="000D6220" w:rsidRDefault="00733DF6" w:rsidP="009B4F4E">
            <w:pPr>
              <w:spacing w:after="120"/>
              <w:ind w:left="3540" w:hanging="3540"/>
              <w:rPr>
                <w:rStyle w:val="Fuerte"/>
              </w:rPr>
            </w:pPr>
            <w:r w:rsidRPr="000D6220">
              <w:rPr>
                <w:rStyle w:val="Fuerte"/>
                <w:rFonts w:cs="Arial"/>
                <w:sz w:val="20"/>
              </w:rPr>
              <w:t>Línea de investigación</w:t>
            </w:r>
          </w:p>
        </w:tc>
        <w:tc>
          <w:tcPr>
            <w:tcW w:w="6804" w:type="dxa"/>
          </w:tcPr>
          <w:p w14:paraId="1267CE36" w14:textId="77777777" w:rsidR="00733DF6" w:rsidRPr="000D6220" w:rsidRDefault="00733DF6" w:rsidP="009B4F4E">
            <w:pPr>
              <w:spacing w:after="120"/>
              <w:jc w:val="both"/>
              <w:rPr>
                <w:rFonts w:cs="Arial"/>
                <w:sz w:val="20"/>
              </w:rPr>
            </w:pPr>
            <w:r w:rsidRPr="000D6220">
              <w:rPr>
                <w:rFonts w:cs="Arial"/>
                <w:sz w:val="20"/>
              </w:rPr>
              <w:t xml:space="preserve">Materia, asunto o problema científico que marca el curso de una serie de proyectos de investigación. </w:t>
            </w:r>
          </w:p>
        </w:tc>
      </w:tr>
      <w:tr w:rsidR="00063C36" w:rsidRPr="000D6220" w14:paraId="6EB49C46" w14:textId="77777777">
        <w:tc>
          <w:tcPr>
            <w:tcW w:w="3510" w:type="dxa"/>
            <w:gridSpan w:val="2"/>
          </w:tcPr>
          <w:p w14:paraId="539E41A0"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Material didáctico</w:t>
            </w:r>
          </w:p>
        </w:tc>
        <w:tc>
          <w:tcPr>
            <w:tcW w:w="6804" w:type="dxa"/>
          </w:tcPr>
          <w:p w14:paraId="794888CA" w14:textId="77777777" w:rsidR="00063C36" w:rsidRPr="000D6220" w:rsidRDefault="00063C36" w:rsidP="009B4F4E">
            <w:pPr>
              <w:spacing w:after="120"/>
              <w:jc w:val="both"/>
              <w:rPr>
                <w:rFonts w:cs="Tahoma"/>
                <w:sz w:val="20"/>
                <w:lang w:val="es-MX"/>
              </w:rPr>
            </w:pPr>
            <w:r w:rsidRPr="000D6220">
              <w:rPr>
                <w:rFonts w:cs="Tahoma"/>
                <w:sz w:val="20"/>
                <w:lang w:val="es-MX"/>
              </w:rPr>
              <w:t>Elementos materiales utilizados en la actividad docente, tales como lecturas, acetatos, videos, películas, entre otros.</w:t>
            </w:r>
          </w:p>
        </w:tc>
      </w:tr>
      <w:tr w:rsidR="00063C36" w:rsidRPr="000D6220" w14:paraId="481A5090" w14:textId="77777777">
        <w:tc>
          <w:tcPr>
            <w:tcW w:w="3510" w:type="dxa"/>
            <w:gridSpan w:val="2"/>
          </w:tcPr>
          <w:p w14:paraId="21DC230A"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lastRenderedPageBreak/>
              <w:t>Misión</w:t>
            </w:r>
          </w:p>
        </w:tc>
        <w:tc>
          <w:tcPr>
            <w:tcW w:w="6804" w:type="dxa"/>
          </w:tcPr>
          <w:p w14:paraId="153908FB" w14:textId="77777777" w:rsidR="00063C36" w:rsidRPr="000D6220" w:rsidRDefault="00063C36" w:rsidP="009B4F4E">
            <w:pPr>
              <w:spacing w:after="120"/>
              <w:jc w:val="both"/>
              <w:rPr>
                <w:rFonts w:cs="Tahoma"/>
                <w:sz w:val="20"/>
                <w:lang w:val="es-MX"/>
              </w:rPr>
            </w:pPr>
            <w:r w:rsidRPr="000D6220">
              <w:rPr>
                <w:rFonts w:cs="Tahoma"/>
                <w:sz w:val="20"/>
                <w:lang w:val="es-MX"/>
              </w:rPr>
              <w:t>Expresión de la razón de ser de una unidad académica y sus objetivos esenciales, fundamentándose en los principios o valores institucionales</w:t>
            </w:r>
          </w:p>
        </w:tc>
      </w:tr>
      <w:tr w:rsidR="00063C36" w:rsidRPr="000D6220" w14:paraId="76574F95" w14:textId="77777777">
        <w:tc>
          <w:tcPr>
            <w:tcW w:w="3510" w:type="dxa"/>
            <w:gridSpan w:val="2"/>
          </w:tcPr>
          <w:p w14:paraId="349173D0" w14:textId="77777777" w:rsidR="00063C36" w:rsidRPr="000D6220" w:rsidRDefault="00063C36" w:rsidP="009B4F4E">
            <w:pPr>
              <w:pStyle w:val="Ttulo"/>
              <w:jc w:val="both"/>
              <w:rPr>
                <w:rFonts w:cs="Tahoma"/>
                <w:b w:val="0"/>
                <w:bCs w:val="0"/>
                <w:sz w:val="20"/>
                <w:lang w:val="es-MX"/>
              </w:rPr>
            </w:pPr>
            <w:r w:rsidRPr="000D6220">
              <w:rPr>
                <w:rFonts w:cs="Tahoma"/>
                <w:bCs w:val="0"/>
                <w:sz w:val="20"/>
              </w:rPr>
              <w:t>Nivel superior</w:t>
            </w:r>
          </w:p>
        </w:tc>
        <w:tc>
          <w:tcPr>
            <w:tcW w:w="6804" w:type="dxa"/>
          </w:tcPr>
          <w:p w14:paraId="4B14C1B0" w14:textId="77777777" w:rsidR="00063C36" w:rsidRPr="000D6220" w:rsidRDefault="00063C36" w:rsidP="009B4F4E">
            <w:pPr>
              <w:pStyle w:val="Ttulo"/>
              <w:jc w:val="both"/>
              <w:rPr>
                <w:rFonts w:cs="Tahoma"/>
                <w:b w:val="0"/>
                <w:bCs w:val="0"/>
                <w:sz w:val="20"/>
              </w:rPr>
            </w:pPr>
            <w:r w:rsidRPr="000D6220">
              <w:rPr>
                <w:rFonts w:cs="Tahoma"/>
                <w:b w:val="0"/>
                <w:bCs w:val="0"/>
                <w:sz w:val="20"/>
              </w:rPr>
              <w:t xml:space="preserve">Son todos aquellos programas académicos de Licenciatura, Técnico Superior Universitario y/o Profesional Asociado, de acuerdo a la nomenclatura  5a y 5b de la UNESCO. </w:t>
            </w:r>
          </w:p>
        </w:tc>
      </w:tr>
      <w:tr w:rsidR="00063C36" w:rsidRPr="000D6220" w14:paraId="7F1A11C2" w14:textId="77777777">
        <w:tc>
          <w:tcPr>
            <w:tcW w:w="3510" w:type="dxa"/>
            <w:gridSpan w:val="2"/>
          </w:tcPr>
          <w:p w14:paraId="0E94EE62"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Normativa</w:t>
            </w:r>
          </w:p>
        </w:tc>
        <w:tc>
          <w:tcPr>
            <w:tcW w:w="6804" w:type="dxa"/>
          </w:tcPr>
          <w:p w14:paraId="0289E4C5" w14:textId="77777777" w:rsidR="00063C36" w:rsidRPr="000D6220" w:rsidRDefault="00063C36" w:rsidP="009B4F4E">
            <w:pPr>
              <w:spacing w:after="120"/>
              <w:jc w:val="both"/>
              <w:rPr>
                <w:rFonts w:cs="Tahoma"/>
                <w:sz w:val="20"/>
                <w:lang w:val="es-MX"/>
              </w:rPr>
            </w:pPr>
            <w:r w:rsidRPr="000D6220">
              <w:rPr>
                <w:rFonts w:cs="Tahoma"/>
                <w:sz w:val="20"/>
                <w:lang w:val="es-MX"/>
              </w:rPr>
              <w:t>Normas o conjunto de normas aplicables a las funciones institucionales</w:t>
            </w:r>
          </w:p>
        </w:tc>
      </w:tr>
      <w:tr w:rsidR="00063C36" w:rsidRPr="000D6220" w14:paraId="432B49E3" w14:textId="77777777">
        <w:tc>
          <w:tcPr>
            <w:tcW w:w="3510" w:type="dxa"/>
            <w:gridSpan w:val="2"/>
          </w:tcPr>
          <w:p w14:paraId="26284886"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Oportunidad</w:t>
            </w:r>
          </w:p>
        </w:tc>
        <w:tc>
          <w:tcPr>
            <w:tcW w:w="6804" w:type="dxa"/>
          </w:tcPr>
          <w:p w14:paraId="72730F9F" w14:textId="77777777" w:rsidR="00063C36" w:rsidRPr="000D6220" w:rsidRDefault="00063C36" w:rsidP="009B4F4E">
            <w:pPr>
              <w:spacing w:after="120"/>
              <w:jc w:val="both"/>
              <w:rPr>
                <w:rFonts w:cs="Tahoma"/>
                <w:sz w:val="20"/>
                <w:lang w:val="es-MX"/>
              </w:rPr>
            </w:pPr>
            <w:r w:rsidRPr="000D6220">
              <w:rPr>
                <w:rFonts w:cs="Tahoma"/>
                <w:sz w:val="20"/>
                <w:lang w:val="es-MX"/>
              </w:rPr>
              <w:t>Realización o consecución de una acción en un tiempo convenientemente determinado.</w:t>
            </w:r>
          </w:p>
        </w:tc>
      </w:tr>
      <w:tr w:rsidR="00817E39" w:rsidRPr="000D6220" w14:paraId="6438A243" w14:textId="77777777">
        <w:tc>
          <w:tcPr>
            <w:tcW w:w="3510" w:type="dxa"/>
            <w:gridSpan w:val="2"/>
          </w:tcPr>
          <w:p w14:paraId="6EBE5E82" w14:textId="77777777" w:rsidR="00817E39" w:rsidRPr="000D6220" w:rsidRDefault="00817E39" w:rsidP="009B4F4E">
            <w:pPr>
              <w:spacing w:after="120"/>
              <w:ind w:left="3540" w:hanging="3540"/>
              <w:rPr>
                <w:rFonts w:cs="Tahoma"/>
                <w:b/>
                <w:bCs/>
                <w:sz w:val="20"/>
                <w:lang w:val="es-MX"/>
              </w:rPr>
            </w:pPr>
            <w:r w:rsidRPr="000D6220">
              <w:rPr>
                <w:rStyle w:val="Fuerte"/>
                <w:rFonts w:cs="Arial"/>
                <w:sz w:val="20"/>
              </w:rPr>
              <w:t xml:space="preserve">Organismo Acreditador </w:t>
            </w:r>
          </w:p>
        </w:tc>
        <w:tc>
          <w:tcPr>
            <w:tcW w:w="6804" w:type="dxa"/>
          </w:tcPr>
          <w:p w14:paraId="183C814A" w14:textId="64159E6D" w:rsidR="00817E39" w:rsidRPr="000D6220" w:rsidRDefault="00817E39" w:rsidP="009B4F4E">
            <w:pPr>
              <w:spacing w:after="120"/>
              <w:jc w:val="both"/>
              <w:rPr>
                <w:rFonts w:cs="Tahoma"/>
                <w:sz w:val="20"/>
                <w:lang w:val="es-MX"/>
              </w:rPr>
            </w:pPr>
            <w:r w:rsidRPr="000D6220">
              <w:rPr>
                <w:rFonts w:cs="Arial"/>
                <w:sz w:val="20"/>
              </w:rPr>
              <w:t xml:space="preserve">Son organizaciones nacionales o internacionales reconocidas por el </w:t>
            </w:r>
            <w:r w:rsidR="0095746C">
              <w:rPr>
                <w:rFonts w:cs="Arial"/>
                <w:sz w:val="20"/>
              </w:rPr>
              <w:t>SEAES</w:t>
            </w:r>
            <w:r w:rsidRPr="000D6220">
              <w:rPr>
                <w:rFonts w:cs="Arial"/>
                <w:sz w:val="20"/>
              </w:rPr>
              <w:t xml:space="preserve"> mediante convenio oficial, cuyo fin es la ejecución del proceso de acreditación de los programas académicos o IES, y como consecuencia de ello, otorgar, o no, la  acreditación de los mismos. </w:t>
            </w:r>
          </w:p>
        </w:tc>
      </w:tr>
      <w:tr w:rsidR="00817E39" w:rsidRPr="000D6220" w14:paraId="6E9712AE" w14:textId="77777777">
        <w:tc>
          <w:tcPr>
            <w:tcW w:w="3510" w:type="dxa"/>
            <w:gridSpan w:val="2"/>
          </w:tcPr>
          <w:p w14:paraId="6BB5CEE3" w14:textId="77777777" w:rsidR="00817E39" w:rsidRPr="000D6220" w:rsidRDefault="00817E39" w:rsidP="009B4F4E">
            <w:pPr>
              <w:spacing w:after="120"/>
              <w:ind w:left="3540" w:hanging="3540"/>
              <w:rPr>
                <w:rStyle w:val="Fuerte"/>
              </w:rPr>
            </w:pPr>
            <w:r w:rsidRPr="000D6220">
              <w:rPr>
                <w:rStyle w:val="Fuerte"/>
                <w:rFonts w:cs="Arial"/>
                <w:sz w:val="20"/>
              </w:rPr>
              <w:t>Pares</w:t>
            </w:r>
          </w:p>
        </w:tc>
        <w:tc>
          <w:tcPr>
            <w:tcW w:w="6804" w:type="dxa"/>
          </w:tcPr>
          <w:p w14:paraId="38CEBF8B" w14:textId="77777777" w:rsidR="00817E39" w:rsidRPr="000D6220" w:rsidRDefault="00817E39" w:rsidP="009B4F4E">
            <w:pPr>
              <w:spacing w:after="120"/>
              <w:jc w:val="both"/>
              <w:rPr>
                <w:rFonts w:cs="Arial"/>
                <w:sz w:val="20"/>
              </w:rPr>
            </w:pPr>
            <w:r w:rsidRPr="000D6220">
              <w:rPr>
                <w:rFonts w:cs="Arial"/>
                <w:sz w:val="20"/>
              </w:rPr>
              <w:t>Colegas o profesores de la misma área de conocimiento. Las evaluaciones externas son realizadas por pares evaluadores.</w:t>
            </w:r>
          </w:p>
        </w:tc>
      </w:tr>
      <w:tr w:rsidR="00063C36" w:rsidRPr="000D6220" w14:paraId="6596DDF0" w14:textId="77777777">
        <w:tc>
          <w:tcPr>
            <w:tcW w:w="3510" w:type="dxa"/>
            <w:gridSpan w:val="2"/>
          </w:tcPr>
          <w:p w14:paraId="34B49F96"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 xml:space="preserve">Perfil de egreso del área </w:t>
            </w:r>
          </w:p>
        </w:tc>
        <w:tc>
          <w:tcPr>
            <w:tcW w:w="6804" w:type="dxa"/>
          </w:tcPr>
          <w:p w14:paraId="105B196F" w14:textId="77777777" w:rsidR="00063C36" w:rsidRPr="000D6220" w:rsidRDefault="00063C36" w:rsidP="009B4F4E">
            <w:pPr>
              <w:pStyle w:val="Encabezado"/>
              <w:jc w:val="both"/>
              <w:rPr>
                <w:rFonts w:ascii="Tahoma" w:hAnsi="Tahoma" w:cs="Tahoma"/>
                <w:lang w:val="es-MX"/>
              </w:rPr>
            </w:pPr>
            <w:r w:rsidRPr="000D6220">
              <w:rPr>
                <w:rFonts w:ascii="Tahoma" w:hAnsi="Tahoma" w:cs="Tahoma"/>
                <w:lang w:val="es-MX"/>
              </w:rPr>
              <w:t xml:space="preserve">En el área turística se han definido cinco tipos de carrera de acuerdo al perfil de egreso: I Planificación y desarrollo turístico, II Gestión empresarial turística, III Gastronomía, IV Administración de instituciones/Hospitalidad, V Turismo Alternativo. </w:t>
            </w:r>
          </w:p>
          <w:p w14:paraId="11EB65EF" w14:textId="77777777" w:rsidR="00063C36" w:rsidRPr="000D6220" w:rsidRDefault="00063C36" w:rsidP="009B4F4E">
            <w:pPr>
              <w:pStyle w:val="Encabezado"/>
              <w:jc w:val="both"/>
              <w:rPr>
                <w:rFonts w:ascii="Tahoma" w:hAnsi="Tahoma" w:cs="Tahoma"/>
                <w:lang w:val="es-MX"/>
              </w:rPr>
            </w:pPr>
            <w:r w:rsidRPr="000D6220">
              <w:rPr>
                <w:rFonts w:ascii="Tahoma" w:hAnsi="Tahoma" w:cs="Tahoma"/>
                <w:lang w:val="es-MX"/>
              </w:rPr>
              <w:t xml:space="preserve">(VER GUÍA DE EVALUACIÓN CURRICULAR DE CONAET 2011) EN </w:t>
            </w:r>
            <w:hyperlink r:id="rId21" w:history="1">
              <w:r w:rsidRPr="000D6220">
                <w:rPr>
                  <w:rStyle w:val="Hipervnculo"/>
                  <w:rFonts w:ascii="Tahoma" w:hAnsi="Tahoma" w:cs="Tahoma"/>
                  <w:lang w:val="es-MX"/>
                </w:rPr>
                <w:t>www.conaet.net</w:t>
              </w:r>
            </w:hyperlink>
            <w:r w:rsidRPr="000D6220">
              <w:rPr>
                <w:rFonts w:ascii="Tahoma" w:hAnsi="Tahoma" w:cs="Tahoma"/>
                <w:lang w:val="es-MX"/>
              </w:rPr>
              <w:t xml:space="preserve"> )</w:t>
            </w:r>
          </w:p>
          <w:p w14:paraId="0EB2348E" w14:textId="77777777" w:rsidR="00063C36" w:rsidRPr="000D6220" w:rsidRDefault="00063C36" w:rsidP="009B4F4E">
            <w:pPr>
              <w:pStyle w:val="Encabezado"/>
              <w:jc w:val="both"/>
              <w:rPr>
                <w:rFonts w:ascii="Tahoma" w:hAnsi="Tahoma" w:cs="Tahoma"/>
                <w:lang w:val="es-MX"/>
              </w:rPr>
            </w:pPr>
          </w:p>
        </w:tc>
      </w:tr>
      <w:tr w:rsidR="00063C36" w:rsidRPr="000D6220" w14:paraId="191B63E0" w14:textId="77777777">
        <w:tc>
          <w:tcPr>
            <w:tcW w:w="3510" w:type="dxa"/>
            <w:gridSpan w:val="2"/>
          </w:tcPr>
          <w:p w14:paraId="67CD1C6C"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Pertinencia de un programa</w:t>
            </w:r>
          </w:p>
        </w:tc>
        <w:tc>
          <w:tcPr>
            <w:tcW w:w="6804" w:type="dxa"/>
          </w:tcPr>
          <w:p w14:paraId="42C84C14" w14:textId="77777777" w:rsidR="00063C36" w:rsidRPr="000D6220" w:rsidRDefault="00063C36" w:rsidP="009B4F4E">
            <w:pPr>
              <w:spacing w:after="120"/>
              <w:jc w:val="both"/>
              <w:rPr>
                <w:rFonts w:cs="Tahoma"/>
                <w:sz w:val="20"/>
                <w:lang w:val="es-MX"/>
              </w:rPr>
            </w:pPr>
            <w:r w:rsidRPr="000D6220">
              <w:rPr>
                <w:rFonts w:cs="Tahoma"/>
                <w:sz w:val="20"/>
                <w:lang w:val="es-MX"/>
              </w:rPr>
              <w:t>Medida en que los resultados de un programa corresponden y son congruentes con las expectativas, necesidades, postulados, preceptos, etc. que provienen del desarrollo social (en su concepción amplia que cubre aspectos económicos, políticos, sociales, etc.) y del conocimiento, independientemente de las disciplinas, los métodos y los usos que se hagan de él.</w:t>
            </w:r>
          </w:p>
        </w:tc>
      </w:tr>
      <w:tr w:rsidR="00063C36" w:rsidRPr="000D6220" w14:paraId="19E48E7E" w14:textId="77777777">
        <w:tc>
          <w:tcPr>
            <w:tcW w:w="3510" w:type="dxa"/>
            <w:gridSpan w:val="2"/>
          </w:tcPr>
          <w:p w14:paraId="4AD33C3A" w14:textId="622F4AC6" w:rsidR="00063C36" w:rsidRPr="000D6220" w:rsidRDefault="00063C36" w:rsidP="009B4F4E">
            <w:pPr>
              <w:spacing w:after="120"/>
              <w:ind w:left="3540" w:hanging="3540"/>
              <w:rPr>
                <w:rFonts w:cs="Tahoma"/>
                <w:b/>
                <w:bCs/>
                <w:sz w:val="20"/>
                <w:lang w:val="es-MX"/>
              </w:rPr>
            </w:pPr>
            <w:r w:rsidRPr="000D6220">
              <w:rPr>
                <w:rFonts w:cs="Tahoma"/>
                <w:b/>
                <w:bCs/>
                <w:sz w:val="20"/>
                <w:lang w:val="es-MX"/>
              </w:rPr>
              <w:t>PIFI</w:t>
            </w:r>
            <w:r w:rsidR="00E51E02">
              <w:rPr>
                <w:rFonts w:cs="Tahoma"/>
                <w:b/>
                <w:bCs/>
                <w:sz w:val="20"/>
                <w:lang w:val="es-MX"/>
              </w:rPr>
              <w:t>/PROFOCIE/PFCE</w:t>
            </w:r>
          </w:p>
        </w:tc>
        <w:tc>
          <w:tcPr>
            <w:tcW w:w="6804" w:type="dxa"/>
          </w:tcPr>
          <w:p w14:paraId="3ABEAD89" w14:textId="77777777" w:rsidR="00993A67" w:rsidRPr="00993A67" w:rsidRDefault="00993A67" w:rsidP="009B4F4E">
            <w:pPr>
              <w:spacing w:after="120"/>
              <w:jc w:val="both"/>
              <w:rPr>
                <w:rFonts w:cs="Tahoma"/>
                <w:sz w:val="20"/>
                <w:lang w:val="es-MX"/>
              </w:rPr>
            </w:pPr>
            <w:r w:rsidRPr="00993A67">
              <w:rPr>
                <w:rFonts w:cs="Tahoma"/>
                <w:sz w:val="20"/>
                <w:lang w:val="es-MX"/>
              </w:rPr>
              <w:t>Siglas de:</w:t>
            </w:r>
          </w:p>
          <w:p w14:paraId="03992DCB" w14:textId="265AF484" w:rsidR="00D14851" w:rsidRPr="00D14851" w:rsidRDefault="00E51E02" w:rsidP="009B4F4E">
            <w:pPr>
              <w:spacing w:after="120"/>
              <w:jc w:val="both"/>
              <w:rPr>
                <w:rFonts w:cs="Tahoma"/>
                <w:sz w:val="20"/>
                <w:lang w:val="es-MX"/>
              </w:rPr>
            </w:pPr>
            <w:r w:rsidRPr="00D14851">
              <w:rPr>
                <w:rFonts w:cs="Tahoma"/>
                <w:b/>
                <w:sz w:val="20"/>
                <w:lang w:val="es-MX"/>
              </w:rPr>
              <w:t>PIFI</w:t>
            </w:r>
            <w:r>
              <w:rPr>
                <w:rFonts w:cs="Tahoma"/>
                <w:sz w:val="20"/>
                <w:lang w:val="es-MX"/>
              </w:rPr>
              <w:t xml:space="preserve">: </w:t>
            </w:r>
            <w:r w:rsidR="00063C36" w:rsidRPr="00D14851">
              <w:rPr>
                <w:rFonts w:cs="Tahoma"/>
                <w:sz w:val="20"/>
                <w:lang w:val="es-MX"/>
              </w:rPr>
              <w:t>Programa Integral de</w:t>
            </w:r>
            <w:r w:rsidR="00D14851" w:rsidRPr="00D14851">
              <w:rPr>
                <w:rFonts w:cs="Tahoma"/>
                <w:sz w:val="20"/>
                <w:lang w:val="es-MX"/>
              </w:rPr>
              <w:t xml:space="preserve"> Fortalecimiento Institucional. Puesto en marcha en 2011.</w:t>
            </w:r>
          </w:p>
          <w:p w14:paraId="74B241FA" w14:textId="14276F47" w:rsidR="00D14851" w:rsidRPr="00D14851" w:rsidRDefault="00D14851" w:rsidP="00D14851">
            <w:pPr>
              <w:spacing w:after="120"/>
              <w:jc w:val="both"/>
              <w:rPr>
                <w:rFonts w:cs="Tahoma"/>
                <w:bCs/>
                <w:sz w:val="20"/>
                <w:lang w:val="es-MX"/>
              </w:rPr>
            </w:pPr>
            <w:r w:rsidRPr="00D14851">
              <w:rPr>
                <w:rFonts w:cs="Tahoma"/>
                <w:sz w:val="20"/>
                <w:lang w:val="es-MX"/>
              </w:rPr>
              <w:t xml:space="preserve">Tuvo modificaciones y en 2014 se conviertió en </w:t>
            </w:r>
            <w:r w:rsidRPr="00D14851">
              <w:rPr>
                <w:rFonts w:cs="Tahoma"/>
                <w:b/>
                <w:sz w:val="20"/>
                <w:lang w:val="es-MX"/>
              </w:rPr>
              <w:t>PROFOCIE</w:t>
            </w:r>
            <w:r w:rsidRPr="00D14851">
              <w:rPr>
                <w:rFonts w:cs="Tahoma"/>
                <w:sz w:val="20"/>
                <w:lang w:val="es-MX"/>
              </w:rPr>
              <w:t xml:space="preserve">: </w:t>
            </w:r>
            <w:r w:rsidRPr="00D14851">
              <w:rPr>
                <w:rFonts w:cs="Tahoma"/>
                <w:bCs/>
                <w:sz w:val="20"/>
                <w:lang w:val="es-MX"/>
              </w:rPr>
              <w:t xml:space="preserve">Programa de Fortalecimiento de la Calidad en Instituciones Educativas. </w:t>
            </w:r>
          </w:p>
          <w:p w14:paraId="44D7A5BC" w14:textId="77777777" w:rsidR="00D14851" w:rsidRPr="00D14851" w:rsidRDefault="00D14851" w:rsidP="009B4F4E">
            <w:pPr>
              <w:spacing w:after="120"/>
              <w:jc w:val="both"/>
              <w:rPr>
                <w:rFonts w:cs="Tahoma"/>
                <w:bCs/>
                <w:sz w:val="20"/>
                <w:lang w:val="es-MX"/>
              </w:rPr>
            </w:pPr>
            <w:r w:rsidRPr="00D14851">
              <w:rPr>
                <w:rFonts w:cs="Tahoma"/>
                <w:sz w:val="20"/>
                <w:lang w:val="es-MX"/>
              </w:rPr>
              <w:t>Nuevamente tuvo modificaciones y en 2016 se conviertió en</w:t>
            </w:r>
            <w:r w:rsidRPr="00D14851">
              <w:rPr>
                <w:rFonts w:cs="Tahoma"/>
                <w:bCs/>
                <w:sz w:val="20"/>
                <w:lang w:val="es-MX"/>
              </w:rPr>
              <w:t xml:space="preserve"> </w:t>
            </w:r>
            <w:r w:rsidRPr="00D14851">
              <w:rPr>
                <w:rFonts w:cs="Tahoma"/>
                <w:b/>
                <w:bCs/>
                <w:sz w:val="20"/>
                <w:lang w:val="es-MX"/>
              </w:rPr>
              <w:t>PFCE</w:t>
            </w:r>
            <w:r w:rsidRPr="00D14851">
              <w:rPr>
                <w:rFonts w:cs="Tahoma"/>
                <w:bCs/>
                <w:sz w:val="20"/>
                <w:lang w:val="es-MX"/>
              </w:rPr>
              <w:t xml:space="preserve">: Programa de Fortalecimiento de la Calidad Educativa. </w:t>
            </w:r>
          </w:p>
          <w:p w14:paraId="24BA4B39" w14:textId="7FD2B4DC" w:rsidR="00E51E02" w:rsidRPr="00D14851" w:rsidRDefault="00D14851" w:rsidP="009B4F4E">
            <w:pPr>
              <w:spacing w:after="120"/>
              <w:jc w:val="both"/>
              <w:rPr>
                <w:rFonts w:cs="Tahoma"/>
                <w:bCs/>
                <w:sz w:val="20"/>
                <w:lang w:val="es-MX"/>
              </w:rPr>
            </w:pPr>
            <w:r w:rsidRPr="00D14851">
              <w:rPr>
                <w:rFonts w:cs="Tahoma"/>
                <w:bCs/>
                <w:sz w:val="20"/>
                <w:lang w:val="es-MX"/>
              </w:rPr>
              <w:t>A</w:t>
            </w:r>
            <w:r w:rsidR="00063C36" w:rsidRPr="00D14851">
              <w:rPr>
                <w:rFonts w:cs="Tahoma"/>
                <w:sz w:val="20"/>
                <w:lang w:val="es-MX"/>
              </w:rPr>
              <w:t>plicable a las instituciones públicas.</w:t>
            </w:r>
          </w:p>
        </w:tc>
      </w:tr>
      <w:tr w:rsidR="00063C36" w:rsidRPr="000D6220" w14:paraId="52BEC14E" w14:textId="77777777">
        <w:tc>
          <w:tcPr>
            <w:tcW w:w="3510" w:type="dxa"/>
            <w:gridSpan w:val="2"/>
          </w:tcPr>
          <w:p w14:paraId="703B47DF" w14:textId="40143AAF" w:rsidR="00063C36" w:rsidRPr="000D6220" w:rsidRDefault="00063C36" w:rsidP="009B4F4E">
            <w:pPr>
              <w:spacing w:after="120"/>
              <w:ind w:left="3540" w:hanging="3540"/>
              <w:rPr>
                <w:rFonts w:cs="Tahoma"/>
                <w:b/>
                <w:bCs/>
                <w:sz w:val="20"/>
                <w:lang w:val="es-MX"/>
              </w:rPr>
            </w:pPr>
            <w:r w:rsidRPr="000D6220">
              <w:rPr>
                <w:rFonts w:cs="Tahoma"/>
                <w:b/>
                <w:bCs/>
                <w:sz w:val="20"/>
                <w:lang w:val="es-MX"/>
              </w:rPr>
              <w:t>Plan de estudios</w:t>
            </w:r>
          </w:p>
        </w:tc>
        <w:tc>
          <w:tcPr>
            <w:tcW w:w="6804" w:type="dxa"/>
          </w:tcPr>
          <w:p w14:paraId="2D411685" w14:textId="77777777" w:rsidR="006029CF" w:rsidRPr="000D6220" w:rsidRDefault="006029CF" w:rsidP="006029CF">
            <w:pPr>
              <w:jc w:val="both"/>
              <w:rPr>
                <w:rFonts w:cs="Arial"/>
                <w:sz w:val="20"/>
              </w:rPr>
            </w:pPr>
            <w:r w:rsidRPr="000D6220">
              <w:rPr>
                <w:rFonts w:cs="Arial"/>
                <w:sz w:val="20"/>
              </w:rPr>
              <w:t xml:space="preserve">Conjunto ordenado de asignaturas, prácticas, estudios y otras actividades de enseñanza y aprendizaje que determinan el contenido de un programa educativo y </w:t>
            </w:r>
            <w:r w:rsidRPr="000D6220">
              <w:rPr>
                <w:rFonts w:cs="Arial"/>
                <w:sz w:val="20"/>
              </w:rPr>
              <w:lastRenderedPageBreak/>
              <w:t>que se deben cumplir para obtener, en un centro de educación superior, el título o grado correspondiente.</w:t>
            </w:r>
          </w:p>
          <w:p w14:paraId="3509C45C" w14:textId="77777777" w:rsidR="00063C36" w:rsidRPr="000D6220" w:rsidRDefault="006029CF" w:rsidP="006029CF">
            <w:pPr>
              <w:spacing w:after="120"/>
              <w:jc w:val="both"/>
              <w:rPr>
                <w:rFonts w:cs="Tahoma"/>
                <w:sz w:val="20"/>
                <w:lang w:val="es-MX"/>
              </w:rPr>
            </w:pPr>
            <w:r w:rsidRPr="000D6220">
              <w:rPr>
                <w:rFonts w:cs="Arial"/>
                <w:sz w:val="20"/>
              </w:rPr>
              <w:t xml:space="preserve">El plan de estudios comprende las reglas y requisitos de ingreso, permanencia y egreso de los estudiantes. </w:t>
            </w:r>
          </w:p>
        </w:tc>
      </w:tr>
      <w:tr w:rsidR="00993A67" w:rsidRPr="000D6220" w14:paraId="545B5F52" w14:textId="77777777">
        <w:tc>
          <w:tcPr>
            <w:tcW w:w="3510" w:type="dxa"/>
            <w:gridSpan w:val="2"/>
          </w:tcPr>
          <w:p w14:paraId="6EBECD20" w14:textId="18D76499" w:rsidR="00993A67" w:rsidRPr="000D6220" w:rsidRDefault="00993A67" w:rsidP="009B4F4E">
            <w:pPr>
              <w:spacing w:after="120"/>
              <w:ind w:left="3540" w:hanging="3540"/>
              <w:rPr>
                <w:rFonts w:cs="Tahoma"/>
                <w:b/>
                <w:bCs/>
                <w:sz w:val="20"/>
                <w:lang w:val="es-MX"/>
              </w:rPr>
            </w:pPr>
            <w:r>
              <w:rPr>
                <w:rFonts w:cs="Tahoma"/>
                <w:b/>
                <w:bCs/>
                <w:sz w:val="20"/>
                <w:lang w:val="es-MX"/>
              </w:rPr>
              <w:lastRenderedPageBreak/>
              <w:t>Política</w:t>
            </w:r>
          </w:p>
        </w:tc>
        <w:tc>
          <w:tcPr>
            <w:tcW w:w="6804" w:type="dxa"/>
          </w:tcPr>
          <w:p w14:paraId="28D02655" w14:textId="0A57BAB4" w:rsidR="00993A67" w:rsidRPr="000D6220" w:rsidRDefault="00993A67" w:rsidP="006029CF">
            <w:pPr>
              <w:jc w:val="both"/>
              <w:rPr>
                <w:rFonts w:cs="Arial"/>
                <w:sz w:val="20"/>
              </w:rPr>
            </w:pPr>
            <w:r w:rsidRPr="000D6220">
              <w:rPr>
                <w:rFonts w:cs="Tahoma"/>
                <w:sz w:val="20"/>
              </w:rPr>
              <w:t>Orientaciones o directrices que rigen la actuación de una persona o entidad en un asunto o campo determinado</w:t>
            </w:r>
            <w:r>
              <w:rPr>
                <w:rFonts w:cs="Tahoma"/>
                <w:sz w:val="20"/>
              </w:rPr>
              <w:t>.</w:t>
            </w:r>
          </w:p>
        </w:tc>
      </w:tr>
      <w:tr w:rsidR="00063C36" w:rsidRPr="000D6220" w14:paraId="2A6B9089" w14:textId="77777777">
        <w:tc>
          <w:tcPr>
            <w:tcW w:w="3510" w:type="dxa"/>
            <w:gridSpan w:val="2"/>
          </w:tcPr>
          <w:p w14:paraId="32878248"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ProDES</w:t>
            </w:r>
          </w:p>
        </w:tc>
        <w:tc>
          <w:tcPr>
            <w:tcW w:w="6804" w:type="dxa"/>
          </w:tcPr>
          <w:p w14:paraId="139DDE73" w14:textId="77777777" w:rsidR="00063C36" w:rsidRPr="000D6220" w:rsidRDefault="00063C36" w:rsidP="009B4F4E">
            <w:pPr>
              <w:spacing w:after="120"/>
              <w:jc w:val="both"/>
              <w:rPr>
                <w:rFonts w:cs="Tahoma"/>
                <w:sz w:val="20"/>
                <w:lang w:val="es-MX"/>
              </w:rPr>
            </w:pPr>
            <w:r w:rsidRPr="000D6220">
              <w:rPr>
                <w:rFonts w:cs="Tahoma"/>
                <w:sz w:val="20"/>
                <w:lang w:val="es-MX"/>
              </w:rPr>
              <w:t>Siglema con el que se alude al Proyecto de Desarrollo de una Dependencia de Educación Superior, aplicable a las instituciones públicas.</w:t>
            </w:r>
          </w:p>
        </w:tc>
      </w:tr>
      <w:tr w:rsidR="00063C36" w:rsidRPr="000D6220" w14:paraId="77AD313E" w14:textId="77777777">
        <w:tc>
          <w:tcPr>
            <w:tcW w:w="3510" w:type="dxa"/>
            <w:gridSpan w:val="2"/>
          </w:tcPr>
          <w:p w14:paraId="7B94986E"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Productividad</w:t>
            </w:r>
          </w:p>
        </w:tc>
        <w:tc>
          <w:tcPr>
            <w:tcW w:w="6804" w:type="dxa"/>
          </w:tcPr>
          <w:p w14:paraId="0EA8AACD" w14:textId="77777777" w:rsidR="00063C36" w:rsidRPr="000D6220" w:rsidRDefault="00063C36" w:rsidP="009B4F4E">
            <w:pPr>
              <w:spacing w:after="120"/>
              <w:jc w:val="both"/>
              <w:rPr>
                <w:rFonts w:cs="Tahoma"/>
                <w:sz w:val="20"/>
                <w:lang w:val="es-MX"/>
              </w:rPr>
            </w:pPr>
            <w:r w:rsidRPr="000D6220">
              <w:rPr>
                <w:rFonts w:cs="Tahoma"/>
                <w:sz w:val="20"/>
                <w:lang w:val="es-MX"/>
              </w:rPr>
              <w:t>Relación entre la cantidad de estudios, publicaciones, asesorías, etc., elaborados por los miembros de la comunidad y el tiempo y los recursos utilizados</w:t>
            </w:r>
            <w:r w:rsidR="004A0093">
              <w:rPr>
                <w:rFonts w:cs="Tahoma"/>
                <w:sz w:val="20"/>
                <w:lang w:val="es-MX"/>
              </w:rPr>
              <w:t>.</w:t>
            </w:r>
          </w:p>
        </w:tc>
      </w:tr>
      <w:tr w:rsidR="00063C36" w:rsidRPr="000D6220" w14:paraId="4CE18202" w14:textId="77777777">
        <w:tc>
          <w:tcPr>
            <w:tcW w:w="3510" w:type="dxa"/>
            <w:gridSpan w:val="2"/>
          </w:tcPr>
          <w:p w14:paraId="4A470F42" w14:textId="77777777" w:rsidR="00063C36" w:rsidRPr="000D6220" w:rsidRDefault="00063C36" w:rsidP="009B4F4E">
            <w:pPr>
              <w:widowControl w:val="0"/>
              <w:rPr>
                <w:rFonts w:cs="Tahoma"/>
                <w:b/>
                <w:bCs/>
                <w:sz w:val="20"/>
                <w:lang w:val="es-MX"/>
              </w:rPr>
            </w:pPr>
            <w:r w:rsidRPr="000D6220">
              <w:rPr>
                <w:rFonts w:cs="Tahoma"/>
                <w:b/>
                <w:bCs/>
                <w:sz w:val="20"/>
                <w:lang w:val="es-MX"/>
              </w:rPr>
              <w:t>Profesor de asignatura, por hora o por honorarios</w:t>
            </w:r>
          </w:p>
        </w:tc>
        <w:tc>
          <w:tcPr>
            <w:tcW w:w="6804" w:type="dxa"/>
          </w:tcPr>
          <w:p w14:paraId="23213B02" w14:textId="77777777" w:rsidR="00063C36" w:rsidRPr="000D6220" w:rsidRDefault="00063C36" w:rsidP="009B4F4E">
            <w:pPr>
              <w:spacing w:after="120"/>
              <w:jc w:val="both"/>
              <w:rPr>
                <w:rFonts w:cs="Tahoma"/>
                <w:sz w:val="20"/>
                <w:lang w:val="es-MX"/>
              </w:rPr>
            </w:pPr>
            <w:r w:rsidRPr="000D6220">
              <w:rPr>
                <w:rFonts w:cs="Tahoma"/>
                <w:sz w:val="20"/>
                <w:lang w:val="es-MX"/>
              </w:rPr>
              <w:t>Personal académico que realiza funciones de docencia principalmente y que celebra contratos de servicios por ciclo (semestre, cuatrimestre, trimestre, anual)</w:t>
            </w:r>
          </w:p>
        </w:tc>
      </w:tr>
      <w:tr w:rsidR="00063C36" w:rsidRPr="000D6220" w14:paraId="4923AA83" w14:textId="77777777">
        <w:tc>
          <w:tcPr>
            <w:tcW w:w="3510" w:type="dxa"/>
            <w:gridSpan w:val="2"/>
          </w:tcPr>
          <w:p w14:paraId="02456F1B"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Profesor de Carrera</w:t>
            </w:r>
          </w:p>
        </w:tc>
        <w:tc>
          <w:tcPr>
            <w:tcW w:w="6804" w:type="dxa"/>
          </w:tcPr>
          <w:p w14:paraId="3CC41342" w14:textId="77777777" w:rsidR="00063C36" w:rsidRPr="000D6220" w:rsidRDefault="00063C36" w:rsidP="009B4F4E">
            <w:pPr>
              <w:spacing w:after="120"/>
              <w:jc w:val="both"/>
              <w:rPr>
                <w:rFonts w:cs="Tahoma"/>
                <w:sz w:val="20"/>
                <w:lang w:val="es-MX"/>
              </w:rPr>
            </w:pPr>
            <w:r w:rsidRPr="000D6220">
              <w:rPr>
                <w:rFonts w:cs="Tahoma"/>
                <w:sz w:val="20"/>
                <w:lang w:val="es-MX"/>
              </w:rPr>
              <w:t xml:space="preserve">Todo aquel perteneciente al personal académico, que realiza actividades y funciones con un mínimo de 20 horas a la semana, pudiendo ser de medio tiempo, tres cuartos de tiempo, tiempo completo o exclusividad. </w:t>
            </w:r>
          </w:p>
        </w:tc>
      </w:tr>
      <w:tr w:rsidR="00063C36" w:rsidRPr="000D6220" w14:paraId="79FE8786" w14:textId="77777777">
        <w:tc>
          <w:tcPr>
            <w:tcW w:w="3510" w:type="dxa"/>
            <w:gridSpan w:val="2"/>
          </w:tcPr>
          <w:p w14:paraId="785144C5"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ProGES</w:t>
            </w:r>
          </w:p>
        </w:tc>
        <w:tc>
          <w:tcPr>
            <w:tcW w:w="6804" w:type="dxa"/>
          </w:tcPr>
          <w:p w14:paraId="60C829F5" w14:textId="77777777" w:rsidR="00063C36" w:rsidRPr="000D6220" w:rsidRDefault="00063C36" w:rsidP="009B4F4E">
            <w:pPr>
              <w:spacing w:after="120"/>
              <w:jc w:val="both"/>
              <w:rPr>
                <w:rFonts w:cs="Tahoma"/>
                <w:sz w:val="20"/>
                <w:lang w:val="es-MX"/>
              </w:rPr>
            </w:pPr>
            <w:r w:rsidRPr="000D6220">
              <w:rPr>
                <w:rFonts w:cs="Tahoma"/>
                <w:sz w:val="20"/>
                <w:lang w:val="es-MX"/>
              </w:rPr>
              <w:t>Siglema con el que se alude al Proyecto de Gestión Institucional de una Universidad, aplicable a las instituciones públicas.</w:t>
            </w:r>
          </w:p>
        </w:tc>
      </w:tr>
      <w:tr w:rsidR="00063C36" w:rsidRPr="000D6220" w14:paraId="7A4FCAE7" w14:textId="77777777">
        <w:tc>
          <w:tcPr>
            <w:tcW w:w="3510" w:type="dxa"/>
            <w:gridSpan w:val="2"/>
          </w:tcPr>
          <w:p w14:paraId="34A2129F" w14:textId="77777777" w:rsidR="00063C36" w:rsidRPr="000D6220" w:rsidRDefault="00063C36" w:rsidP="009B4F4E">
            <w:pPr>
              <w:jc w:val="both"/>
              <w:rPr>
                <w:rFonts w:cs="Tahoma"/>
                <w:b/>
                <w:bCs/>
                <w:sz w:val="20"/>
                <w:lang w:val="es-MX"/>
              </w:rPr>
            </w:pPr>
            <w:r w:rsidRPr="000D6220">
              <w:rPr>
                <w:rFonts w:cs="Tahoma"/>
                <w:b/>
                <w:bCs/>
                <w:sz w:val="20"/>
                <w:lang w:val="es-MX"/>
              </w:rPr>
              <w:t xml:space="preserve">Programa Educativo </w:t>
            </w:r>
          </w:p>
          <w:p w14:paraId="48B129D0" w14:textId="77777777" w:rsidR="00063C36" w:rsidRPr="000D6220" w:rsidRDefault="00063C36" w:rsidP="009B4F4E">
            <w:pPr>
              <w:jc w:val="both"/>
              <w:rPr>
                <w:rFonts w:cs="Tahoma"/>
                <w:b/>
                <w:bCs/>
                <w:sz w:val="20"/>
                <w:lang w:val="es-MX"/>
              </w:rPr>
            </w:pPr>
          </w:p>
        </w:tc>
        <w:tc>
          <w:tcPr>
            <w:tcW w:w="6804" w:type="dxa"/>
          </w:tcPr>
          <w:p w14:paraId="4F9DF86A" w14:textId="77777777" w:rsidR="00063C36" w:rsidRPr="000D6220" w:rsidRDefault="00063C36" w:rsidP="009B4F4E">
            <w:pPr>
              <w:spacing w:after="120"/>
              <w:jc w:val="both"/>
              <w:rPr>
                <w:rFonts w:cs="Tahoma"/>
                <w:sz w:val="20"/>
                <w:lang w:val="es-MX"/>
              </w:rPr>
            </w:pPr>
            <w:bookmarkStart w:id="26" w:name="OLE_LINK4"/>
            <w:r w:rsidRPr="000D6220">
              <w:rPr>
                <w:rFonts w:cs="Tahoma"/>
                <w:sz w:val="20"/>
                <w:lang w:val="es-MX"/>
              </w:rPr>
              <w:t>Cada  licenciatura,  especialidad,  maestría  o  doctorado es un Programa Educativo en el que interactúan profesores, estudiantes, personal administrativo, directivos, planes de estudio, infraestructura,  financiamiento, Normativa, políticas generales e ideario educativo para llevar a cabo el proceso de enseñanza-aprendizaje, la investigación y difusión de la cultura.</w:t>
            </w:r>
            <w:bookmarkEnd w:id="26"/>
          </w:p>
        </w:tc>
      </w:tr>
      <w:tr w:rsidR="00063C36" w:rsidRPr="000D6220" w14:paraId="296D6FCB" w14:textId="77777777">
        <w:trPr>
          <w:trHeight w:val="722"/>
        </w:trPr>
        <w:tc>
          <w:tcPr>
            <w:tcW w:w="3510" w:type="dxa"/>
            <w:gridSpan w:val="2"/>
          </w:tcPr>
          <w:p w14:paraId="6227FC4C" w14:textId="77777777" w:rsidR="00063C36" w:rsidRPr="000D6220" w:rsidRDefault="00063C36" w:rsidP="009B4F4E">
            <w:pPr>
              <w:rPr>
                <w:rFonts w:cs="Tahoma"/>
                <w:b/>
                <w:sz w:val="20"/>
                <w:lang w:val="es-MX"/>
              </w:rPr>
            </w:pPr>
            <w:r w:rsidRPr="000D6220">
              <w:rPr>
                <w:rFonts w:cs="Tahoma"/>
                <w:b/>
                <w:sz w:val="20"/>
                <w:lang w:val="es-MX"/>
              </w:rPr>
              <w:t xml:space="preserve">Programa de asignatura/unidad de aprendizaje </w:t>
            </w:r>
          </w:p>
        </w:tc>
        <w:tc>
          <w:tcPr>
            <w:tcW w:w="6804" w:type="dxa"/>
          </w:tcPr>
          <w:p w14:paraId="3306DD88" w14:textId="77777777" w:rsidR="00063C36" w:rsidRPr="000D6220" w:rsidRDefault="00063C36" w:rsidP="009B4F4E">
            <w:pPr>
              <w:spacing w:after="120"/>
              <w:jc w:val="both"/>
              <w:rPr>
                <w:rFonts w:cs="Tahoma"/>
                <w:sz w:val="20"/>
                <w:lang w:val="es-MX"/>
              </w:rPr>
            </w:pPr>
            <w:r w:rsidRPr="000D6220">
              <w:rPr>
                <w:rFonts w:cs="Tahoma"/>
                <w:sz w:val="20"/>
                <w:lang w:val="es-MX"/>
              </w:rPr>
              <w:t>Es  el  medio  para  hacer  operativo  el plan de estudios, constituye una propuesta mínima de aprendizaje relativa a un curso particular. Puede ser preparada de manera sintética o analítica</w:t>
            </w:r>
            <w:r w:rsidR="004A0093">
              <w:rPr>
                <w:rFonts w:cs="Tahoma"/>
                <w:sz w:val="20"/>
                <w:lang w:val="es-MX"/>
              </w:rPr>
              <w:t>.</w:t>
            </w:r>
          </w:p>
        </w:tc>
      </w:tr>
      <w:tr w:rsidR="00806F53" w:rsidRPr="000D6220" w14:paraId="242D817A" w14:textId="77777777">
        <w:trPr>
          <w:trHeight w:val="722"/>
        </w:trPr>
        <w:tc>
          <w:tcPr>
            <w:tcW w:w="3510" w:type="dxa"/>
            <w:gridSpan w:val="2"/>
          </w:tcPr>
          <w:p w14:paraId="666679DD" w14:textId="77777777" w:rsidR="00806F53" w:rsidRPr="000D6220" w:rsidRDefault="00806F53" w:rsidP="009B4F4E">
            <w:pPr>
              <w:rPr>
                <w:rFonts w:cs="Tahoma"/>
                <w:b/>
                <w:sz w:val="20"/>
                <w:lang w:val="es-MX"/>
              </w:rPr>
            </w:pPr>
            <w:r w:rsidRPr="000D6220">
              <w:rPr>
                <w:rStyle w:val="Fuerte"/>
                <w:rFonts w:cs="Arial"/>
                <w:sz w:val="20"/>
              </w:rPr>
              <w:t>Re-acreditación</w:t>
            </w:r>
          </w:p>
        </w:tc>
        <w:tc>
          <w:tcPr>
            <w:tcW w:w="6804" w:type="dxa"/>
          </w:tcPr>
          <w:p w14:paraId="045DF931" w14:textId="77777777" w:rsidR="00806F53" w:rsidRPr="000D6220" w:rsidRDefault="00806F53" w:rsidP="009B4F4E">
            <w:pPr>
              <w:spacing w:after="120"/>
              <w:jc w:val="both"/>
              <w:rPr>
                <w:rFonts w:cs="Tahoma"/>
                <w:sz w:val="20"/>
                <w:lang w:val="es-MX"/>
              </w:rPr>
            </w:pPr>
            <w:r w:rsidRPr="000D6220">
              <w:rPr>
                <w:rFonts w:cs="Arial"/>
                <w:sz w:val="20"/>
              </w:rPr>
              <w:t>Renovación de la acreditación. Al término de la vigencia de la acreditación o cuando se han dado cambios sustantivos en la organización o estatus, las instituciones o programas se vuelven a acreditar, previo el cumplimiento de requisitos.</w:t>
            </w:r>
          </w:p>
        </w:tc>
      </w:tr>
      <w:tr w:rsidR="00806F53" w:rsidRPr="000D6220" w14:paraId="36841B08" w14:textId="77777777">
        <w:trPr>
          <w:trHeight w:val="722"/>
        </w:trPr>
        <w:tc>
          <w:tcPr>
            <w:tcW w:w="3510" w:type="dxa"/>
            <w:gridSpan w:val="2"/>
          </w:tcPr>
          <w:p w14:paraId="00CCF366" w14:textId="77777777" w:rsidR="00806F53" w:rsidRPr="000D6220" w:rsidRDefault="00806F53" w:rsidP="009B4F4E">
            <w:pPr>
              <w:rPr>
                <w:rStyle w:val="Fuerte"/>
              </w:rPr>
            </w:pPr>
            <w:r w:rsidRPr="000D6220">
              <w:rPr>
                <w:rStyle w:val="Fuerte"/>
                <w:rFonts w:cs="Arial"/>
                <w:sz w:val="20"/>
              </w:rPr>
              <w:t>Reconocimiento de validez oficial de estudios (RVOE)</w:t>
            </w:r>
          </w:p>
        </w:tc>
        <w:tc>
          <w:tcPr>
            <w:tcW w:w="6804" w:type="dxa"/>
          </w:tcPr>
          <w:p w14:paraId="51A24DDF" w14:textId="797B1D4D" w:rsidR="00806F53" w:rsidRPr="000D6220" w:rsidRDefault="00806F53" w:rsidP="00806F53">
            <w:pPr>
              <w:jc w:val="both"/>
              <w:rPr>
                <w:rFonts w:cs="Arial"/>
                <w:sz w:val="20"/>
              </w:rPr>
            </w:pPr>
            <w:r w:rsidRPr="000D6220">
              <w:rPr>
                <w:rFonts w:cs="Arial"/>
                <w:sz w:val="20"/>
              </w:rPr>
              <w:t xml:space="preserve">Acto administrativo de la </w:t>
            </w:r>
            <w:r w:rsidR="0095746C">
              <w:rPr>
                <w:rFonts w:cs="Arial"/>
                <w:sz w:val="20"/>
              </w:rPr>
              <w:t xml:space="preserve">AUTORIDAD COMPETENTE </w:t>
            </w:r>
            <w:r w:rsidRPr="000D6220">
              <w:rPr>
                <w:rFonts w:cs="Arial"/>
                <w:sz w:val="20"/>
              </w:rPr>
              <w:t xml:space="preserve"> por el cual se permite a un particular, cuando cumple los requisitos estipulados para el propósito, impartir un programa educativo de nivel superior.</w:t>
            </w:r>
          </w:p>
          <w:p w14:paraId="5A92383B" w14:textId="77777777" w:rsidR="00806F53" w:rsidRPr="000D6220" w:rsidRDefault="00806F53" w:rsidP="00806F53">
            <w:pPr>
              <w:spacing w:after="120"/>
              <w:jc w:val="both"/>
              <w:rPr>
                <w:rFonts w:cs="Arial"/>
                <w:sz w:val="20"/>
              </w:rPr>
            </w:pPr>
            <w:r w:rsidRPr="000D6220">
              <w:rPr>
                <w:rFonts w:cs="Arial"/>
                <w:sz w:val="20"/>
              </w:rPr>
              <w:t xml:space="preserve">El reconocimiento de validez oficial de un programa de estudios conlleva su incorporación al Sistema Nacional de Educación y por tanto su validez en todo el territorio de la República. </w:t>
            </w:r>
          </w:p>
        </w:tc>
      </w:tr>
      <w:tr w:rsidR="00063C36" w:rsidRPr="000D6220" w14:paraId="40826D60" w14:textId="77777777">
        <w:tc>
          <w:tcPr>
            <w:tcW w:w="3510" w:type="dxa"/>
            <w:gridSpan w:val="2"/>
          </w:tcPr>
          <w:p w14:paraId="050DD575"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lastRenderedPageBreak/>
              <w:t>Resultados</w:t>
            </w:r>
          </w:p>
        </w:tc>
        <w:tc>
          <w:tcPr>
            <w:tcW w:w="6804" w:type="dxa"/>
          </w:tcPr>
          <w:p w14:paraId="7EC28AEB" w14:textId="77777777" w:rsidR="00806F53" w:rsidRPr="000D6220" w:rsidRDefault="00063C36" w:rsidP="009B4F4E">
            <w:pPr>
              <w:spacing w:after="120"/>
              <w:jc w:val="both"/>
              <w:rPr>
                <w:rFonts w:cs="Tahoma"/>
                <w:sz w:val="20"/>
                <w:lang w:val="es-MX"/>
              </w:rPr>
            </w:pPr>
            <w:r w:rsidRPr="000D6220">
              <w:rPr>
                <w:rFonts w:cs="Tahoma"/>
                <w:sz w:val="20"/>
                <w:lang w:val="es-MX"/>
              </w:rPr>
              <w:t>Productos, situaciones, circunstancias, fenómenos, etc., obtenidos en el desarrollo de las actividades o funciones</w:t>
            </w:r>
            <w:r w:rsidR="00806F53" w:rsidRPr="000D6220">
              <w:rPr>
                <w:rFonts w:cs="Tahoma"/>
                <w:sz w:val="20"/>
                <w:lang w:val="es-MX"/>
              </w:rPr>
              <w:t>.</w:t>
            </w:r>
          </w:p>
          <w:p w14:paraId="08585A07" w14:textId="77777777" w:rsidR="00063C36" w:rsidRPr="000D6220" w:rsidRDefault="00806F53" w:rsidP="009B4F4E">
            <w:pPr>
              <w:spacing w:after="120"/>
              <w:jc w:val="both"/>
              <w:rPr>
                <w:rFonts w:cs="Tahoma"/>
                <w:sz w:val="20"/>
                <w:lang w:val="es-MX"/>
              </w:rPr>
            </w:pPr>
            <w:r w:rsidRPr="000D6220">
              <w:rPr>
                <w:rFonts w:cs="Arial"/>
                <w:sz w:val="20"/>
              </w:rPr>
              <w:t xml:space="preserve">A veces denominados logros, se refiere a la productividad de una institución o de un programa de educación superior. Se miden fundamentalmente por la formación que obtienen los estudiantes, al terminar un curso académico, o un programa completo. Se puede medir también por el tipo y nivel de trabajo que obtienen. Los estándares de acreditación se asocian cada vez más con lo que los estudiantes saben, aprenden y son capaces de hacer, o con lo que se considera valor añadido, es decir la diferencia entre el conocimiento inicial y el terminal. Para medir los logros se considera el sumatorio de valores añadidos de una cohorte de estudiantes. </w:t>
            </w:r>
          </w:p>
        </w:tc>
      </w:tr>
      <w:tr w:rsidR="00063C36" w:rsidRPr="000D6220" w14:paraId="6B70F120" w14:textId="77777777">
        <w:tc>
          <w:tcPr>
            <w:tcW w:w="3510" w:type="dxa"/>
            <w:gridSpan w:val="2"/>
          </w:tcPr>
          <w:p w14:paraId="66AAC381"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Revalidación de estudios</w:t>
            </w:r>
          </w:p>
        </w:tc>
        <w:tc>
          <w:tcPr>
            <w:tcW w:w="6804" w:type="dxa"/>
          </w:tcPr>
          <w:p w14:paraId="401B1E94" w14:textId="77777777" w:rsidR="00063C36" w:rsidRPr="000D6220" w:rsidRDefault="00063C36" w:rsidP="009B4F4E">
            <w:pPr>
              <w:spacing w:after="120"/>
              <w:jc w:val="both"/>
              <w:rPr>
                <w:rFonts w:cs="Tahoma"/>
                <w:sz w:val="20"/>
                <w:lang w:val="es-MX"/>
              </w:rPr>
            </w:pPr>
            <w:r w:rsidRPr="000D6220">
              <w:rPr>
                <w:rFonts w:cs="Tahoma"/>
                <w:sz w:val="20"/>
                <w:lang w:val="es-MX"/>
              </w:rPr>
              <w:t>Declaración de validez oficial a los estudios realizados fuera del sistema educativo nacional (Art. 61, Ley General de Educación, DOF, 12 de julio de 1993).</w:t>
            </w:r>
          </w:p>
        </w:tc>
      </w:tr>
      <w:tr w:rsidR="00603DF4" w:rsidRPr="000D6220" w14:paraId="5EC99107" w14:textId="77777777">
        <w:tc>
          <w:tcPr>
            <w:tcW w:w="3510" w:type="dxa"/>
            <w:gridSpan w:val="2"/>
          </w:tcPr>
          <w:p w14:paraId="66DF3EE6" w14:textId="77777777" w:rsidR="00603DF4" w:rsidRPr="000D6220" w:rsidRDefault="00603DF4" w:rsidP="009B4F4E">
            <w:pPr>
              <w:spacing w:after="120"/>
              <w:ind w:left="3540" w:hanging="3540"/>
              <w:jc w:val="both"/>
              <w:rPr>
                <w:rFonts w:cs="Tahoma"/>
                <w:b/>
                <w:bCs/>
                <w:sz w:val="20"/>
                <w:lang w:val="es-MX"/>
              </w:rPr>
            </w:pPr>
            <w:r w:rsidRPr="000D6220">
              <w:rPr>
                <w:rStyle w:val="Fuerte"/>
                <w:rFonts w:cs="Arial"/>
                <w:sz w:val="20"/>
              </w:rPr>
              <w:t>Seguimiento de egresados</w:t>
            </w:r>
          </w:p>
        </w:tc>
        <w:tc>
          <w:tcPr>
            <w:tcW w:w="6804" w:type="dxa"/>
          </w:tcPr>
          <w:p w14:paraId="1D7CFB83" w14:textId="77777777" w:rsidR="00603DF4" w:rsidRPr="000D6220" w:rsidRDefault="00603DF4" w:rsidP="009B4F4E">
            <w:pPr>
              <w:spacing w:after="120"/>
              <w:jc w:val="both"/>
              <w:rPr>
                <w:rFonts w:cs="Tahoma"/>
                <w:sz w:val="20"/>
                <w:lang w:val="es-MX"/>
              </w:rPr>
            </w:pPr>
            <w:r w:rsidRPr="000D6220">
              <w:rPr>
                <w:rFonts w:cs="Arial"/>
                <w:sz w:val="20"/>
              </w:rPr>
              <w:t xml:space="preserve">Observación y registro del destino y actividades de los egresados de un centro educativo con el propósito de evaluar la habilitación e instrucción impartidas por éste. </w:t>
            </w:r>
          </w:p>
        </w:tc>
      </w:tr>
      <w:tr w:rsidR="00603DF4" w:rsidRPr="000D6220" w14:paraId="7FDF4B28" w14:textId="77777777">
        <w:tc>
          <w:tcPr>
            <w:tcW w:w="3510" w:type="dxa"/>
            <w:gridSpan w:val="2"/>
          </w:tcPr>
          <w:p w14:paraId="75CD9B79" w14:textId="77777777" w:rsidR="00603DF4" w:rsidRPr="000D6220" w:rsidRDefault="00603DF4" w:rsidP="009B4F4E">
            <w:pPr>
              <w:spacing w:after="120"/>
              <w:ind w:left="3540" w:hanging="3540"/>
              <w:jc w:val="both"/>
              <w:rPr>
                <w:rStyle w:val="Fuerte"/>
              </w:rPr>
            </w:pPr>
            <w:r w:rsidRPr="000D6220">
              <w:rPr>
                <w:rStyle w:val="Fuerte"/>
                <w:rFonts w:cs="Arial"/>
                <w:sz w:val="20"/>
              </w:rPr>
              <w:t>Servicio Social</w:t>
            </w:r>
          </w:p>
        </w:tc>
        <w:tc>
          <w:tcPr>
            <w:tcW w:w="6804" w:type="dxa"/>
          </w:tcPr>
          <w:p w14:paraId="6BD25A4E" w14:textId="77777777" w:rsidR="00603DF4" w:rsidRPr="000D6220" w:rsidRDefault="00603DF4" w:rsidP="009B4F4E">
            <w:pPr>
              <w:spacing w:after="120"/>
              <w:jc w:val="both"/>
              <w:rPr>
                <w:rFonts w:cs="Arial"/>
                <w:sz w:val="20"/>
              </w:rPr>
            </w:pPr>
            <w:r w:rsidRPr="000D6220">
              <w:rPr>
                <w:rFonts w:cs="Arial"/>
                <w:sz w:val="20"/>
              </w:rPr>
              <w:t>Actividad no escolarizada de los alumnos de un centro de educación superior consistente en la prestación de sus servicios a la comunidad en algún asunto relacionado con el programa educativo que cursan; de carácter temporal y obligatorio; y que constituye un requisito para obtener el título o grado.</w:t>
            </w:r>
          </w:p>
        </w:tc>
      </w:tr>
      <w:tr w:rsidR="00063C36" w:rsidRPr="000D6220" w14:paraId="738B82CA" w14:textId="77777777">
        <w:tc>
          <w:tcPr>
            <w:tcW w:w="3510" w:type="dxa"/>
            <w:gridSpan w:val="2"/>
          </w:tcPr>
          <w:p w14:paraId="3453423B"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Suficiencia de recursos</w:t>
            </w:r>
          </w:p>
        </w:tc>
        <w:tc>
          <w:tcPr>
            <w:tcW w:w="6804" w:type="dxa"/>
          </w:tcPr>
          <w:p w14:paraId="79209F48" w14:textId="77777777" w:rsidR="00063C36" w:rsidRPr="000D6220" w:rsidRDefault="00063C36" w:rsidP="009B4F4E">
            <w:pPr>
              <w:spacing w:after="120"/>
              <w:jc w:val="both"/>
              <w:rPr>
                <w:rFonts w:cs="Tahoma"/>
                <w:sz w:val="20"/>
                <w:lang w:val="es-MX"/>
              </w:rPr>
            </w:pPr>
            <w:r w:rsidRPr="000D6220">
              <w:rPr>
                <w:rFonts w:cs="Tahoma"/>
                <w:sz w:val="20"/>
                <w:lang w:val="es-MX"/>
              </w:rPr>
              <w:t>Grado en que los recursos humanos, materiales, técnicos y financieros satisfacen los requerimientos.</w:t>
            </w:r>
          </w:p>
        </w:tc>
      </w:tr>
      <w:tr w:rsidR="00063C36" w:rsidRPr="000D6220" w14:paraId="50F1E3FB" w14:textId="77777777">
        <w:tc>
          <w:tcPr>
            <w:tcW w:w="3510" w:type="dxa"/>
            <w:gridSpan w:val="2"/>
          </w:tcPr>
          <w:p w14:paraId="4A25867A" w14:textId="77777777" w:rsidR="00063C36" w:rsidRPr="000D6220" w:rsidRDefault="00063C36" w:rsidP="009B4F4E">
            <w:pPr>
              <w:spacing w:after="120"/>
              <w:rPr>
                <w:rFonts w:cs="Tahoma"/>
                <w:b/>
                <w:bCs/>
                <w:sz w:val="20"/>
                <w:lang w:val="es-MX"/>
              </w:rPr>
            </w:pPr>
            <w:r w:rsidRPr="000D6220">
              <w:rPr>
                <w:rFonts w:cs="Tahoma"/>
                <w:b/>
                <w:bCs/>
                <w:sz w:val="20"/>
                <w:lang w:val="es-MX"/>
              </w:rPr>
              <w:t>Tamaño de un programa     educativo según su matrícula</w:t>
            </w:r>
          </w:p>
        </w:tc>
        <w:tc>
          <w:tcPr>
            <w:tcW w:w="6804" w:type="dxa"/>
          </w:tcPr>
          <w:p w14:paraId="1CA4E358" w14:textId="77777777" w:rsidR="00063C36" w:rsidRPr="000D6220" w:rsidRDefault="00063C36" w:rsidP="009B4F4E">
            <w:pPr>
              <w:spacing w:after="120"/>
              <w:jc w:val="both"/>
              <w:rPr>
                <w:rFonts w:cs="Tahoma"/>
                <w:sz w:val="20"/>
                <w:szCs w:val="4"/>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9"/>
              <w:gridCol w:w="1872"/>
            </w:tblGrid>
            <w:tr w:rsidR="00063C36" w:rsidRPr="000D6220" w14:paraId="72208862" w14:textId="77777777">
              <w:trPr>
                <w:trHeight w:val="318"/>
                <w:jc w:val="center"/>
              </w:trPr>
              <w:tc>
                <w:tcPr>
                  <w:tcW w:w="1269" w:type="dxa"/>
                  <w:vAlign w:val="center"/>
                </w:tcPr>
                <w:p w14:paraId="7CB26575" w14:textId="77777777" w:rsidR="00063C36" w:rsidRPr="000D6220" w:rsidRDefault="00063C36" w:rsidP="009B4F4E">
                  <w:pPr>
                    <w:spacing w:after="120"/>
                    <w:jc w:val="both"/>
                    <w:rPr>
                      <w:rFonts w:cs="Tahoma"/>
                      <w:sz w:val="20"/>
                      <w:lang w:val="es-MX"/>
                    </w:rPr>
                  </w:pPr>
                  <w:r w:rsidRPr="000D6220">
                    <w:rPr>
                      <w:rFonts w:cs="Tahoma"/>
                      <w:sz w:val="20"/>
                      <w:lang w:val="es-MX"/>
                    </w:rPr>
                    <w:t>Licenciatura</w:t>
                  </w:r>
                </w:p>
              </w:tc>
              <w:tc>
                <w:tcPr>
                  <w:tcW w:w="1872" w:type="dxa"/>
                  <w:vAlign w:val="center"/>
                </w:tcPr>
                <w:p w14:paraId="62EB2613" w14:textId="77777777" w:rsidR="00063C36" w:rsidRPr="000D6220" w:rsidRDefault="00063C36" w:rsidP="009B4F4E">
                  <w:pPr>
                    <w:spacing w:after="120"/>
                    <w:rPr>
                      <w:rFonts w:cs="Tahoma"/>
                      <w:sz w:val="20"/>
                      <w:lang w:val="es-MX"/>
                    </w:rPr>
                  </w:pPr>
                </w:p>
              </w:tc>
            </w:tr>
            <w:tr w:rsidR="00063C36" w:rsidRPr="000D6220" w14:paraId="73944538" w14:textId="77777777">
              <w:trPr>
                <w:trHeight w:val="1001"/>
                <w:jc w:val="center"/>
              </w:trPr>
              <w:tc>
                <w:tcPr>
                  <w:tcW w:w="1269" w:type="dxa"/>
                  <w:vAlign w:val="center"/>
                </w:tcPr>
                <w:p w14:paraId="651CFD81" w14:textId="77777777" w:rsidR="00063C36" w:rsidRPr="000D6220" w:rsidRDefault="00063C36" w:rsidP="009B4F4E">
                  <w:pPr>
                    <w:spacing w:after="120"/>
                    <w:jc w:val="both"/>
                    <w:rPr>
                      <w:rFonts w:cs="Tahoma"/>
                      <w:sz w:val="20"/>
                      <w:lang w:val="es-MX"/>
                    </w:rPr>
                  </w:pPr>
                  <w:r w:rsidRPr="000D6220">
                    <w:rPr>
                      <w:rFonts w:cs="Tahoma"/>
                      <w:sz w:val="20"/>
                      <w:lang w:val="es-MX"/>
                    </w:rPr>
                    <w:t>Pequeño</w:t>
                  </w:r>
                </w:p>
                <w:p w14:paraId="243618E7" w14:textId="77777777" w:rsidR="00063C36" w:rsidRPr="000D6220" w:rsidRDefault="00063C36" w:rsidP="009B4F4E">
                  <w:pPr>
                    <w:spacing w:after="120"/>
                    <w:jc w:val="both"/>
                    <w:rPr>
                      <w:rFonts w:cs="Tahoma"/>
                      <w:sz w:val="20"/>
                      <w:lang w:val="es-MX"/>
                    </w:rPr>
                  </w:pPr>
                  <w:r w:rsidRPr="000D6220">
                    <w:rPr>
                      <w:rFonts w:cs="Tahoma"/>
                      <w:sz w:val="20"/>
                      <w:lang w:val="es-MX"/>
                    </w:rPr>
                    <w:t>Mediano</w:t>
                  </w:r>
                </w:p>
                <w:p w14:paraId="4A6623FE" w14:textId="77777777" w:rsidR="00063C36" w:rsidRPr="000D6220" w:rsidRDefault="00063C36" w:rsidP="009B4F4E">
                  <w:pPr>
                    <w:spacing w:after="120"/>
                    <w:jc w:val="both"/>
                    <w:rPr>
                      <w:rFonts w:cs="Tahoma"/>
                      <w:sz w:val="20"/>
                      <w:lang w:val="es-MX"/>
                    </w:rPr>
                  </w:pPr>
                  <w:r w:rsidRPr="000D6220">
                    <w:rPr>
                      <w:rFonts w:cs="Tahoma"/>
                      <w:sz w:val="20"/>
                      <w:lang w:val="es-MX"/>
                    </w:rPr>
                    <w:t>Grande</w:t>
                  </w:r>
                </w:p>
              </w:tc>
              <w:tc>
                <w:tcPr>
                  <w:tcW w:w="1872" w:type="dxa"/>
                  <w:vAlign w:val="center"/>
                </w:tcPr>
                <w:p w14:paraId="4B7FAB74" w14:textId="77777777" w:rsidR="00063C36" w:rsidRPr="000D6220" w:rsidRDefault="00063C36" w:rsidP="009B4F4E">
                  <w:pPr>
                    <w:spacing w:after="120"/>
                    <w:jc w:val="center"/>
                    <w:rPr>
                      <w:rFonts w:cs="Tahoma"/>
                      <w:sz w:val="20"/>
                      <w:lang w:val="es-MX"/>
                    </w:rPr>
                  </w:pPr>
                  <w:r w:rsidRPr="000D6220">
                    <w:rPr>
                      <w:rFonts w:cs="Tahoma"/>
                      <w:sz w:val="20"/>
                      <w:lang w:val="es-MX"/>
                    </w:rPr>
                    <w:t>Hasta 150</w:t>
                  </w:r>
                </w:p>
                <w:p w14:paraId="7BE1555B" w14:textId="77777777" w:rsidR="00063C36" w:rsidRPr="000D6220" w:rsidRDefault="00063C36" w:rsidP="009B4F4E">
                  <w:pPr>
                    <w:spacing w:after="120"/>
                    <w:jc w:val="center"/>
                    <w:rPr>
                      <w:rFonts w:cs="Tahoma"/>
                      <w:sz w:val="20"/>
                      <w:lang w:val="es-MX"/>
                    </w:rPr>
                  </w:pPr>
                  <w:r w:rsidRPr="000D6220">
                    <w:rPr>
                      <w:rFonts w:cs="Tahoma"/>
                      <w:sz w:val="20"/>
                      <w:lang w:val="es-MX"/>
                    </w:rPr>
                    <w:t>151 a 500</w:t>
                  </w:r>
                </w:p>
                <w:p w14:paraId="0E948A8F" w14:textId="77777777" w:rsidR="00063C36" w:rsidRPr="000D6220" w:rsidRDefault="00063C36" w:rsidP="009B4F4E">
                  <w:pPr>
                    <w:spacing w:after="120"/>
                    <w:jc w:val="center"/>
                    <w:rPr>
                      <w:rFonts w:cs="Tahoma"/>
                      <w:sz w:val="20"/>
                      <w:lang w:val="es-MX"/>
                    </w:rPr>
                  </w:pPr>
                  <w:r w:rsidRPr="000D6220">
                    <w:rPr>
                      <w:rFonts w:cs="Tahoma"/>
                      <w:sz w:val="20"/>
                      <w:lang w:val="es-MX"/>
                    </w:rPr>
                    <w:t>Más de 500</w:t>
                  </w:r>
                </w:p>
              </w:tc>
            </w:tr>
          </w:tbl>
          <w:p w14:paraId="1A307B2B" w14:textId="77777777" w:rsidR="00063C36" w:rsidRPr="000D6220" w:rsidRDefault="00063C36" w:rsidP="009B4F4E">
            <w:pPr>
              <w:spacing w:after="120"/>
              <w:jc w:val="both"/>
              <w:rPr>
                <w:rFonts w:cs="Tahoma"/>
                <w:sz w:val="20"/>
                <w:lang w:val="es-MX"/>
              </w:rPr>
            </w:pPr>
          </w:p>
        </w:tc>
      </w:tr>
      <w:tr w:rsidR="00063C36" w:rsidRPr="000D6220" w14:paraId="10675314" w14:textId="77777777">
        <w:tc>
          <w:tcPr>
            <w:tcW w:w="3510" w:type="dxa"/>
            <w:gridSpan w:val="2"/>
          </w:tcPr>
          <w:p w14:paraId="6AC3F956" w14:textId="77777777" w:rsidR="00063C36" w:rsidRPr="000D6220" w:rsidRDefault="00063C36" w:rsidP="009B4F4E">
            <w:pPr>
              <w:spacing w:before="120" w:after="120"/>
              <w:ind w:left="3540" w:hanging="3540"/>
              <w:jc w:val="both"/>
              <w:rPr>
                <w:rFonts w:cs="Tahoma"/>
                <w:b/>
                <w:bCs/>
                <w:sz w:val="20"/>
                <w:lang w:val="es-MX"/>
              </w:rPr>
            </w:pPr>
            <w:r w:rsidRPr="000D6220">
              <w:rPr>
                <w:rFonts w:cs="Tahoma"/>
                <w:b/>
                <w:bCs/>
                <w:sz w:val="20"/>
                <w:lang w:val="es-MX"/>
              </w:rPr>
              <w:t>Trascendencia de un programa</w:t>
            </w:r>
          </w:p>
        </w:tc>
        <w:tc>
          <w:tcPr>
            <w:tcW w:w="6804" w:type="dxa"/>
          </w:tcPr>
          <w:p w14:paraId="7B413A52" w14:textId="77777777" w:rsidR="00063C36" w:rsidRPr="000D6220" w:rsidRDefault="00063C36" w:rsidP="009B4F4E">
            <w:pPr>
              <w:spacing w:after="120"/>
              <w:jc w:val="both"/>
              <w:rPr>
                <w:rFonts w:cs="Tahoma"/>
                <w:sz w:val="20"/>
                <w:lang w:val="es-MX"/>
              </w:rPr>
            </w:pPr>
            <w:r w:rsidRPr="000D6220">
              <w:rPr>
                <w:rFonts w:cs="Tahoma"/>
                <w:sz w:val="20"/>
                <w:lang w:val="es-MX"/>
              </w:rPr>
              <w:t>Potencialidad de un programa para ir más allá en el tiempo, en la cobertura de campos del conocimiento y en la relevancia que logra al formar personas. Para evaluar este eje se utilizan modelos de evaluación (juicios de expertos, por ejemplo) que se sustentan en interpretaciones y ejercicios de intersubjetividad.</w:t>
            </w:r>
          </w:p>
        </w:tc>
      </w:tr>
      <w:tr w:rsidR="00603DF4" w:rsidRPr="000D6220" w14:paraId="19F12F6F" w14:textId="77777777">
        <w:tc>
          <w:tcPr>
            <w:tcW w:w="3510" w:type="dxa"/>
            <w:gridSpan w:val="2"/>
          </w:tcPr>
          <w:p w14:paraId="66EAE055" w14:textId="77777777" w:rsidR="00603DF4" w:rsidRPr="000D6220" w:rsidRDefault="00603DF4" w:rsidP="009B4F4E">
            <w:pPr>
              <w:spacing w:before="120" w:after="120"/>
              <w:ind w:left="3540" w:hanging="3540"/>
              <w:jc w:val="both"/>
              <w:rPr>
                <w:rFonts w:cs="Tahoma"/>
                <w:b/>
                <w:bCs/>
                <w:sz w:val="20"/>
                <w:lang w:val="es-MX"/>
              </w:rPr>
            </w:pPr>
            <w:r w:rsidRPr="000D6220">
              <w:rPr>
                <w:rStyle w:val="Fuerte"/>
                <w:rFonts w:cs="Arial"/>
                <w:sz w:val="20"/>
              </w:rPr>
              <w:t>Tutor</w:t>
            </w:r>
          </w:p>
        </w:tc>
        <w:tc>
          <w:tcPr>
            <w:tcW w:w="6804" w:type="dxa"/>
          </w:tcPr>
          <w:p w14:paraId="5BAD1450" w14:textId="77777777" w:rsidR="00603DF4" w:rsidRPr="000D6220" w:rsidRDefault="00603DF4" w:rsidP="009B4F4E">
            <w:pPr>
              <w:spacing w:after="120"/>
              <w:jc w:val="both"/>
              <w:rPr>
                <w:rFonts w:cs="Tahoma"/>
                <w:sz w:val="20"/>
                <w:lang w:val="es-MX"/>
              </w:rPr>
            </w:pPr>
            <w:r w:rsidRPr="000D6220">
              <w:rPr>
                <w:rFonts w:cs="Arial"/>
                <w:sz w:val="20"/>
              </w:rPr>
              <w:t xml:space="preserve">Profesional que atiende y se responsabiliza del proceso de aprendizaje y avance curricular de uno o varios estudiantes, con base en una adecuada supervisión y orientación metodológica, pedagógica y psicológica. </w:t>
            </w:r>
          </w:p>
        </w:tc>
      </w:tr>
      <w:tr w:rsidR="00063C36" w:rsidRPr="000D6220" w14:paraId="3CFA11AC" w14:textId="77777777">
        <w:tc>
          <w:tcPr>
            <w:tcW w:w="3510" w:type="dxa"/>
            <w:gridSpan w:val="2"/>
          </w:tcPr>
          <w:p w14:paraId="54B57E27"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Tutoría</w:t>
            </w:r>
          </w:p>
        </w:tc>
        <w:tc>
          <w:tcPr>
            <w:tcW w:w="6804" w:type="dxa"/>
          </w:tcPr>
          <w:p w14:paraId="51B58D49" w14:textId="77777777" w:rsidR="00063C36" w:rsidRPr="000D6220" w:rsidRDefault="00063C36" w:rsidP="009B4F4E">
            <w:pPr>
              <w:spacing w:after="120"/>
              <w:jc w:val="both"/>
              <w:rPr>
                <w:rFonts w:cs="Tahoma"/>
                <w:sz w:val="20"/>
                <w:lang w:val="es-MX"/>
              </w:rPr>
            </w:pPr>
            <w:r w:rsidRPr="000D6220">
              <w:rPr>
                <w:rFonts w:cs="Tahoma"/>
                <w:sz w:val="20"/>
                <w:lang w:val="es-MX"/>
              </w:rPr>
              <w:t xml:space="preserve">Método de enseñanza por medio del cual un estudiante o un grupo de estudiantes reciben educación </w:t>
            </w:r>
            <w:r w:rsidRPr="000D6220">
              <w:rPr>
                <w:rFonts w:cs="Tahoma"/>
                <w:sz w:val="20"/>
                <w:lang w:val="es-MX"/>
              </w:rPr>
              <w:lastRenderedPageBreak/>
              <w:t>personalizada e individualizada de parte de un profesor.  Consiste en la orientación sistemática que proporciona un profesor para apoyar el avance académico de un estudiante conforme a sus necesidades y requerimientos particulares.</w:t>
            </w:r>
          </w:p>
        </w:tc>
      </w:tr>
      <w:tr w:rsidR="00063C36" w:rsidRPr="000D6220" w14:paraId="64730320" w14:textId="77777777">
        <w:tc>
          <w:tcPr>
            <w:tcW w:w="3510" w:type="dxa"/>
            <w:gridSpan w:val="2"/>
          </w:tcPr>
          <w:p w14:paraId="6084B964"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lastRenderedPageBreak/>
              <w:t>Viabilidad</w:t>
            </w:r>
          </w:p>
        </w:tc>
        <w:tc>
          <w:tcPr>
            <w:tcW w:w="6804" w:type="dxa"/>
          </w:tcPr>
          <w:p w14:paraId="5EC91D39" w14:textId="77777777" w:rsidR="00063C36" w:rsidRPr="000D6220" w:rsidRDefault="00063C36" w:rsidP="009B4F4E">
            <w:pPr>
              <w:spacing w:after="120"/>
              <w:jc w:val="both"/>
              <w:rPr>
                <w:rFonts w:cs="Tahoma"/>
                <w:sz w:val="20"/>
                <w:lang w:val="es-MX"/>
              </w:rPr>
            </w:pPr>
            <w:r w:rsidRPr="000D6220">
              <w:rPr>
                <w:rFonts w:cs="Tahoma"/>
                <w:sz w:val="20"/>
                <w:lang w:val="es-MX"/>
              </w:rPr>
              <w:t>Condiciones técnicas, económicas, administrativas, institucionales y legales suficientes para el desarrollo o aplicación de una norma, un plan, un proyecto o una acción en el sistema.</w:t>
            </w:r>
          </w:p>
        </w:tc>
      </w:tr>
      <w:tr w:rsidR="00063C36" w:rsidRPr="000D6220" w14:paraId="263F79BC" w14:textId="77777777">
        <w:tc>
          <w:tcPr>
            <w:tcW w:w="3510" w:type="dxa"/>
            <w:gridSpan w:val="2"/>
          </w:tcPr>
          <w:p w14:paraId="2B4BC049"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Vigencia</w:t>
            </w:r>
          </w:p>
        </w:tc>
        <w:tc>
          <w:tcPr>
            <w:tcW w:w="6804" w:type="dxa"/>
          </w:tcPr>
          <w:p w14:paraId="141C8C4F" w14:textId="77777777" w:rsidR="00063C36" w:rsidRPr="000D6220" w:rsidRDefault="00063C36" w:rsidP="009B4F4E">
            <w:pPr>
              <w:spacing w:after="120"/>
              <w:jc w:val="both"/>
              <w:rPr>
                <w:rFonts w:cs="Tahoma"/>
                <w:sz w:val="20"/>
                <w:lang w:val="es-MX"/>
              </w:rPr>
            </w:pPr>
            <w:r w:rsidRPr="000D6220">
              <w:rPr>
                <w:rFonts w:cs="Tahoma"/>
                <w:sz w:val="20"/>
                <w:lang w:val="es-MX"/>
              </w:rPr>
              <w:t>Validez, actualidad y aplicación en tiempo y espacio de disposiciones emanadas de un sistema.</w:t>
            </w:r>
          </w:p>
        </w:tc>
      </w:tr>
      <w:tr w:rsidR="00063C36" w:rsidRPr="000D6220" w14:paraId="4D22278D" w14:textId="77777777">
        <w:tc>
          <w:tcPr>
            <w:tcW w:w="3510" w:type="dxa"/>
            <w:gridSpan w:val="2"/>
          </w:tcPr>
          <w:p w14:paraId="6C2DDC43"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Visión</w:t>
            </w:r>
          </w:p>
        </w:tc>
        <w:tc>
          <w:tcPr>
            <w:tcW w:w="6804" w:type="dxa"/>
          </w:tcPr>
          <w:p w14:paraId="3667F4AB" w14:textId="77777777" w:rsidR="00063C36" w:rsidRPr="000D6220" w:rsidRDefault="00063C36" w:rsidP="009B4F4E">
            <w:pPr>
              <w:spacing w:after="120"/>
              <w:jc w:val="both"/>
              <w:rPr>
                <w:rFonts w:cs="Tahoma"/>
                <w:sz w:val="20"/>
                <w:lang w:val="es-MX"/>
              </w:rPr>
            </w:pPr>
            <w:r w:rsidRPr="000D6220">
              <w:rPr>
                <w:rFonts w:cs="Tahoma"/>
                <w:sz w:val="20"/>
                <w:lang w:val="es-MX"/>
              </w:rPr>
              <w:t>Situación perfecta a la que aspira una institución.</w:t>
            </w:r>
          </w:p>
        </w:tc>
      </w:tr>
    </w:tbl>
    <w:p w14:paraId="3254277D" w14:textId="77777777" w:rsidR="009B4F4E" w:rsidRPr="000D6220" w:rsidRDefault="009B4F4E" w:rsidP="009B4F4E">
      <w:pPr>
        <w:pBdr>
          <w:bottom w:val="thinThickSmallGap" w:sz="18" w:space="1" w:color="auto"/>
        </w:pBdr>
        <w:rPr>
          <w:rFonts w:cs="Tahoma"/>
          <w:sz w:val="20"/>
          <w:lang w:val="es-MX"/>
        </w:rPr>
      </w:pPr>
      <w:bookmarkStart w:id="27" w:name="GLOSARIO"/>
      <w:bookmarkEnd w:id="27"/>
    </w:p>
    <w:p w14:paraId="617BA307" w14:textId="5402E276" w:rsidR="009B4F4E" w:rsidRPr="000D6220" w:rsidRDefault="009B4F4E" w:rsidP="009B4F4E">
      <w:pPr>
        <w:pBdr>
          <w:bottom w:val="thinThickSmallGap" w:sz="18" w:space="1" w:color="auto"/>
        </w:pBdr>
        <w:rPr>
          <w:rFonts w:cs="Tahoma"/>
          <w:sz w:val="20"/>
          <w:lang w:val="es-MX"/>
        </w:rPr>
      </w:pPr>
      <w:r w:rsidRPr="000D6220">
        <w:rPr>
          <w:rFonts w:cs="Tahoma"/>
          <w:sz w:val="20"/>
          <w:lang w:val="es-MX"/>
        </w:rPr>
        <w:t xml:space="preserve">Glosario basado en el de </w:t>
      </w:r>
      <w:r w:rsidR="0095746C">
        <w:rPr>
          <w:rFonts w:cs="Tahoma"/>
          <w:sz w:val="20"/>
          <w:lang w:val="es-MX"/>
        </w:rPr>
        <w:t>SEAES</w:t>
      </w:r>
      <w:r w:rsidRPr="000D6220">
        <w:rPr>
          <w:rFonts w:cs="Tahoma"/>
          <w:sz w:val="20"/>
          <w:lang w:val="es-MX"/>
        </w:rPr>
        <w:t xml:space="preserve">. </w:t>
      </w:r>
      <w:r w:rsidR="00603DF4" w:rsidRPr="000D6220">
        <w:rPr>
          <w:rFonts w:cs="Tahoma"/>
          <w:sz w:val="16"/>
          <w:lang w:val="es-MX"/>
        </w:rPr>
        <w:t>México, 20</w:t>
      </w:r>
      <w:r w:rsidR="0095746C">
        <w:rPr>
          <w:rFonts w:cs="Tahoma"/>
          <w:sz w:val="16"/>
          <w:lang w:val="es-MX"/>
        </w:rPr>
        <w:t>26</w:t>
      </w:r>
      <w:r w:rsidRPr="000D6220">
        <w:rPr>
          <w:rFonts w:cs="Tahoma"/>
          <w:sz w:val="16"/>
          <w:lang w:val="es-MX"/>
        </w:rPr>
        <w:t>.</w:t>
      </w:r>
      <w:bookmarkStart w:id="28" w:name="ANEXO1"/>
      <w:bookmarkStart w:id="29" w:name="OLE_LINK7"/>
      <w:bookmarkEnd w:id="28"/>
      <w:r w:rsidRPr="000D6220">
        <w:rPr>
          <w:rFonts w:cs="Tahoma"/>
          <w:sz w:val="20"/>
          <w:lang w:val="es-MX"/>
        </w:rPr>
        <w:br w:type="page"/>
      </w:r>
      <w:r w:rsidRPr="000D6220">
        <w:rPr>
          <w:rFonts w:cs="Tahoma"/>
          <w:b/>
          <w:lang w:val="es-MX"/>
        </w:rPr>
        <w:lastRenderedPageBreak/>
        <w:t>ANEXOS</w:t>
      </w:r>
    </w:p>
    <w:p w14:paraId="5F2A1B5B" w14:textId="77777777" w:rsidR="009B4F4E" w:rsidRPr="000D6220" w:rsidRDefault="009B4F4E" w:rsidP="009B4F4E">
      <w:pPr>
        <w:jc w:val="both"/>
        <w:rPr>
          <w:rFonts w:cs="Tahoma"/>
          <w:b/>
          <w:lang w:val="es-MX"/>
        </w:rPr>
      </w:pPr>
    </w:p>
    <w:p w14:paraId="6D686DC3" w14:textId="77777777" w:rsidR="009B4F4E" w:rsidRPr="000D6220" w:rsidRDefault="00AA6CA7" w:rsidP="009B4F4E">
      <w:pPr>
        <w:jc w:val="both"/>
        <w:rPr>
          <w:rFonts w:cs="Tahoma"/>
          <w:b/>
          <w:lang w:val="es-MX"/>
        </w:rPr>
      </w:pPr>
      <w:r w:rsidRPr="000D6220">
        <w:rPr>
          <w:rFonts w:cs="Tahoma"/>
          <w:b/>
          <w:lang w:val="es-MX"/>
        </w:rPr>
        <w:t>ANEXO I</w:t>
      </w:r>
      <w:r w:rsidR="009B4F4E" w:rsidRPr="000D6220">
        <w:rPr>
          <w:rFonts w:cs="Tahoma"/>
          <w:b/>
          <w:lang w:val="es-MX"/>
        </w:rPr>
        <w:t>. FICHA TÉCNICA PARA EL TALLER DE REVISIÓN DEL AUTOESTUDIO</w:t>
      </w:r>
    </w:p>
    <w:p w14:paraId="5A47CDC5" w14:textId="77777777" w:rsidR="009B4F4E" w:rsidRPr="000D6220" w:rsidRDefault="009B4F4E" w:rsidP="009B4F4E">
      <w:pPr>
        <w:jc w:val="both"/>
        <w:rPr>
          <w:rFonts w:cs="Tahoma"/>
          <w:b/>
          <w:sz w:val="20"/>
          <w:szCs w:val="20"/>
          <w:lang w:eastAsia="es-MX"/>
        </w:rPr>
      </w:pPr>
    </w:p>
    <w:p w14:paraId="0FADE931"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ANTECEDENTES Y CONDICIONES:</w:t>
      </w:r>
    </w:p>
    <w:p w14:paraId="1DD7C27D" w14:textId="77777777" w:rsidR="009B4F4E" w:rsidRPr="000C5B25" w:rsidRDefault="009B4F4E" w:rsidP="009B4F4E">
      <w:pPr>
        <w:jc w:val="both"/>
        <w:rPr>
          <w:rFonts w:cs="Tahoma"/>
          <w:sz w:val="20"/>
          <w:szCs w:val="20"/>
          <w:lang w:eastAsia="es-MX"/>
        </w:rPr>
      </w:pPr>
    </w:p>
    <w:p w14:paraId="794CE60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gastos de viaje de una persona, en los mismos términos que se utilizarán para la visita posterior del Equipo de Pares Evaluadores del Programa “EPEP”, a saber: </w:t>
      </w:r>
    </w:p>
    <w:p w14:paraId="1621E30E" w14:textId="77777777" w:rsidR="009B4F4E" w:rsidRPr="000C5B25" w:rsidRDefault="009B4F4E" w:rsidP="009B4F4E">
      <w:pPr>
        <w:jc w:val="both"/>
        <w:rPr>
          <w:rFonts w:cs="Tahoma"/>
          <w:sz w:val="20"/>
          <w:szCs w:val="20"/>
          <w:lang w:eastAsia="es-MX"/>
        </w:rPr>
      </w:pPr>
    </w:p>
    <w:p w14:paraId="2D104643" w14:textId="77777777" w:rsidR="008B5A72" w:rsidRPr="000C5B25" w:rsidRDefault="009B4F4E" w:rsidP="008B5A72">
      <w:pPr>
        <w:jc w:val="both"/>
        <w:rPr>
          <w:rFonts w:cs="Tahoma"/>
          <w:b/>
          <w:sz w:val="20"/>
          <w:lang w:val="es-MX"/>
        </w:rPr>
      </w:pPr>
      <w:r w:rsidRPr="000C5B25">
        <w:rPr>
          <w:rFonts w:cs="Tahoma"/>
          <w:b/>
          <w:bCs/>
          <w:sz w:val="18"/>
        </w:rPr>
        <w:t xml:space="preserve">“(…) </w:t>
      </w:r>
      <w:r w:rsidR="008B5A72" w:rsidRPr="000C5B25">
        <w:rPr>
          <w:rFonts w:cs="Tahoma"/>
          <w:b/>
          <w:bCs/>
          <w:sz w:val="20"/>
          <w:lang w:val="es-MX"/>
        </w:rPr>
        <w:t>Quinta</w:t>
      </w:r>
      <w:r w:rsidR="008B5A72" w:rsidRPr="000C5B25">
        <w:rPr>
          <w:rFonts w:cs="Tahoma"/>
          <w:sz w:val="20"/>
          <w:lang w:val="es-MX"/>
        </w:rPr>
        <w:t xml:space="preserve">: Habiendo firmado el presente contrato, el “CONAET” impartirá in situ un taller de máximo 12 horas para la revisión de la respuesta del autoestudio sin evidencias, (no es una pre-evaluación) sin costo extra salvo los gastos del viaje del instructor(s) en las mismas condiciones que se enuncian en las cláusulas </w:t>
      </w:r>
      <w:r w:rsidR="008B5A72" w:rsidRPr="000C5B25">
        <w:rPr>
          <w:rFonts w:cs="Tahoma"/>
          <w:b/>
          <w:sz w:val="20"/>
          <w:lang w:val="es-MX"/>
        </w:rPr>
        <w:t>Sexta y Séptima</w:t>
      </w:r>
      <w:r w:rsidR="008B5A72" w:rsidRPr="000C5B25">
        <w:rPr>
          <w:rFonts w:cs="Tahoma"/>
          <w:sz w:val="20"/>
          <w:lang w:val="es-MX"/>
        </w:rPr>
        <w:t xml:space="preserve"> de este contrato, a la ciudad en donde se encuentra el programa sujeto de evaluación y con la asistencia de todos los participantes en la elaboración del autoestudio, en la institución a la que pertenece el Programa “Solicitante”. </w:t>
      </w:r>
      <w:r w:rsidR="008B5A72" w:rsidRPr="000C5B25">
        <w:rPr>
          <w:rFonts w:cs="Tahoma"/>
          <w:b/>
          <w:sz w:val="20"/>
          <w:lang w:val="es-MX"/>
        </w:rPr>
        <w:t xml:space="preserve">Este taller es fundamental para la eficiencia, eficacia y efectividad del proceso, por lo </w:t>
      </w:r>
      <w:r w:rsidR="008B5A72" w:rsidRPr="000C5B25">
        <w:rPr>
          <w:rFonts w:cs="Tahoma"/>
          <w:b/>
          <w:sz w:val="20"/>
          <w:u w:val="single"/>
          <w:lang w:val="es-MX"/>
        </w:rPr>
        <w:t>que tendrá carácter de obligatorio</w:t>
      </w:r>
      <w:r w:rsidR="008B5A72" w:rsidRPr="000C5B25">
        <w:rPr>
          <w:rFonts w:cs="Tahoma"/>
          <w:b/>
          <w:sz w:val="20"/>
          <w:lang w:val="es-MX"/>
        </w:rPr>
        <w:t xml:space="preserve">. </w:t>
      </w:r>
    </w:p>
    <w:p w14:paraId="64643854" w14:textId="4F7A43BC" w:rsidR="008B5A72" w:rsidRDefault="008B5A72" w:rsidP="008B5A72">
      <w:pPr>
        <w:jc w:val="both"/>
        <w:rPr>
          <w:rFonts w:cs="Tahoma"/>
          <w:sz w:val="20"/>
          <w:lang w:val="es-MX"/>
        </w:rPr>
      </w:pPr>
    </w:p>
    <w:p w14:paraId="3A0D59F6" w14:textId="77777777" w:rsidR="00B84DB6" w:rsidRDefault="00B84DB6" w:rsidP="00B84DB6">
      <w:pPr>
        <w:jc w:val="both"/>
        <w:rPr>
          <w:rFonts w:cs="Tahoma"/>
          <w:sz w:val="20"/>
          <w:lang w:val="es-MX"/>
        </w:rPr>
      </w:pPr>
      <w:r w:rsidRPr="00B12E23">
        <w:rPr>
          <w:rFonts w:cs="Tahoma"/>
          <w:b/>
          <w:bCs/>
          <w:sz w:val="20"/>
          <w:lang w:val="es-MX"/>
        </w:rPr>
        <w:t>Sexta</w:t>
      </w:r>
      <w:r w:rsidRPr="00B12E23">
        <w:rPr>
          <w:rFonts w:cs="Tahoma"/>
          <w:sz w:val="20"/>
          <w:lang w:val="es-MX"/>
        </w:rPr>
        <w:t>: Independientemente del costo por prestación de servicios de asesoría y evaluación académicas, el “Solicitante” se obliga además a pagar los gastos de la visita de evaluación del EPEP, consistentes en:</w:t>
      </w:r>
    </w:p>
    <w:p w14:paraId="2D4107C9" w14:textId="77777777" w:rsidR="00B84DB6" w:rsidRDefault="00B84DB6" w:rsidP="00B84DB6">
      <w:pPr>
        <w:jc w:val="both"/>
        <w:rPr>
          <w:rFonts w:cs="Tahoma"/>
          <w:sz w:val="20"/>
          <w:lang w:val="es-MX"/>
        </w:rPr>
      </w:pPr>
    </w:p>
    <w:p w14:paraId="73D1CCFF" w14:textId="2A47A816" w:rsidR="00D67DE1" w:rsidRPr="000C5B25" w:rsidRDefault="00B84DB6" w:rsidP="008B5A72">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r>
        <w:rPr>
          <w:rFonts w:cs="Tahoma"/>
          <w:bCs/>
          <w:sz w:val="20"/>
          <w:lang w:val="es-MX"/>
        </w:rPr>
        <w:t xml:space="preserve">, </w:t>
      </w:r>
      <w:r w:rsidRPr="00B12E23">
        <w:rPr>
          <w:rFonts w:cs="Tahoma"/>
          <w:sz w:val="20"/>
          <w:lang w:val="es-MX"/>
        </w:rPr>
        <w:t xml:space="preserve">c) Tres alimentos por día, d) Traslados locales aeropuerto-hotel-institución-hotel-aeropuerto, e) </w:t>
      </w:r>
      <w:r w:rsidRPr="00B12E23">
        <w:rPr>
          <w:rFonts w:cs="Tahoma"/>
          <w:b/>
          <w:sz w:val="20"/>
          <w:lang w:val="es-MX"/>
        </w:rPr>
        <w:t>Gastos por $650.00</w:t>
      </w:r>
      <w:r w:rsidRPr="00B12E23">
        <w:rPr>
          <w:rFonts w:cs="Tahoma"/>
          <w:sz w:val="20"/>
          <w:lang w:val="es-MX"/>
        </w:rPr>
        <w:t xml:space="preserve"> (seiscientos cincuenta pesos 00/100 m.n.) por cada integrante del EPEP, por cada día de la visita incluyendo los de traslados que se tomarán como uno solo, </w:t>
      </w:r>
      <w:r w:rsidRPr="00B12E23">
        <w:rPr>
          <w:rFonts w:cs="Tahoma"/>
          <w:b/>
          <w:sz w:val="20"/>
          <w:lang w:val="es-MX"/>
        </w:rPr>
        <w:t>sin comprobación fiscal por parte del CONAET o de los Pares Evaluadores</w:t>
      </w:r>
      <w:r w:rsidRPr="00B12E23">
        <w:rPr>
          <w:rFonts w:cs="Tahoma"/>
          <w:sz w:val="20"/>
          <w:szCs w:val="20"/>
          <w:lang w:val="es-MX"/>
        </w:rPr>
        <w:t xml:space="preserve">. Estas condiciones aplican también para la realización del Taller de Revisión del Autoestudio enunciado en la cláusula Quinta. </w:t>
      </w:r>
      <w:r w:rsidR="006518E8">
        <w:rPr>
          <w:rFonts w:cs="Tahoma"/>
          <w:sz w:val="18"/>
        </w:rPr>
        <w:t>(…)” (Contrato de</w:t>
      </w:r>
      <w:r w:rsidR="00D67DE1" w:rsidRPr="000C5B25">
        <w:rPr>
          <w:rFonts w:cs="Tahoma"/>
          <w:sz w:val="18"/>
        </w:rPr>
        <w:t xml:space="preserve"> CONAET).</w:t>
      </w:r>
    </w:p>
    <w:p w14:paraId="52B254B6" w14:textId="77777777" w:rsidR="00D67DE1" w:rsidRPr="000C5B25" w:rsidRDefault="00D67DE1" w:rsidP="009B4F4E">
      <w:pPr>
        <w:jc w:val="both"/>
        <w:rPr>
          <w:rFonts w:cs="Tahoma"/>
          <w:sz w:val="20"/>
          <w:szCs w:val="20"/>
          <w:lang w:eastAsia="es-MX"/>
        </w:rPr>
      </w:pPr>
    </w:p>
    <w:p w14:paraId="1E68B08C" w14:textId="77777777" w:rsidR="009B4F4E" w:rsidRPr="000C5B25" w:rsidRDefault="009B4F4E" w:rsidP="009B4F4E">
      <w:pPr>
        <w:jc w:val="both"/>
        <w:rPr>
          <w:rFonts w:cs="Tahoma"/>
          <w:sz w:val="20"/>
          <w:szCs w:val="20"/>
          <w:lang w:eastAsia="es-MX"/>
        </w:rPr>
      </w:pPr>
    </w:p>
    <w:p w14:paraId="3149A9F3"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OBJETIVO:</w:t>
      </w:r>
    </w:p>
    <w:p w14:paraId="7209A6DE" w14:textId="77777777" w:rsidR="009B4F4E" w:rsidRPr="000C5B25" w:rsidRDefault="009B4F4E" w:rsidP="009B4F4E">
      <w:pPr>
        <w:jc w:val="both"/>
        <w:rPr>
          <w:rFonts w:cs="Tahoma"/>
          <w:sz w:val="20"/>
          <w:szCs w:val="20"/>
          <w:lang w:eastAsia="es-MX"/>
        </w:rPr>
      </w:pPr>
    </w:p>
    <w:p w14:paraId="77537972"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El taller tiene como finalidad que el “EPEP” cuente con el mejor instrumento posible para realizar el proceso de evaluación con fines de acreditación; usualmente se desarrolla cuando la institución haya finalizado el llenado del autoestudio –no importa si está bien o mal respondido, para eso es el taller-. </w:t>
      </w:r>
    </w:p>
    <w:p w14:paraId="586712B5" w14:textId="77777777" w:rsidR="00F96D34" w:rsidRPr="000C5B25" w:rsidRDefault="00F96D34" w:rsidP="00F96D34">
      <w:pPr>
        <w:jc w:val="both"/>
        <w:rPr>
          <w:rFonts w:cs="Tahoma"/>
          <w:sz w:val="20"/>
          <w:szCs w:val="20"/>
          <w:lang w:val="es-MX" w:eastAsia="es-MX"/>
        </w:rPr>
      </w:pPr>
    </w:p>
    <w:p w14:paraId="0545932F" w14:textId="77777777" w:rsidR="001E2D1B" w:rsidRPr="007A7618" w:rsidRDefault="00F96D34" w:rsidP="001E2D1B">
      <w:pPr>
        <w:jc w:val="both"/>
        <w:rPr>
          <w:rFonts w:cs="Tahoma"/>
          <w:sz w:val="20"/>
          <w:szCs w:val="20"/>
        </w:rPr>
      </w:pPr>
      <w:r w:rsidRPr="000C5B25">
        <w:rPr>
          <w:rFonts w:cs="Tahoma"/>
          <w:sz w:val="20"/>
          <w:szCs w:val="20"/>
          <w:lang w:val="es-MX" w:eastAsia="es-MX"/>
        </w:rPr>
        <w:t xml:space="preserve">Es imperativo reiterar que dicho taller </w:t>
      </w:r>
      <w:r w:rsidRPr="000C5B25">
        <w:rPr>
          <w:rFonts w:cs="Tahoma"/>
          <w:b/>
          <w:color w:val="800000"/>
          <w:sz w:val="20"/>
          <w:szCs w:val="20"/>
          <w:lang w:val="es-MX" w:eastAsia="es-MX"/>
        </w:rPr>
        <w:t>NO ES UNA PRE-EVALUACIÓN del PROGRAMA EDUCATIVO</w:t>
      </w:r>
      <w:r w:rsidRPr="000C5B25">
        <w:rPr>
          <w:rFonts w:cs="Tahoma"/>
          <w:color w:val="800000"/>
          <w:sz w:val="20"/>
          <w:szCs w:val="20"/>
          <w:lang w:val="es-MX" w:eastAsia="es-MX"/>
        </w:rPr>
        <w:t>,</w:t>
      </w:r>
      <w:r w:rsidRPr="000C5B25">
        <w:rPr>
          <w:rFonts w:cs="Tahoma"/>
          <w:sz w:val="20"/>
          <w:szCs w:val="20"/>
          <w:lang w:val="es-MX" w:eastAsia="es-MX"/>
        </w:rPr>
        <w:t xml:space="preserve"> sino simplemente la revisión y enriquecimiento del AUTOESTUDIO, documento básico para los procesos de evaluación con fines de acreditación, ya que </w:t>
      </w:r>
      <w:r w:rsidRPr="000C5B25">
        <w:rPr>
          <w:rFonts w:cs="Tahoma"/>
          <w:b/>
          <w:color w:val="800000"/>
          <w:sz w:val="20"/>
          <w:szCs w:val="20"/>
          <w:lang w:val="es-MX" w:eastAsia="es-MX"/>
        </w:rPr>
        <w:t>por lo general es impartido por el Presidente de CONAET, quien no evalúa, no dictamina y no vota en los procesos de acreditación</w:t>
      </w:r>
      <w:r w:rsidRPr="000C5B25">
        <w:rPr>
          <w:rFonts w:cs="Tahoma"/>
          <w:color w:val="800000"/>
          <w:sz w:val="20"/>
          <w:szCs w:val="20"/>
          <w:lang w:val="es-MX" w:eastAsia="es-MX"/>
        </w:rPr>
        <w:t xml:space="preserve">. </w:t>
      </w:r>
      <w:r w:rsidR="001E2D1B">
        <w:rPr>
          <w:rFonts w:cs="Tahoma"/>
          <w:sz w:val="20"/>
          <w:szCs w:val="20"/>
        </w:rPr>
        <w:t>Si el Comité de Acreditación de CONAET lo determina, serán dos instructores quienes asistirán al Taller de Revisión del Autoestudio.</w:t>
      </w:r>
    </w:p>
    <w:p w14:paraId="592C14FD" w14:textId="77777777" w:rsidR="00F96D34" w:rsidRPr="000C5B25" w:rsidRDefault="00F96D34" w:rsidP="00F96D34">
      <w:pPr>
        <w:jc w:val="both"/>
        <w:rPr>
          <w:rFonts w:cs="Tahoma"/>
          <w:color w:val="800000"/>
          <w:sz w:val="20"/>
          <w:szCs w:val="20"/>
          <w:lang w:val="es-MX" w:eastAsia="es-MX"/>
        </w:rPr>
      </w:pPr>
    </w:p>
    <w:p w14:paraId="0B2E207B" w14:textId="77777777" w:rsidR="00F96D34" w:rsidRPr="000C5B25" w:rsidRDefault="00F96D34" w:rsidP="00F96D34">
      <w:pPr>
        <w:jc w:val="both"/>
        <w:rPr>
          <w:rFonts w:cs="Tahoma"/>
          <w:sz w:val="20"/>
          <w:szCs w:val="20"/>
          <w:lang w:val="es-MX" w:eastAsia="es-MX"/>
        </w:rPr>
      </w:pPr>
    </w:p>
    <w:p w14:paraId="03A0B7C0"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Cabe señalar que desde la implantación de este Taller, los procesos de evaluación se han eficientado, reduciendo de 5 a 3 meses como máximo, el término para que la institución conozca el primer resultado obtenido, </w:t>
      </w:r>
      <w:r w:rsidRPr="000C5B25">
        <w:rPr>
          <w:rFonts w:cs="Tahoma"/>
          <w:b/>
          <w:color w:val="800000"/>
          <w:sz w:val="20"/>
          <w:szCs w:val="20"/>
          <w:lang w:val="es-MX" w:eastAsia="es-MX"/>
        </w:rPr>
        <w:t>que en caso de llegar al menos al 90% de cumplimiento de los indicadores fundamentales más el 75% de los esenciales más el 50% de los recomendables</w:t>
      </w:r>
      <w:r w:rsidRPr="000C5B25">
        <w:rPr>
          <w:rFonts w:cs="Tahoma"/>
          <w:sz w:val="20"/>
          <w:szCs w:val="20"/>
          <w:lang w:val="es-MX" w:eastAsia="es-MX"/>
        </w:rPr>
        <w:t xml:space="preserve">, el programa educativo pasa a dictaminación del Comité de Acreditación. </w:t>
      </w:r>
    </w:p>
    <w:p w14:paraId="47B5E28B" w14:textId="77777777" w:rsidR="009B4F4E" w:rsidRPr="000C5B25" w:rsidRDefault="009B4F4E" w:rsidP="009B4F4E">
      <w:pPr>
        <w:jc w:val="both"/>
        <w:rPr>
          <w:rFonts w:cs="Tahoma"/>
          <w:sz w:val="20"/>
          <w:szCs w:val="20"/>
          <w:lang w:eastAsia="es-MX"/>
        </w:rPr>
      </w:pPr>
    </w:p>
    <w:p w14:paraId="27C0C544"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 xml:space="preserve">MECÁNICA: </w:t>
      </w:r>
    </w:p>
    <w:p w14:paraId="295C8238" w14:textId="77777777" w:rsidR="009B4F4E" w:rsidRPr="000C5B25" w:rsidRDefault="009B4F4E" w:rsidP="009B4F4E">
      <w:pPr>
        <w:jc w:val="both"/>
        <w:rPr>
          <w:rFonts w:cs="Tahoma"/>
          <w:sz w:val="20"/>
          <w:szCs w:val="20"/>
          <w:lang w:eastAsia="es-MX"/>
        </w:rPr>
      </w:pPr>
    </w:p>
    <w:p w14:paraId="5CFC60E1" w14:textId="77777777" w:rsidR="009B4F4E" w:rsidRPr="000C5B25" w:rsidRDefault="009B4F4E" w:rsidP="009B4F4E">
      <w:pPr>
        <w:jc w:val="both"/>
        <w:rPr>
          <w:rFonts w:cs="Tahoma"/>
          <w:sz w:val="20"/>
          <w:szCs w:val="20"/>
          <w:lang w:eastAsia="es-MX"/>
        </w:rPr>
      </w:pPr>
      <w:r w:rsidRPr="000C5B25">
        <w:rPr>
          <w:rFonts w:cs="Tahoma"/>
          <w:sz w:val="20"/>
          <w:szCs w:val="20"/>
          <w:lang w:eastAsia="es-MX"/>
        </w:rPr>
        <w:lastRenderedPageBreak/>
        <w:t>1. Se necesita el autoestudio en formato digital, para proyectarlo a la vista de todos los asi</w:t>
      </w:r>
      <w:r w:rsidR="0002000C" w:rsidRPr="000C5B25">
        <w:rPr>
          <w:rFonts w:cs="Tahoma"/>
          <w:sz w:val="20"/>
          <w:szCs w:val="20"/>
          <w:lang w:eastAsia="es-MX"/>
        </w:rPr>
        <w:t>stentes y poder revisar indicador tras indicador</w:t>
      </w:r>
      <w:r w:rsidRPr="000C5B25">
        <w:rPr>
          <w:rFonts w:cs="Tahoma"/>
          <w:sz w:val="20"/>
          <w:szCs w:val="20"/>
          <w:lang w:eastAsia="es-MX"/>
        </w:rPr>
        <w:t>.</w:t>
      </w:r>
    </w:p>
    <w:p w14:paraId="591D7CF7"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B4FF8C7"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2. Es indispensable contar con </w:t>
      </w:r>
      <w:r w:rsidRPr="000C5B25">
        <w:rPr>
          <w:rFonts w:cs="Tahoma"/>
          <w:b/>
          <w:sz w:val="20"/>
          <w:szCs w:val="20"/>
          <w:lang w:eastAsia="es-MX"/>
        </w:rPr>
        <w:t>dos personas de apoyo</w:t>
      </w:r>
      <w:r w:rsidRPr="000C5B25">
        <w:rPr>
          <w:rFonts w:cs="Tahoma"/>
          <w:sz w:val="20"/>
          <w:szCs w:val="20"/>
          <w:lang w:eastAsia="es-MX"/>
        </w:rPr>
        <w:t xml:space="preserve">, a saber: </w:t>
      </w:r>
    </w:p>
    <w:p w14:paraId="2607DD76"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 xml:space="preserve">a) Una para proyectar eficientemente el autoestudio en pantalla y </w:t>
      </w:r>
    </w:p>
    <w:p w14:paraId="16C7B250" w14:textId="77777777" w:rsidR="009B4F4E" w:rsidRPr="000C5B25" w:rsidRDefault="009B4F4E" w:rsidP="009B4F4E">
      <w:pPr>
        <w:jc w:val="both"/>
        <w:rPr>
          <w:rFonts w:cs="Tahoma"/>
          <w:sz w:val="20"/>
          <w:szCs w:val="20"/>
          <w:lang w:eastAsia="es-MX"/>
        </w:rPr>
      </w:pPr>
    </w:p>
    <w:p w14:paraId="0610749E"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b) Otra persona –que tenga facilidad para escritura rápida- par</w:t>
      </w:r>
      <w:r w:rsidR="00D67DE1" w:rsidRPr="000C5B25">
        <w:rPr>
          <w:rFonts w:cs="Tahoma"/>
          <w:sz w:val="20"/>
          <w:szCs w:val="20"/>
          <w:lang w:eastAsia="es-MX"/>
        </w:rPr>
        <w:t xml:space="preserve">a que en otra computadora tenga </w:t>
      </w:r>
      <w:r w:rsidRPr="000C5B25">
        <w:rPr>
          <w:rFonts w:cs="Tahoma"/>
          <w:sz w:val="20"/>
          <w:szCs w:val="20"/>
          <w:lang w:eastAsia="es-MX"/>
        </w:rPr>
        <w:t xml:space="preserve">el mismo documento electrónico y vaya haciendo </w:t>
      </w:r>
      <w:r w:rsidR="0002000C" w:rsidRPr="000C5B25">
        <w:rPr>
          <w:rFonts w:cs="Tahoma"/>
          <w:sz w:val="20"/>
          <w:szCs w:val="20"/>
          <w:lang w:eastAsia="es-MX"/>
        </w:rPr>
        <w:t xml:space="preserve">las anotaciones en cada indicador, sin que todos </w:t>
      </w:r>
      <w:r w:rsidRPr="000C5B25">
        <w:rPr>
          <w:rFonts w:cs="Tahoma"/>
          <w:sz w:val="20"/>
          <w:szCs w:val="20"/>
          <w:lang w:eastAsia="es-MX"/>
        </w:rPr>
        <w:t xml:space="preserve">los demás asistentes tengan que esperar a que se realicen en pantalla. </w:t>
      </w:r>
    </w:p>
    <w:p w14:paraId="405684CD" w14:textId="77777777" w:rsidR="009B4F4E" w:rsidRPr="000C5B25" w:rsidRDefault="009B4F4E" w:rsidP="009B4F4E">
      <w:pPr>
        <w:jc w:val="both"/>
        <w:rPr>
          <w:rFonts w:cs="Tahoma"/>
          <w:sz w:val="20"/>
          <w:szCs w:val="20"/>
          <w:lang w:eastAsia="es-MX"/>
        </w:rPr>
      </w:pPr>
    </w:p>
    <w:p w14:paraId="5231772D" w14:textId="77777777" w:rsidR="009B4F4E" w:rsidRPr="000C5B25" w:rsidRDefault="009B4F4E" w:rsidP="009B4F4E">
      <w:pPr>
        <w:jc w:val="both"/>
        <w:rPr>
          <w:rFonts w:cs="Tahoma"/>
          <w:sz w:val="20"/>
          <w:szCs w:val="20"/>
          <w:lang w:eastAsia="es-MX"/>
        </w:rPr>
      </w:pPr>
      <w:r w:rsidRPr="000C5B25">
        <w:rPr>
          <w:rFonts w:cs="Tahoma"/>
          <w:sz w:val="20"/>
          <w:szCs w:val="20"/>
          <w:lang w:eastAsia="es-MX"/>
        </w:rPr>
        <w:t>3. Es pertinente la asistencia de todos aquellos que elaboraron el documento y de todos aquellos que brindaron información para el mismo, durante todo el taller.</w:t>
      </w:r>
    </w:p>
    <w:p w14:paraId="4EB5D6DC" w14:textId="77777777" w:rsidR="009B4F4E" w:rsidRPr="000C5B25" w:rsidRDefault="009B4F4E" w:rsidP="009B4F4E">
      <w:pPr>
        <w:jc w:val="both"/>
        <w:rPr>
          <w:rFonts w:cs="Tahoma"/>
          <w:sz w:val="20"/>
          <w:szCs w:val="20"/>
          <w:lang w:eastAsia="es-MX"/>
        </w:rPr>
      </w:pPr>
    </w:p>
    <w:p w14:paraId="310083C6" w14:textId="77777777" w:rsidR="009B4F4E" w:rsidRPr="000C5B25" w:rsidRDefault="009B4F4E" w:rsidP="009B4F4E">
      <w:pPr>
        <w:jc w:val="both"/>
        <w:rPr>
          <w:rFonts w:cs="Tahoma"/>
          <w:sz w:val="20"/>
          <w:szCs w:val="20"/>
          <w:lang w:val="es-MX" w:eastAsia="es-MX"/>
        </w:rPr>
      </w:pPr>
      <w:r w:rsidRPr="000C5B25">
        <w:rPr>
          <w:rFonts w:cs="Tahoma"/>
          <w:sz w:val="20"/>
          <w:szCs w:val="20"/>
          <w:lang w:eastAsia="es-MX"/>
        </w:rPr>
        <w:t xml:space="preserve">4. Se revisa la pertinencia de las evidencias enunciadas en </w:t>
      </w:r>
      <w:r w:rsidRPr="000C5B25">
        <w:rPr>
          <w:rFonts w:cs="Tahoma"/>
          <w:b/>
          <w:sz w:val="20"/>
          <w:szCs w:val="20"/>
          <w:lang w:eastAsia="es-MX"/>
        </w:rPr>
        <w:t xml:space="preserve">cada </w:t>
      </w:r>
      <w:r w:rsidR="00D67DE1" w:rsidRPr="000C5B25">
        <w:rPr>
          <w:rFonts w:cs="Tahoma"/>
          <w:b/>
          <w:sz w:val="20"/>
          <w:szCs w:val="20"/>
          <w:lang w:eastAsia="es-MX"/>
        </w:rPr>
        <w:t>indicador</w:t>
      </w:r>
      <w:r w:rsidRPr="000C5B25">
        <w:rPr>
          <w:rFonts w:cs="Tahoma"/>
          <w:sz w:val="20"/>
          <w:szCs w:val="20"/>
          <w:lang w:eastAsia="es-MX"/>
        </w:rPr>
        <w:t>, sin necesidad de analiza</w:t>
      </w:r>
      <w:r w:rsidR="008B5A72" w:rsidRPr="000C5B25">
        <w:rPr>
          <w:rFonts w:cs="Tahoma"/>
          <w:sz w:val="20"/>
          <w:szCs w:val="20"/>
          <w:lang w:eastAsia="es-MX"/>
        </w:rPr>
        <w:t xml:space="preserve">rlas o evaluarlas directamente, </w:t>
      </w:r>
      <w:r w:rsidR="008B5A72" w:rsidRPr="000C5B25">
        <w:rPr>
          <w:rFonts w:cs="Tahoma"/>
          <w:sz w:val="20"/>
          <w:szCs w:val="20"/>
          <w:lang w:val="es-MX" w:eastAsia="es-MX"/>
        </w:rPr>
        <w:t xml:space="preserve">pues NO es una evaluación del programa educativo sino una revisión de la calidad y relevancia de la información. </w:t>
      </w:r>
    </w:p>
    <w:p w14:paraId="7BCC1233"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EE3357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5. La duración del taller está prevista para </w:t>
      </w:r>
      <w:r w:rsidR="005D3665" w:rsidRPr="000C5B25">
        <w:rPr>
          <w:rFonts w:cs="Tahoma"/>
          <w:sz w:val="20"/>
          <w:szCs w:val="20"/>
          <w:lang w:val="es-MX" w:eastAsia="es-MX"/>
        </w:rPr>
        <w:t xml:space="preserve">para un mínimo de 5 y </w:t>
      </w:r>
      <w:r w:rsidRPr="000C5B25">
        <w:rPr>
          <w:rFonts w:cs="Tahoma"/>
          <w:sz w:val="20"/>
          <w:szCs w:val="20"/>
          <w:lang w:eastAsia="es-MX"/>
        </w:rPr>
        <w:t xml:space="preserve">un máximo de 12 horas, pudiendo ser de menos, dependiendo de la calidad de la información y evidencias que conforman el documento que presente la institución. </w:t>
      </w:r>
    </w:p>
    <w:p w14:paraId="4D87420A" w14:textId="77777777" w:rsidR="009B4F4E" w:rsidRPr="000C5B25" w:rsidRDefault="009B4F4E" w:rsidP="009B4F4E">
      <w:pPr>
        <w:jc w:val="both"/>
        <w:rPr>
          <w:rFonts w:cs="Tahoma"/>
          <w:sz w:val="20"/>
          <w:szCs w:val="20"/>
          <w:lang w:eastAsia="es-MX"/>
        </w:rPr>
      </w:pPr>
    </w:p>
    <w:p w14:paraId="58FD66BA" w14:textId="77777777" w:rsidR="005D3665" w:rsidRPr="000C5B25" w:rsidRDefault="009B4F4E" w:rsidP="009B4F4E">
      <w:pPr>
        <w:jc w:val="both"/>
        <w:rPr>
          <w:rFonts w:cs="Tahoma"/>
          <w:sz w:val="20"/>
          <w:szCs w:val="20"/>
          <w:lang w:eastAsia="es-MX"/>
        </w:rPr>
      </w:pPr>
      <w:r w:rsidRPr="000C5B25">
        <w:rPr>
          <w:rFonts w:cs="Tahoma"/>
          <w:sz w:val="20"/>
          <w:szCs w:val="20"/>
          <w:lang w:eastAsia="es-MX"/>
        </w:rPr>
        <w:t xml:space="preserve">6. Indicar a los asistentes que se sugiere portar </w:t>
      </w:r>
      <w:r w:rsidRPr="000C5B25">
        <w:rPr>
          <w:rFonts w:cs="Tahoma"/>
          <w:b/>
          <w:sz w:val="20"/>
          <w:szCs w:val="20"/>
          <w:lang w:eastAsia="es-MX"/>
        </w:rPr>
        <w:t>vestimenta cómoda</w:t>
      </w:r>
      <w:r w:rsidRPr="000C5B25">
        <w:rPr>
          <w:rFonts w:cs="Tahoma"/>
          <w:sz w:val="20"/>
          <w:szCs w:val="20"/>
          <w:lang w:eastAsia="es-MX"/>
        </w:rPr>
        <w:t xml:space="preserve"> por la duración del taller. </w:t>
      </w:r>
    </w:p>
    <w:p w14:paraId="0C5AD965" w14:textId="77777777" w:rsidR="005D3665" w:rsidRPr="000C5B25" w:rsidRDefault="005D3665" w:rsidP="005D3665">
      <w:pPr>
        <w:pStyle w:val="Encabezado"/>
        <w:tabs>
          <w:tab w:val="clear" w:pos="4419"/>
          <w:tab w:val="clear" w:pos="8838"/>
        </w:tabs>
        <w:jc w:val="both"/>
        <w:rPr>
          <w:rFonts w:ascii="Tahoma" w:hAnsi="Tahoma" w:cs="Tahoma"/>
          <w:lang w:val="es-ES_tradnl"/>
        </w:rPr>
      </w:pPr>
    </w:p>
    <w:p w14:paraId="1452B9C8" w14:textId="77777777" w:rsidR="005D3665" w:rsidRPr="000C5B25" w:rsidRDefault="005D3665" w:rsidP="005D3665">
      <w:pPr>
        <w:pStyle w:val="Encabezado"/>
        <w:tabs>
          <w:tab w:val="clear" w:pos="4419"/>
          <w:tab w:val="clear" w:pos="8838"/>
        </w:tabs>
        <w:jc w:val="both"/>
        <w:rPr>
          <w:rFonts w:ascii="Tahoma" w:hAnsi="Tahoma" w:cs="Tahoma"/>
          <w:lang w:val="es-ES_tradnl"/>
        </w:rPr>
      </w:pPr>
      <w:r w:rsidRPr="000C5B25">
        <w:rPr>
          <w:rFonts w:ascii="Tahoma" w:hAnsi="Tahoma" w:cs="Tahoma"/>
          <w:lang w:val="es-ES_tradnl"/>
        </w:rPr>
        <w:t xml:space="preserve">7. </w:t>
      </w:r>
      <w:r w:rsidRPr="000C5B25">
        <w:rPr>
          <w:rFonts w:ascii="Tahoma" w:hAnsi="Tahoma" w:cs="Tahoma"/>
          <w:b/>
          <w:lang w:val="es-ES_tradnl"/>
        </w:rPr>
        <w:t>Acceso a internet configurado en la computadora del (la) Instructor (a) dentro de la INSTITUCIÓN durante el TRA.</w:t>
      </w:r>
      <w:r w:rsidRPr="000C5B25">
        <w:rPr>
          <w:rFonts w:ascii="Tahoma" w:hAnsi="Tahoma" w:cs="Tahoma"/>
          <w:lang w:val="es-ES_tradnl"/>
        </w:rPr>
        <w:t xml:space="preserve"> </w:t>
      </w:r>
    </w:p>
    <w:p w14:paraId="44ADE913" w14:textId="77777777" w:rsidR="009B4F4E" w:rsidRPr="000C5B25" w:rsidRDefault="009B4F4E" w:rsidP="009B4F4E">
      <w:pPr>
        <w:jc w:val="both"/>
        <w:rPr>
          <w:rFonts w:cs="Tahoma"/>
          <w:sz w:val="20"/>
          <w:szCs w:val="20"/>
          <w:lang w:eastAsia="es-MX"/>
        </w:rPr>
      </w:pPr>
    </w:p>
    <w:p w14:paraId="5ED35950" w14:textId="77777777" w:rsidR="009B4F4E" w:rsidRPr="000C5B25" w:rsidRDefault="009B4F4E" w:rsidP="009B4F4E">
      <w:pPr>
        <w:jc w:val="both"/>
        <w:rPr>
          <w:rFonts w:cs="Tahoma"/>
          <w:sz w:val="20"/>
          <w:szCs w:val="20"/>
          <w:lang w:eastAsia="es-MX"/>
        </w:rPr>
      </w:pPr>
    </w:p>
    <w:p w14:paraId="6D1642FA" w14:textId="77777777" w:rsidR="009B4F4E" w:rsidRPr="000D6220" w:rsidRDefault="009B4F4E" w:rsidP="009B4F4E">
      <w:pPr>
        <w:jc w:val="both"/>
        <w:rPr>
          <w:rFonts w:cs="Tahoma"/>
          <w:sz w:val="20"/>
          <w:szCs w:val="20"/>
          <w:lang w:eastAsia="es-MX"/>
        </w:rPr>
      </w:pPr>
      <w:r w:rsidRPr="000C5B25">
        <w:rPr>
          <w:rFonts w:cs="Tahoma"/>
          <w:sz w:val="20"/>
          <w:szCs w:val="20"/>
          <w:lang w:eastAsia="es-MX"/>
        </w:rPr>
        <w:t>El cronograma del taller será consensuado con la IES dependiendo de la fecha y logística de viaje.</w:t>
      </w:r>
      <w:r w:rsidRPr="000D6220">
        <w:rPr>
          <w:rFonts w:cs="Tahoma"/>
          <w:sz w:val="20"/>
          <w:szCs w:val="20"/>
          <w:lang w:eastAsia="es-MX"/>
        </w:rPr>
        <w:t xml:space="preserve"> </w:t>
      </w:r>
    </w:p>
    <w:p w14:paraId="0A1466C3" w14:textId="77777777" w:rsidR="009B4F4E" w:rsidRPr="000D6220" w:rsidRDefault="009B4F4E" w:rsidP="009B4F4E">
      <w:pPr>
        <w:jc w:val="both"/>
        <w:rPr>
          <w:rFonts w:cs="Tahoma"/>
          <w:sz w:val="20"/>
          <w:szCs w:val="20"/>
          <w:lang w:eastAsia="es-MX"/>
        </w:rPr>
      </w:pPr>
    </w:p>
    <w:bookmarkEnd w:id="29"/>
    <w:p w14:paraId="4BB6F6B8" w14:textId="77777777" w:rsidR="009B4F4E" w:rsidRPr="000D6220" w:rsidRDefault="009B4F4E" w:rsidP="009B4F4E">
      <w:pPr>
        <w:autoSpaceDE w:val="0"/>
        <w:autoSpaceDN w:val="0"/>
        <w:adjustRightInd w:val="0"/>
        <w:jc w:val="both"/>
        <w:rPr>
          <w:rFonts w:cs="Tahoma"/>
          <w:b/>
          <w:szCs w:val="20"/>
          <w:lang w:val="es-MX"/>
        </w:rPr>
      </w:pPr>
    </w:p>
    <w:p w14:paraId="4523CD4E" w14:textId="77777777" w:rsidR="009B4F4E" w:rsidRPr="000D6220" w:rsidRDefault="009B4F4E" w:rsidP="009B4F4E">
      <w:pPr>
        <w:autoSpaceDE w:val="0"/>
        <w:autoSpaceDN w:val="0"/>
        <w:adjustRightInd w:val="0"/>
        <w:jc w:val="both"/>
        <w:rPr>
          <w:rFonts w:cs="Tahoma"/>
          <w:b/>
          <w:szCs w:val="20"/>
          <w:lang w:val="es-MX"/>
        </w:rPr>
      </w:pPr>
    </w:p>
    <w:p w14:paraId="098808B9" w14:textId="77777777" w:rsidR="009B4F4E" w:rsidRPr="000D6220" w:rsidRDefault="009B4F4E" w:rsidP="009B4F4E">
      <w:pPr>
        <w:autoSpaceDE w:val="0"/>
        <w:autoSpaceDN w:val="0"/>
        <w:adjustRightInd w:val="0"/>
        <w:jc w:val="both"/>
        <w:rPr>
          <w:rFonts w:cs="Tahoma"/>
          <w:b/>
          <w:szCs w:val="20"/>
          <w:lang w:val="es-MX"/>
        </w:rPr>
      </w:pPr>
    </w:p>
    <w:p w14:paraId="42C35D73" w14:textId="77777777" w:rsidR="009B4F4E" w:rsidRPr="000D6220" w:rsidRDefault="009B4F4E" w:rsidP="009B4F4E">
      <w:pPr>
        <w:autoSpaceDE w:val="0"/>
        <w:autoSpaceDN w:val="0"/>
        <w:adjustRightInd w:val="0"/>
        <w:jc w:val="both"/>
        <w:rPr>
          <w:rFonts w:cs="Tahoma"/>
          <w:b/>
          <w:szCs w:val="20"/>
          <w:lang w:val="es-MX"/>
        </w:rPr>
      </w:pPr>
    </w:p>
    <w:p w14:paraId="5BE4E01D" w14:textId="77777777" w:rsidR="009B4F4E" w:rsidRPr="000D6220" w:rsidRDefault="009B4F4E" w:rsidP="009B4F4E">
      <w:pPr>
        <w:autoSpaceDE w:val="0"/>
        <w:autoSpaceDN w:val="0"/>
        <w:adjustRightInd w:val="0"/>
        <w:jc w:val="both"/>
        <w:rPr>
          <w:rFonts w:cs="Tahoma"/>
          <w:b/>
          <w:szCs w:val="20"/>
          <w:lang w:val="es-MX"/>
        </w:rPr>
      </w:pPr>
    </w:p>
    <w:p w14:paraId="7676A27B" w14:textId="77777777" w:rsidR="009B4F4E" w:rsidRPr="000D6220" w:rsidRDefault="009B4F4E" w:rsidP="009B4F4E">
      <w:pPr>
        <w:autoSpaceDE w:val="0"/>
        <w:autoSpaceDN w:val="0"/>
        <w:adjustRightInd w:val="0"/>
        <w:jc w:val="both"/>
        <w:rPr>
          <w:rFonts w:cs="Tahoma"/>
          <w:b/>
          <w:szCs w:val="20"/>
          <w:lang w:val="es-MX"/>
        </w:rPr>
      </w:pPr>
    </w:p>
    <w:p w14:paraId="404442BE" w14:textId="77777777" w:rsidR="009B4F4E" w:rsidRPr="000D6220" w:rsidRDefault="009B4F4E" w:rsidP="009B4F4E">
      <w:pPr>
        <w:autoSpaceDE w:val="0"/>
        <w:autoSpaceDN w:val="0"/>
        <w:adjustRightInd w:val="0"/>
        <w:jc w:val="both"/>
        <w:rPr>
          <w:rFonts w:cs="Tahoma"/>
          <w:b/>
          <w:szCs w:val="20"/>
          <w:lang w:val="es-MX"/>
        </w:rPr>
      </w:pPr>
    </w:p>
    <w:p w14:paraId="15C148D2" w14:textId="77777777" w:rsidR="009B4F4E" w:rsidRPr="000D6220" w:rsidRDefault="009B4F4E" w:rsidP="009B4F4E">
      <w:pPr>
        <w:autoSpaceDE w:val="0"/>
        <w:autoSpaceDN w:val="0"/>
        <w:adjustRightInd w:val="0"/>
        <w:jc w:val="both"/>
        <w:rPr>
          <w:rFonts w:cs="Tahoma"/>
          <w:b/>
          <w:szCs w:val="20"/>
          <w:lang w:val="es-MX"/>
        </w:rPr>
      </w:pPr>
    </w:p>
    <w:p w14:paraId="331352F1" w14:textId="77777777" w:rsidR="009B4F4E" w:rsidRPr="000D6220" w:rsidRDefault="009B4F4E" w:rsidP="009B4F4E">
      <w:pPr>
        <w:autoSpaceDE w:val="0"/>
        <w:autoSpaceDN w:val="0"/>
        <w:adjustRightInd w:val="0"/>
        <w:jc w:val="both"/>
        <w:rPr>
          <w:rFonts w:cs="Tahoma"/>
          <w:b/>
          <w:szCs w:val="20"/>
          <w:lang w:val="es-MX"/>
        </w:rPr>
      </w:pPr>
    </w:p>
    <w:p w14:paraId="0761B94D" w14:textId="77777777" w:rsidR="009B4F4E" w:rsidRPr="000D6220" w:rsidRDefault="009B4F4E" w:rsidP="009B4F4E">
      <w:pPr>
        <w:autoSpaceDE w:val="0"/>
        <w:autoSpaceDN w:val="0"/>
        <w:adjustRightInd w:val="0"/>
        <w:jc w:val="both"/>
        <w:rPr>
          <w:rFonts w:cs="Tahoma"/>
          <w:b/>
          <w:szCs w:val="20"/>
          <w:lang w:val="es-MX"/>
        </w:rPr>
      </w:pPr>
    </w:p>
    <w:p w14:paraId="4B0E78F8" w14:textId="77777777" w:rsidR="009B4F4E" w:rsidRPr="000D6220" w:rsidRDefault="009B4F4E" w:rsidP="009B4F4E">
      <w:pPr>
        <w:autoSpaceDE w:val="0"/>
        <w:autoSpaceDN w:val="0"/>
        <w:adjustRightInd w:val="0"/>
        <w:jc w:val="both"/>
        <w:rPr>
          <w:rFonts w:cs="Tahoma"/>
          <w:b/>
          <w:szCs w:val="20"/>
          <w:lang w:val="es-MX"/>
        </w:rPr>
      </w:pPr>
    </w:p>
    <w:p w14:paraId="05438C34" w14:textId="77777777" w:rsidR="009B4F4E" w:rsidRPr="000D6220" w:rsidRDefault="009B4F4E" w:rsidP="009B4F4E">
      <w:pPr>
        <w:autoSpaceDE w:val="0"/>
        <w:autoSpaceDN w:val="0"/>
        <w:adjustRightInd w:val="0"/>
        <w:jc w:val="both"/>
        <w:rPr>
          <w:rFonts w:cs="Tahoma"/>
          <w:b/>
          <w:szCs w:val="20"/>
          <w:lang w:val="es-MX"/>
        </w:rPr>
      </w:pPr>
    </w:p>
    <w:p w14:paraId="0B664CA8" w14:textId="77777777" w:rsidR="009B4F4E" w:rsidRPr="000D6220" w:rsidRDefault="009B4F4E" w:rsidP="009B4F4E">
      <w:pPr>
        <w:autoSpaceDE w:val="0"/>
        <w:autoSpaceDN w:val="0"/>
        <w:adjustRightInd w:val="0"/>
        <w:jc w:val="both"/>
        <w:rPr>
          <w:rFonts w:cs="Tahoma"/>
          <w:b/>
          <w:szCs w:val="20"/>
          <w:lang w:val="es-MX"/>
        </w:rPr>
      </w:pPr>
    </w:p>
    <w:p w14:paraId="6E97917C" w14:textId="77777777" w:rsidR="009B4F4E" w:rsidRPr="000D6220" w:rsidRDefault="009B4F4E" w:rsidP="009B4F4E">
      <w:pPr>
        <w:autoSpaceDE w:val="0"/>
        <w:autoSpaceDN w:val="0"/>
        <w:adjustRightInd w:val="0"/>
        <w:jc w:val="both"/>
        <w:rPr>
          <w:rFonts w:cs="Tahoma"/>
          <w:b/>
          <w:szCs w:val="20"/>
          <w:lang w:val="es-MX"/>
        </w:rPr>
      </w:pPr>
    </w:p>
    <w:p w14:paraId="47B534B0" w14:textId="77777777" w:rsidR="009B4F4E" w:rsidRPr="000D6220" w:rsidRDefault="009B4F4E" w:rsidP="009B4F4E">
      <w:pPr>
        <w:autoSpaceDE w:val="0"/>
        <w:autoSpaceDN w:val="0"/>
        <w:adjustRightInd w:val="0"/>
        <w:jc w:val="both"/>
        <w:rPr>
          <w:rFonts w:cs="Tahoma"/>
          <w:b/>
          <w:szCs w:val="20"/>
          <w:lang w:val="es-MX"/>
        </w:rPr>
      </w:pPr>
    </w:p>
    <w:p w14:paraId="0DB31A7C" w14:textId="77777777" w:rsidR="009B4F4E" w:rsidRPr="000D6220" w:rsidRDefault="009B4F4E" w:rsidP="009B4F4E">
      <w:pPr>
        <w:autoSpaceDE w:val="0"/>
        <w:autoSpaceDN w:val="0"/>
        <w:adjustRightInd w:val="0"/>
        <w:jc w:val="both"/>
        <w:rPr>
          <w:rFonts w:cs="Tahoma"/>
          <w:b/>
          <w:szCs w:val="20"/>
          <w:lang w:val="es-MX"/>
        </w:rPr>
      </w:pPr>
    </w:p>
    <w:p w14:paraId="2B0BB2A8" w14:textId="77777777" w:rsidR="009B4F4E" w:rsidRPr="000D6220" w:rsidRDefault="009B4F4E" w:rsidP="009B4F4E">
      <w:pPr>
        <w:autoSpaceDE w:val="0"/>
        <w:autoSpaceDN w:val="0"/>
        <w:adjustRightInd w:val="0"/>
        <w:jc w:val="both"/>
        <w:rPr>
          <w:rFonts w:cs="Tahoma"/>
          <w:b/>
          <w:szCs w:val="20"/>
          <w:lang w:val="es-MX"/>
        </w:rPr>
      </w:pPr>
    </w:p>
    <w:p w14:paraId="7AD1A5ED" w14:textId="77777777" w:rsidR="009B4F4E" w:rsidRPr="000D6220" w:rsidRDefault="009B4F4E" w:rsidP="009B4F4E">
      <w:pPr>
        <w:autoSpaceDE w:val="0"/>
        <w:autoSpaceDN w:val="0"/>
        <w:adjustRightInd w:val="0"/>
        <w:jc w:val="both"/>
        <w:rPr>
          <w:rFonts w:cs="Tahoma"/>
          <w:b/>
          <w:szCs w:val="20"/>
          <w:lang w:val="es-MX"/>
        </w:rPr>
      </w:pPr>
    </w:p>
    <w:p w14:paraId="57D77F90" w14:textId="77777777" w:rsidR="009B4F4E" w:rsidRPr="000D6220" w:rsidRDefault="009B4F4E" w:rsidP="009B4F4E">
      <w:pPr>
        <w:autoSpaceDE w:val="0"/>
        <w:autoSpaceDN w:val="0"/>
        <w:adjustRightInd w:val="0"/>
        <w:jc w:val="both"/>
        <w:rPr>
          <w:rFonts w:cs="Tahoma"/>
          <w:b/>
          <w:szCs w:val="20"/>
          <w:lang w:val="es-MX"/>
        </w:rPr>
      </w:pPr>
    </w:p>
    <w:p w14:paraId="0145AAEE" w14:textId="77777777" w:rsidR="009B4F4E" w:rsidRPr="000D6220" w:rsidRDefault="009B4F4E" w:rsidP="009B4F4E">
      <w:pPr>
        <w:autoSpaceDE w:val="0"/>
        <w:autoSpaceDN w:val="0"/>
        <w:adjustRightInd w:val="0"/>
        <w:jc w:val="both"/>
        <w:rPr>
          <w:rFonts w:cs="Tahoma"/>
          <w:b/>
          <w:szCs w:val="20"/>
          <w:lang w:val="es-MX"/>
        </w:rPr>
      </w:pPr>
    </w:p>
    <w:p w14:paraId="68BB2A59" w14:textId="77777777" w:rsidR="009B4F4E" w:rsidRPr="000D6220" w:rsidRDefault="009B4F4E" w:rsidP="009B4F4E">
      <w:pPr>
        <w:autoSpaceDE w:val="0"/>
        <w:autoSpaceDN w:val="0"/>
        <w:adjustRightInd w:val="0"/>
        <w:jc w:val="both"/>
        <w:rPr>
          <w:rFonts w:cs="Tahoma"/>
          <w:b/>
          <w:szCs w:val="20"/>
          <w:lang w:val="es-MX"/>
        </w:rPr>
      </w:pPr>
    </w:p>
    <w:p w14:paraId="6F5499E2" w14:textId="77777777" w:rsidR="009B4F4E" w:rsidRPr="000D6220" w:rsidRDefault="009B4F4E" w:rsidP="009B4F4E">
      <w:pPr>
        <w:autoSpaceDE w:val="0"/>
        <w:autoSpaceDN w:val="0"/>
        <w:adjustRightInd w:val="0"/>
        <w:jc w:val="both"/>
        <w:rPr>
          <w:rFonts w:cs="Tahoma"/>
          <w:b/>
          <w:szCs w:val="20"/>
          <w:lang w:val="es-MX"/>
        </w:rPr>
      </w:pPr>
    </w:p>
    <w:p w14:paraId="71BFB3C2" w14:textId="77777777" w:rsidR="009B4F4E" w:rsidRPr="000D6220" w:rsidRDefault="009B4F4E" w:rsidP="009B4F4E">
      <w:pPr>
        <w:autoSpaceDE w:val="0"/>
        <w:autoSpaceDN w:val="0"/>
        <w:adjustRightInd w:val="0"/>
        <w:jc w:val="both"/>
        <w:rPr>
          <w:rFonts w:cs="Tahoma"/>
          <w:b/>
          <w:szCs w:val="20"/>
          <w:lang w:val="es-MX"/>
        </w:rPr>
      </w:pPr>
    </w:p>
    <w:p w14:paraId="62600B11" w14:textId="77777777" w:rsidR="009B4F4E" w:rsidRPr="000D6220" w:rsidRDefault="00AA6CA7" w:rsidP="009B4F4E">
      <w:pPr>
        <w:autoSpaceDE w:val="0"/>
        <w:autoSpaceDN w:val="0"/>
        <w:adjustRightInd w:val="0"/>
        <w:jc w:val="both"/>
        <w:rPr>
          <w:rFonts w:cs="Tahoma"/>
          <w:b/>
          <w:szCs w:val="20"/>
          <w:lang w:val="es-MX"/>
        </w:rPr>
      </w:pPr>
      <w:r w:rsidRPr="000D6220">
        <w:rPr>
          <w:rFonts w:cs="Tahoma"/>
          <w:b/>
          <w:szCs w:val="20"/>
          <w:lang w:val="es-MX"/>
        </w:rPr>
        <w:t>ANEXO I</w:t>
      </w:r>
      <w:r w:rsidR="009B4F4E" w:rsidRPr="000D6220">
        <w:rPr>
          <w:rFonts w:cs="Tahoma"/>
          <w:b/>
          <w:szCs w:val="20"/>
          <w:lang w:val="es-MX"/>
        </w:rPr>
        <w:t xml:space="preserve">I. </w:t>
      </w:r>
    </w:p>
    <w:p w14:paraId="51866148" w14:textId="77777777" w:rsidR="00A45C12" w:rsidRPr="00276988" w:rsidRDefault="00A45C12" w:rsidP="00A45C12">
      <w:pPr>
        <w:jc w:val="center"/>
        <w:rPr>
          <w:rFonts w:cs="Tahoma"/>
          <w:b/>
          <w:bCs/>
          <w:iCs/>
          <w:sz w:val="28"/>
        </w:rPr>
      </w:pPr>
      <w:r w:rsidRPr="00276988">
        <w:rPr>
          <w:rFonts w:cs="Tahoma"/>
          <w:b/>
          <w:bCs/>
          <w:iCs/>
          <w:sz w:val="28"/>
        </w:rPr>
        <w:t>CONTRATO</w:t>
      </w:r>
    </w:p>
    <w:p w14:paraId="2B4EDE73" w14:textId="77777777" w:rsidR="00A45C12" w:rsidRPr="00B12E23" w:rsidRDefault="00A45C12" w:rsidP="00A45C12">
      <w:pPr>
        <w:jc w:val="center"/>
        <w:rPr>
          <w:rFonts w:cs="Tahoma"/>
          <w:b/>
          <w:bCs/>
          <w:i/>
          <w:iCs/>
        </w:rPr>
      </w:pPr>
      <w:r w:rsidRPr="00B12E23">
        <w:rPr>
          <w:rFonts w:cs="Tahoma"/>
          <w:b/>
          <w:bCs/>
          <w:i/>
          <w:iCs/>
        </w:rPr>
        <w:t xml:space="preserve">Para el proceso de evaluación con fines de Acreditación y/o Reacreditación de </w:t>
      </w:r>
    </w:p>
    <w:p w14:paraId="0BB8ACB6" w14:textId="77777777" w:rsidR="00A45C12" w:rsidRPr="00B12E23" w:rsidRDefault="00A45C12" w:rsidP="00A45C12">
      <w:pPr>
        <w:jc w:val="center"/>
        <w:rPr>
          <w:rFonts w:cs="Tahoma"/>
          <w:b/>
          <w:bCs/>
          <w:i/>
          <w:iCs/>
        </w:rPr>
      </w:pPr>
      <w:r w:rsidRPr="00B12E23">
        <w:rPr>
          <w:rFonts w:cs="Tahoma"/>
          <w:b/>
          <w:bCs/>
          <w:i/>
          <w:iCs/>
        </w:rPr>
        <w:t>Programas Educativos en el área de Turismo de nivel superior.</w:t>
      </w:r>
    </w:p>
    <w:p w14:paraId="46C667CE" w14:textId="77777777" w:rsidR="00A45C12" w:rsidRPr="00B12E23" w:rsidRDefault="00A45C12" w:rsidP="00A45C12">
      <w:pPr>
        <w:jc w:val="both"/>
        <w:rPr>
          <w:rFonts w:cs="Tahoma"/>
          <w:sz w:val="20"/>
        </w:rPr>
      </w:pPr>
    </w:p>
    <w:p w14:paraId="448931B0" w14:textId="77777777" w:rsidR="00A45C12" w:rsidRPr="00B12E23" w:rsidRDefault="00A45C12" w:rsidP="00A45C12">
      <w:pPr>
        <w:jc w:val="both"/>
        <w:rPr>
          <w:rFonts w:cs="Tahoma"/>
          <w:sz w:val="20"/>
        </w:rPr>
      </w:pPr>
      <w:r w:rsidRPr="00B12E23">
        <w:rPr>
          <w:rFonts w:cs="Tahoma"/>
          <w:sz w:val="20"/>
        </w:rPr>
        <w:t>Contrato de prestación de servicios para realizar el proceso de evaluación con fines de acreditación y/o reacreditación de programas educativos en turismo a nivel nacional, que celebran ___________________________ (en lo sucesivo “el Solicitante”) y el Consejo Nacional para la Calidad de la Educación Turística A.C. (en lo sucesivo “CONAET”), para lo cual se han acreditado como representantes legales las siguientes personas:</w:t>
      </w:r>
    </w:p>
    <w:p w14:paraId="5E43FD56" w14:textId="77777777" w:rsidR="00A45C12" w:rsidRPr="00B12E23" w:rsidRDefault="00A45C12" w:rsidP="00A45C12">
      <w:pPr>
        <w:jc w:val="both"/>
        <w:rPr>
          <w:rFonts w:cs="Tahoma"/>
          <w:sz w:val="20"/>
        </w:rPr>
      </w:pPr>
    </w:p>
    <w:p w14:paraId="715AA242" w14:textId="77777777" w:rsidR="00A45C12" w:rsidRPr="00B12E23" w:rsidRDefault="00A45C12" w:rsidP="00A45C12">
      <w:pPr>
        <w:jc w:val="both"/>
        <w:rPr>
          <w:rFonts w:cs="Tahoma"/>
          <w:sz w:val="20"/>
        </w:rPr>
      </w:pPr>
      <w:r w:rsidRPr="00B12E23">
        <w:rPr>
          <w:rFonts w:cs="Tahoma"/>
          <w:sz w:val="20"/>
        </w:rPr>
        <w:t>Por “el Solicitante” ___________________</w:t>
      </w:r>
      <w:r>
        <w:rPr>
          <w:rFonts w:cs="Tahoma"/>
          <w:sz w:val="20"/>
        </w:rPr>
        <w:t xml:space="preserve"> </w:t>
      </w:r>
      <w:r w:rsidRPr="00B12E23">
        <w:rPr>
          <w:rFonts w:cs="Tahoma"/>
          <w:sz w:val="20"/>
        </w:rPr>
        <w:t>según consta en la escritura pública número___________ o el poder notarial número_________.</w:t>
      </w:r>
    </w:p>
    <w:p w14:paraId="3D0FABE6" w14:textId="77777777" w:rsidR="00A45C12" w:rsidRPr="00B12E23" w:rsidRDefault="00A45C12" w:rsidP="00A45C12">
      <w:pPr>
        <w:jc w:val="both"/>
        <w:rPr>
          <w:rFonts w:cs="Tahoma"/>
          <w:sz w:val="20"/>
        </w:rPr>
      </w:pPr>
    </w:p>
    <w:p w14:paraId="1D425C04" w14:textId="77777777" w:rsidR="00A45C12" w:rsidRPr="00B12E23" w:rsidRDefault="00A45C12" w:rsidP="00A45C12">
      <w:pPr>
        <w:jc w:val="both"/>
        <w:rPr>
          <w:rFonts w:cs="Tahoma"/>
          <w:sz w:val="20"/>
        </w:rPr>
      </w:pPr>
      <w:r w:rsidRPr="00B12E23">
        <w:rPr>
          <w:rFonts w:cs="Tahoma"/>
          <w:sz w:val="20"/>
        </w:rPr>
        <w:t xml:space="preserve">Por “CONAET”, el </w:t>
      </w:r>
      <w:r>
        <w:rPr>
          <w:rFonts w:cs="Tahoma"/>
          <w:sz w:val="20"/>
        </w:rPr>
        <w:t>Mtro</w:t>
      </w:r>
      <w:r w:rsidRPr="00B12E23">
        <w:rPr>
          <w:rFonts w:cs="Tahoma"/>
          <w:sz w:val="20"/>
        </w:rPr>
        <w:t>. Rafael Gutiérrez Niebla, según consta en la escritura pública número 26,329 del Notario número 195 de la Ciudad de México.</w:t>
      </w:r>
    </w:p>
    <w:p w14:paraId="15D0C78B" w14:textId="77777777" w:rsidR="00A45C12" w:rsidRPr="00B12E23" w:rsidRDefault="00A45C12" w:rsidP="00A45C12">
      <w:pPr>
        <w:jc w:val="both"/>
        <w:rPr>
          <w:rFonts w:cs="Tahoma"/>
          <w:sz w:val="20"/>
        </w:rPr>
      </w:pPr>
    </w:p>
    <w:p w14:paraId="0583DAEB" w14:textId="77777777" w:rsidR="00A45C12" w:rsidRPr="00B12E23" w:rsidRDefault="00A45C12" w:rsidP="00A45C12">
      <w:pPr>
        <w:jc w:val="both"/>
        <w:rPr>
          <w:rFonts w:cs="Tahoma"/>
          <w:sz w:val="20"/>
        </w:rPr>
      </w:pPr>
      <w:r w:rsidRPr="00B12E23">
        <w:rPr>
          <w:rFonts w:cs="Tahoma"/>
          <w:sz w:val="20"/>
        </w:rPr>
        <w:t xml:space="preserve">Con fines de definición, se entenderá por: </w:t>
      </w:r>
    </w:p>
    <w:p w14:paraId="2E721E6C" w14:textId="77777777" w:rsidR="00A45C12" w:rsidRPr="00B12E23" w:rsidRDefault="00A45C12" w:rsidP="00A45C12">
      <w:pPr>
        <w:jc w:val="both"/>
        <w:rPr>
          <w:rFonts w:cs="Tahoma"/>
          <w:sz w:val="20"/>
        </w:rPr>
      </w:pPr>
    </w:p>
    <w:p w14:paraId="6B05DFC9" w14:textId="77777777" w:rsidR="00A45C12" w:rsidRPr="00B12E23" w:rsidRDefault="00A45C12" w:rsidP="00A45C12">
      <w:pPr>
        <w:jc w:val="both"/>
        <w:rPr>
          <w:rFonts w:cs="Tahoma"/>
          <w:sz w:val="20"/>
        </w:rPr>
      </w:pPr>
      <w:r w:rsidRPr="00B12E23">
        <w:rPr>
          <w:rFonts w:cs="Tahoma"/>
          <w:b/>
          <w:sz w:val="20"/>
        </w:rPr>
        <w:t xml:space="preserve">Acreditación de Programa Educativo: </w:t>
      </w:r>
      <w:r w:rsidRPr="00B12E23">
        <w:rPr>
          <w:rFonts w:cs="Tahoma"/>
          <w:sz w:val="20"/>
        </w:rPr>
        <w:t>Se entenderá por Programa Educativo a la carrera, conteniendo todos los elementos enunciados en las categorías de evaluación, incluyendo el plan de estudios vigente.</w:t>
      </w:r>
    </w:p>
    <w:p w14:paraId="5B6717F5" w14:textId="77777777" w:rsidR="00A45C12" w:rsidRPr="00B12E23" w:rsidRDefault="00A45C12" w:rsidP="00A45C12">
      <w:pPr>
        <w:jc w:val="both"/>
        <w:rPr>
          <w:rFonts w:cs="Tahoma"/>
          <w:sz w:val="20"/>
        </w:rPr>
      </w:pPr>
    </w:p>
    <w:p w14:paraId="1D0EE840" w14:textId="769AFA4E" w:rsidR="00A45C12" w:rsidRPr="00B12E23" w:rsidRDefault="00A45C12" w:rsidP="00A45C12">
      <w:pPr>
        <w:jc w:val="both"/>
        <w:rPr>
          <w:rFonts w:cs="Tahoma"/>
          <w:sz w:val="20"/>
        </w:rPr>
      </w:pPr>
      <w:r w:rsidRPr="00B12E23">
        <w:rPr>
          <w:rFonts w:cs="Tahoma"/>
          <w:b/>
          <w:sz w:val="20"/>
        </w:rPr>
        <w:t xml:space="preserve">Reacreditación de Programa Educativo: </w:t>
      </w:r>
      <w:r w:rsidRPr="00B12E23">
        <w:rPr>
          <w:rFonts w:cs="Tahoma"/>
          <w:sz w:val="20"/>
        </w:rPr>
        <w:t>Se entenderá por reacreditación el proceso de evaluación realizado a los cinco años de vigencia de haber obtenido la acreditación anterior, de acuerdo</w:t>
      </w:r>
      <w:r>
        <w:rPr>
          <w:rFonts w:cs="Tahoma"/>
          <w:sz w:val="20"/>
        </w:rPr>
        <w:t xml:space="preserve"> a los lineamientos de </w:t>
      </w:r>
      <w:r w:rsidR="0095746C">
        <w:rPr>
          <w:rFonts w:cs="Tahoma"/>
          <w:sz w:val="20"/>
        </w:rPr>
        <w:t>SEAES</w:t>
      </w:r>
      <w:r>
        <w:rPr>
          <w:rFonts w:cs="Tahoma"/>
          <w:sz w:val="20"/>
        </w:rPr>
        <w:t xml:space="preserve">. </w:t>
      </w:r>
    </w:p>
    <w:p w14:paraId="5FF09559" w14:textId="77777777" w:rsidR="00A45C12" w:rsidRPr="00B12E23" w:rsidRDefault="00A45C12" w:rsidP="00A45C12">
      <w:pPr>
        <w:jc w:val="both"/>
        <w:rPr>
          <w:rFonts w:cs="Tahoma"/>
          <w:sz w:val="20"/>
        </w:rPr>
      </w:pPr>
    </w:p>
    <w:p w14:paraId="2B9E56B8" w14:textId="77777777" w:rsidR="00A45C12" w:rsidRPr="00B12E23" w:rsidRDefault="00A45C12" w:rsidP="00A45C12">
      <w:pPr>
        <w:jc w:val="both"/>
        <w:rPr>
          <w:rFonts w:cs="Tahoma"/>
          <w:sz w:val="20"/>
        </w:rPr>
      </w:pPr>
      <w:r w:rsidRPr="00B12E23">
        <w:rPr>
          <w:rFonts w:cs="Tahoma"/>
          <w:b/>
          <w:sz w:val="20"/>
        </w:rPr>
        <w:t>Área educativa del Turismo</w:t>
      </w:r>
      <w:r w:rsidRPr="00B12E23">
        <w:rPr>
          <w:rFonts w:cs="Tahoma"/>
          <w:sz w:val="20"/>
        </w:rPr>
        <w:t xml:space="preserve">: todos aquellos programas académicos comprendidos en los cinco grandes perfiles de egreso siguientes, independientemente del nombre del programa a evaluar: </w:t>
      </w:r>
    </w:p>
    <w:p w14:paraId="74718D15" w14:textId="77777777" w:rsidR="00A45C12" w:rsidRPr="00B12E23" w:rsidRDefault="00A45C12" w:rsidP="00A45C12">
      <w:pPr>
        <w:jc w:val="both"/>
        <w:rPr>
          <w:rFonts w:cs="Tahoma"/>
          <w:sz w:val="20"/>
        </w:rPr>
      </w:pPr>
    </w:p>
    <w:p w14:paraId="433E6054" w14:textId="77777777" w:rsidR="00A45C12" w:rsidRPr="00B12E23" w:rsidRDefault="00A45C12" w:rsidP="00A45C12">
      <w:pPr>
        <w:numPr>
          <w:ilvl w:val="0"/>
          <w:numId w:val="24"/>
        </w:numPr>
        <w:jc w:val="both"/>
        <w:rPr>
          <w:rFonts w:cs="Tahoma"/>
          <w:sz w:val="20"/>
        </w:rPr>
      </w:pPr>
      <w:r w:rsidRPr="00B12E23">
        <w:rPr>
          <w:rFonts w:cs="Tahoma"/>
          <w:sz w:val="20"/>
        </w:rPr>
        <w:t>Planificación y desarrollo turístico (macroeconomía)</w:t>
      </w:r>
    </w:p>
    <w:p w14:paraId="4B02608A" w14:textId="77777777" w:rsidR="00A45C12" w:rsidRPr="00B12E23" w:rsidRDefault="00A45C12" w:rsidP="00A45C12">
      <w:pPr>
        <w:numPr>
          <w:ilvl w:val="0"/>
          <w:numId w:val="24"/>
        </w:numPr>
        <w:jc w:val="both"/>
        <w:rPr>
          <w:rFonts w:cs="Tahoma"/>
          <w:sz w:val="20"/>
        </w:rPr>
      </w:pPr>
      <w:r w:rsidRPr="00B12E23">
        <w:rPr>
          <w:rFonts w:cs="Tahoma"/>
          <w:sz w:val="20"/>
        </w:rPr>
        <w:t>Gestión empresarial turística (alojamiento, alimentos/bebidas y servicios de viaje)</w:t>
      </w:r>
    </w:p>
    <w:p w14:paraId="353E68CC" w14:textId="77777777" w:rsidR="00A45C12" w:rsidRPr="00B12E23" w:rsidRDefault="00A45C12" w:rsidP="00A45C12">
      <w:pPr>
        <w:numPr>
          <w:ilvl w:val="0"/>
          <w:numId w:val="24"/>
        </w:numPr>
        <w:jc w:val="both"/>
        <w:rPr>
          <w:rFonts w:cs="Tahoma"/>
          <w:sz w:val="20"/>
        </w:rPr>
      </w:pPr>
      <w:r w:rsidRPr="00B12E23">
        <w:rPr>
          <w:rFonts w:cs="Tahoma"/>
          <w:sz w:val="20"/>
        </w:rPr>
        <w:t>Gastronomía</w:t>
      </w:r>
    </w:p>
    <w:p w14:paraId="36472BB5" w14:textId="77777777" w:rsidR="00A45C12" w:rsidRPr="00B12E23" w:rsidRDefault="00A45C12" w:rsidP="00A45C12">
      <w:pPr>
        <w:numPr>
          <w:ilvl w:val="0"/>
          <w:numId w:val="24"/>
        </w:numPr>
        <w:jc w:val="both"/>
        <w:rPr>
          <w:rFonts w:cs="Tahoma"/>
          <w:sz w:val="20"/>
        </w:rPr>
      </w:pPr>
      <w:r w:rsidRPr="00B12E23">
        <w:rPr>
          <w:rFonts w:cs="Tahoma"/>
          <w:sz w:val="20"/>
        </w:rPr>
        <w:t>Administración de Instituciones de servicio/Hospitalidad (comedores industriales, hospitales, albergues, hospicios, asilos, además de los turísticos de alojamiento y alimentos/bebidas)</w:t>
      </w:r>
    </w:p>
    <w:p w14:paraId="6364912C" w14:textId="77777777" w:rsidR="00A45C12" w:rsidRPr="00B12E23" w:rsidRDefault="00A45C12" w:rsidP="00A45C12">
      <w:pPr>
        <w:numPr>
          <w:ilvl w:val="0"/>
          <w:numId w:val="24"/>
        </w:numPr>
        <w:jc w:val="both"/>
        <w:rPr>
          <w:rFonts w:cs="Tahoma"/>
          <w:sz w:val="20"/>
        </w:rPr>
      </w:pPr>
      <w:r w:rsidRPr="00B12E23">
        <w:rPr>
          <w:rFonts w:cs="Tahoma"/>
          <w:sz w:val="20"/>
        </w:rPr>
        <w:t>Turismo Alternativo (de naturaleza, cultural y animación/recreación)</w:t>
      </w:r>
    </w:p>
    <w:p w14:paraId="24223DB2" w14:textId="77777777" w:rsidR="00A45C12" w:rsidRPr="00B12E23" w:rsidRDefault="00A45C12" w:rsidP="00A45C12">
      <w:pPr>
        <w:jc w:val="both"/>
        <w:rPr>
          <w:rFonts w:cs="Tahoma"/>
          <w:sz w:val="20"/>
        </w:rPr>
      </w:pPr>
    </w:p>
    <w:p w14:paraId="50A5A10B" w14:textId="77777777" w:rsidR="00A45C12" w:rsidRDefault="00A45C12" w:rsidP="00A45C12">
      <w:pPr>
        <w:jc w:val="both"/>
        <w:rPr>
          <w:rFonts w:cs="Tahoma"/>
          <w:sz w:val="20"/>
        </w:rPr>
      </w:pPr>
      <w:r w:rsidRPr="00B12E23">
        <w:rPr>
          <w:rFonts w:cs="Tahoma"/>
          <w:b/>
          <w:sz w:val="20"/>
        </w:rPr>
        <w:t>Nivel superior:</w:t>
      </w:r>
      <w:r w:rsidRPr="00B12E23">
        <w:rPr>
          <w:rFonts w:cs="Tahoma"/>
          <w:sz w:val="20"/>
        </w:rPr>
        <w:t xml:space="preserve"> todos aquellos programas académicos de Licenciatura, Técnico Superior Universitario y/o Profesional Asociado, </w:t>
      </w:r>
      <w:r w:rsidRPr="00B12E23">
        <w:rPr>
          <w:rFonts w:cs="Tahoma"/>
          <w:sz w:val="20"/>
          <w:szCs w:val="20"/>
          <w:lang w:val="es-MX"/>
        </w:rPr>
        <w:t>acorde a la clasificación ISCED nivel 6 de la UNESCO (ISCED-A)</w:t>
      </w:r>
      <w:r w:rsidRPr="00B12E23">
        <w:rPr>
          <w:rFonts w:cs="Tahoma"/>
          <w:sz w:val="20"/>
        </w:rPr>
        <w:t xml:space="preserve">. </w:t>
      </w:r>
    </w:p>
    <w:p w14:paraId="7D1FF27E" w14:textId="77777777" w:rsidR="00A45C12" w:rsidRDefault="00A45C12" w:rsidP="00A45C12">
      <w:pPr>
        <w:jc w:val="both"/>
        <w:rPr>
          <w:rFonts w:cs="Tahoma"/>
          <w:sz w:val="20"/>
        </w:rPr>
      </w:pPr>
    </w:p>
    <w:p w14:paraId="4DA6C143" w14:textId="77777777" w:rsidR="00A45C12" w:rsidRPr="00B12E23" w:rsidRDefault="00A45C12" w:rsidP="00A45C12">
      <w:pPr>
        <w:jc w:val="center"/>
        <w:rPr>
          <w:rFonts w:cs="Tahoma"/>
          <w:b/>
          <w:bCs/>
          <w:sz w:val="20"/>
        </w:rPr>
      </w:pPr>
      <w:r w:rsidRPr="00B12E23">
        <w:rPr>
          <w:rFonts w:cs="Tahoma"/>
          <w:b/>
          <w:bCs/>
          <w:sz w:val="20"/>
        </w:rPr>
        <w:t>CLAUSULAS</w:t>
      </w:r>
    </w:p>
    <w:p w14:paraId="1150F9FD" w14:textId="77777777" w:rsidR="00A45C12" w:rsidRPr="00B12E23" w:rsidRDefault="00A45C12" w:rsidP="00A45C12">
      <w:pPr>
        <w:jc w:val="both"/>
        <w:rPr>
          <w:rFonts w:cs="Tahoma"/>
          <w:sz w:val="20"/>
        </w:rPr>
      </w:pPr>
    </w:p>
    <w:p w14:paraId="6A931FCC" w14:textId="77777777" w:rsidR="00A45C12" w:rsidRPr="00B12E23" w:rsidRDefault="00A45C12" w:rsidP="00A45C12">
      <w:pPr>
        <w:jc w:val="both"/>
        <w:rPr>
          <w:rFonts w:cs="Tahoma"/>
          <w:sz w:val="20"/>
        </w:rPr>
      </w:pPr>
      <w:r w:rsidRPr="00B12E23">
        <w:rPr>
          <w:rFonts w:cs="Tahoma"/>
          <w:b/>
          <w:bCs/>
          <w:sz w:val="20"/>
        </w:rPr>
        <w:t>Primera</w:t>
      </w:r>
      <w:r w:rsidRPr="00B12E23">
        <w:rPr>
          <w:rFonts w:cs="Tahoma"/>
          <w:sz w:val="20"/>
        </w:rPr>
        <w:t>: El “Solicitante” manifiesta su voluntad de presentar la solicitud oficial para que el programa educativo con nombre de ___________________________________, con Reconocimiento de Validez Oficial de Estudios, Autonomía o Incorporación número ____________ otorgado por __________________, ubicado en la dirección o plantel situado en _________________________________________ en la ciudad de________________________________  se someta al proceso de evaluación con fines de acreditación que lleva a cabo el “CONAET”.</w:t>
      </w:r>
    </w:p>
    <w:p w14:paraId="2937BA7D" w14:textId="77777777" w:rsidR="00A45C12" w:rsidRPr="00B12E23" w:rsidRDefault="00A45C12" w:rsidP="00A45C12">
      <w:pPr>
        <w:jc w:val="both"/>
        <w:rPr>
          <w:rFonts w:cs="Tahoma"/>
          <w:sz w:val="20"/>
        </w:rPr>
      </w:pPr>
    </w:p>
    <w:p w14:paraId="59FA1E08" w14:textId="2DD8958A" w:rsidR="00A45C12" w:rsidRPr="00B12E23" w:rsidRDefault="00A45C12" w:rsidP="00A45C12">
      <w:pPr>
        <w:jc w:val="both"/>
        <w:rPr>
          <w:rFonts w:cs="Tahoma"/>
          <w:sz w:val="20"/>
        </w:rPr>
      </w:pPr>
      <w:r w:rsidRPr="00B12E23">
        <w:rPr>
          <w:rFonts w:cs="Tahoma"/>
          <w:b/>
          <w:bCs/>
          <w:sz w:val="20"/>
        </w:rPr>
        <w:t>Segunda</w:t>
      </w:r>
      <w:r w:rsidRPr="00B12E23">
        <w:rPr>
          <w:rFonts w:cs="Tahoma"/>
          <w:sz w:val="20"/>
        </w:rPr>
        <w:t>: El “CONAET” manifiesta que el proceso de evaluación con fines de acreditación y/o reacreditación se realiza de acuerdo a lo establecido por el Consejo para la Acreditación de la Educación Superior, “</w:t>
      </w:r>
      <w:r w:rsidR="0095746C">
        <w:rPr>
          <w:rFonts w:cs="Tahoma"/>
          <w:sz w:val="20"/>
        </w:rPr>
        <w:t>SEAES</w:t>
      </w:r>
      <w:r w:rsidRPr="00B12E23">
        <w:rPr>
          <w:rFonts w:cs="Tahoma"/>
          <w:sz w:val="20"/>
        </w:rPr>
        <w:t xml:space="preserve">”, que a su vez ha reconocido al “CONAET, A.C.” como organismo acreditador para los planes y programas educativos que se imparten en la educación turística de México desde el 24 de abril de 2004. </w:t>
      </w:r>
    </w:p>
    <w:p w14:paraId="6B5F03D4" w14:textId="77777777" w:rsidR="00A45C12" w:rsidRPr="00B12E23" w:rsidRDefault="00A45C12" w:rsidP="00A45C12">
      <w:pPr>
        <w:jc w:val="both"/>
        <w:rPr>
          <w:rFonts w:cs="Tahoma"/>
          <w:sz w:val="20"/>
        </w:rPr>
      </w:pPr>
    </w:p>
    <w:p w14:paraId="3722BD93" w14:textId="77777777" w:rsidR="00A45C12" w:rsidRPr="00B12E23" w:rsidRDefault="00A45C12" w:rsidP="00A45C12">
      <w:pPr>
        <w:jc w:val="both"/>
        <w:rPr>
          <w:sz w:val="20"/>
        </w:rPr>
      </w:pPr>
      <w:r w:rsidRPr="00B12E23">
        <w:rPr>
          <w:b/>
          <w:bCs/>
          <w:sz w:val="20"/>
        </w:rPr>
        <w:t>Tercera</w:t>
      </w:r>
      <w:r w:rsidRPr="00B12E23">
        <w:rPr>
          <w:sz w:val="20"/>
        </w:rPr>
        <w:t>: Ambas partes se comprometen a seguir en los términos y tiempos el proceso que se describe a continuación, de acuerdo al Marco General y al Reglamento del Comité de Acreditación del “CONAET”:</w:t>
      </w:r>
    </w:p>
    <w:p w14:paraId="4ACF770F" w14:textId="77777777" w:rsidR="00A45C12" w:rsidRPr="00B12E23" w:rsidRDefault="00A45C12" w:rsidP="00A45C12">
      <w:pPr>
        <w:rPr>
          <w:rFonts w:cs="Tahoma"/>
          <w:sz w:val="20"/>
        </w:rPr>
      </w:pPr>
    </w:p>
    <w:p w14:paraId="14175F4E" w14:textId="77777777" w:rsidR="00A45C12" w:rsidRPr="00B12E23" w:rsidRDefault="00A45C12" w:rsidP="00A45C12">
      <w:pPr>
        <w:numPr>
          <w:ilvl w:val="0"/>
          <w:numId w:val="19"/>
        </w:numPr>
        <w:jc w:val="both"/>
        <w:rPr>
          <w:rFonts w:cs="Tahoma"/>
          <w:sz w:val="20"/>
          <w:lang w:val="es-MX"/>
        </w:rPr>
      </w:pPr>
      <w:r w:rsidRPr="00B12E23">
        <w:rPr>
          <w:rFonts w:cs="Tahoma"/>
          <w:sz w:val="20"/>
          <w:lang w:val="es-MX"/>
        </w:rPr>
        <w:t xml:space="preserve">SOLICITUD: la institución académica necesitará enviar el formato oficial de solicitud del “CONAET” debidamente requisitado, firmado por la máxima autoridad institucional, cumplimentar el presente contrato y realizar el pago establecido por el Comité de Acreditación, como se indica en la cláusula CUARTA del presente contrato. </w:t>
      </w:r>
    </w:p>
    <w:p w14:paraId="5FAFF98B" w14:textId="77777777" w:rsidR="00A45C12" w:rsidRPr="00B12E23" w:rsidRDefault="00A45C12" w:rsidP="00A45C12">
      <w:pPr>
        <w:ind w:left="360"/>
        <w:jc w:val="both"/>
        <w:rPr>
          <w:rFonts w:cs="Tahoma"/>
          <w:sz w:val="20"/>
          <w:lang w:val="es-MX"/>
        </w:rPr>
      </w:pPr>
    </w:p>
    <w:p w14:paraId="7D052AE6" w14:textId="7D44EEFC" w:rsidR="00A45C12" w:rsidRPr="00B12E23" w:rsidRDefault="00A45C12" w:rsidP="00A45C12">
      <w:pPr>
        <w:numPr>
          <w:ilvl w:val="0"/>
          <w:numId w:val="19"/>
        </w:numPr>
        <w:jc w:val="both"/>
        <w:rPr>
          <w:rFonts w:cs="Tahoma"/>
          <w:sz w:val="20"/>
          <w:lang w:val="es-MX"/>
        </w:rPr>
      </w:pPr>
      <w:r w:rsidRPr="00B12E23">
        <w:rPr>
          <w:rFonts w:cs="Tahoma"/>
          <w:sz w:val="20"/>
          <w:lang w:val="es-MX"/>
        </w:rPr>
        <w:t>AUTOESTUDIO: la dependencia académica en donde se ubica el plan o programa de estudios deberá completar y entregar la información solicitada en los indicadores del Marco de Referencia y el documento de Autoestudio, que están sustentados en los criterios establecidos por el Comité de Acreditación del “CONAET”, de acuerdo a lo establecido por “</w:t>
      </w:r>
      <w:r w:rsidR="0095746C">
        <w:rPr>
          <w:rFonts w:cs="Tahoma"/>
          <w:sz w:val="20"/>
          <w:lang w:val="es-MX"/>
        </w:rPr>
        <w:t>SEAES</w:t>
      </w:r>
      <w:r w:rsidRPr="00B12E23">
        <w:rPr>
          <w:rFonts w:cs="Tahoma"/>
          <w:sz w:val="20"/>
          <w:lang w:val="es-MX"/>
        </w:rPr>
        <w:t>”.  Periodo máximo de entrega de la Autoevaluación al “CONAET”: 3 (tres) meses a partir de la solicitud y contrato firmado por ambas partes.</w:t>
      </w:r>
    </w:p>
    <w:p w14:paraId="4A4BBEDA" w14:textId="77777777" w:rsidR="00A45C12" w:rsidRPr="00B12E23" w:rsidRDefault="00A45C12" w:rsidP="00A45C12">
      <w:pPr>
        <w:ind w:left="360"/>
        <w:jc w:val="both"/>
        <w:rPr>
          <w:rFonts w:cs="Tahoma"/>
          <w:sz w:val="20"/>
          <w:lang w:val="es-MX"/>
        </w:rPr>
      </w:pPr>
    </w:p>
    <w:p w14:paraId="56E5906E" w14:textId="77777777" w:rsidR="00A45C12" w:rsidRPr="00B12E23" w:rsidRDefault="00A45C12" w:rsidP="00A45C12">
      <w:pPr>
        <w:numPr>
          <w:ilvl w:val="0"/>
          <w:numId w:val="19"/>
        </w:numPr>
        <w:jc w:val="both"/>
        <w:rPr>
          <w:rFonts w:cs="Tahoma"/>
          <w:sz w:val="20"/>
          <w:lang w:val="es-MX"/>
        </w:rPr>
      </w:pPr>
      <w:r w:rsidRPr="00B12E23">
        <w:rPr>
          <w:rFonts w:cs="Tahoma"/>
          <w:sz w:val="20"/>
          <w:lang w:val="es-MX"/>
        </w:rPr>
        <w:t xml:space="preserve">TALLER DE REVISIÓN DEL AUTOESTUDIO: una vez que la dependencia académica en la que se ubica el programa educativo haya respondido el documento de autoestudio, y habiendo firmado previamente el presente contrato, se acordará entre ambas partes la realización del taller de revisión del autoestudio en las instalaciones de la institución, con carácter de obligatorio, para coadyuvar a la calidad del proceso de evaluación. En cuanto dicho documento se haya corregido de conformidad con lo acordado en el taller, la institución subirá el autoestudio y las evidencias correspondientes a una plataforma de internet que CONAET crea específicamente para cada institución. Las condiciones de este taller están estipuladas en la cláusula Quinta del presente contrato. </w:t>
      </w:r>
    </w:p>
    <w:p w14:paraId="3FE2A0A1" w14:textId="77777777" w:rsidR="00A45C12" w:rsidRPr="00B12E23" w:rsidRDefault="00A45C12" w:rsidP="00A45C12">
      <w:pPr>
        <w:jc w:val="both"/>
        <w:rPr>
          <w:rFonts w:cs="Tahoma"/>
          <w:sz w:val="20"/>
          <w:lang w:val="es-MX"/>
        </w:rPr>
      </w:pPr>
    </w:p>
    <w:p w14:paraId="74392411" w14:textId="77777777" w:rsidR="00A45C12" w:rsidRPr="00B12E23" w:rsidRDefault="00A45C12" w:rsidP="00A45C12">
      <w:pPr>
        <w:numPr>
          <w:ilvl w:val="0"/>
          <w:numId w:val="19"/>
        </w:numPr>
        <w:jc w:val="both"/>
        <w:rPr>
          <w:rFonts w:cs="Tahoma"/>
          <w:sz w:val="20"/>
          <w:lang w:val="es-MX"/>
        </w:rPr>
      </w:pPr>
      <w:r w:rsidRPr="00B12E23">
        <w:rPr>
          <w:rFonts w:cs="Tahoma"/>
          <w:sz w:val="20"/>
          <w:lang w:val="es-MX"/>
        </w:rPr>
        <w:t>CONFORMACIÓN DEL EQUIPO DE PARES EVALUADORES (EPEP) Y ELABORACIÓN DE LA TABLA PREVIA DE CUMPLIMIENTO: El Comité de Acreditación designará a un Equipo de Pares Evaluadores del Programa (EPEP) conformado por</w:t>
      </w:r>
      <w:r>
        <w:rPr>
          <w:rFonts w:cs="Tahoma"/>
          <w:sz w:val="20"/>
          <w:lang w:val="es-MX"/>
        </w:rPr>
        <w:t>,</w:t>
      </w:r>
      <w:r w:rsidRPr="00B12E23">
        <w:rPr>
          <w:rFonts w:cs="Tahoma"/>
          <w:sz w:val="20"/>
          <w:lang w:val="es-MX"/>
        </w:rPr>
        <w:t xml:space="preserve"> a) Par Coordinador, reconocido por su trayectoria en la educación turística a nivel nacional y/o internacional, b) Par Analista, especializado en diseño curricular, pedagogía, procesos de evaluación diagnóstica, gestión académica y c) Par Experto en el perfil de egreso del programa solicitante acorde a la definición inicial del presente contrato. Dicho EPEP realizará una Tabla Previa de Cumplimiento sobre el documento de autoestudio entregado por la dependencia académica, que servirá de base para la visita de evaluación. </w:t>
      </w:r>
    </w:p>
    <w:p w14:paraId="4F298960" w14:textId="77777777" w:rsidR="00A45C12" w:rsidRPr="00B12E23" w:rsidRDefault="00A45C12" w:rsidP="00A45C12">
      <w:pPr>
        <w:jc w:val="both"/>
        <w:rPr>
          <w:rFonts w:cs="Tahoma"/>
          <w:sz w:val="20"/>
          <w:lang w:val="es-MX"/>
        </w:rPr>
      </w:pPr>
      <w:r w:rsidRPr="00B12E23">
        <w:rPr>
          <w:rFonts w:cs="Tahoma"/>
          <w:sz w:val="20"/>
          <w:lang w:val="es-MX"/>
        </w:rPr>
        <w:tab/>
      </w:r>
    </w:p>
    <w:p w14:paraId="0788029E" w14:textId="77777777" w:rsidR="00A45C12" w:rsidRPr="00B12E23" w:rsidRDefault="00A45C12" w:rsidP="00A45C12">
      <w:pPr>
        <w:autoSpaceDE w:val="0"/>
        <w:autoSpaceDN w:val="0"/>
        <w:adjustRightInd w:val="0"/>
        <w:ind w:left="720"/>
        <w:jc w:val="both"/>
        <w:rPr>
          <w:rFonts w:cs="Tahoma"/>
          <w:sz w:val="20"/>
          <w:szCs w:val="26"/>
          <w:lang w:val="es-MX"/>
        </w:rPr>
      </w:pPr>
      <w:r w:rsidRPr="00B12E23">
        <w:rPr>
          <w:rFonts w:cs="Tahoma"/>
          <w:sz w:val="20"/>
          <w:szCs w:val="26"/>
          <w:lang w:val="es-MX"/>
        </w:rPr>
        <w:t>Si el Comité de Acreditación así lo determina podrá asistir a la visita un cuarto Par denominado “Observador”, que será alguno de los siete Pares Titulares que conforman dicho Comité y cuyas funciones serán con fines de calidad evaluando la actuación del EPEP durante todo el proceso y especialmente, la visita.</w:t>
      </w:r>
    </w:p>
    <w:p w14:paraId="07D9199B" w14:textId="77777777" w:rsidR="00A45C12" w:rsidRPr="00B12E23" w:rsidRDefault="00A45C12" w:rsidP="00A45C12">
      <w:pPr>
        <w:jc w:val="both"/>
        <w:rPr>
          <w:rFonts w:cs="Tahoma"/>
          <w:sz w:val="20"/>
          <w:lang w:val="es-MX"/>
        </w:rPr>
      </w:pPr>
    </w:p>
    <w:p w14:paraId="2EB7F73F" w14:textId="77777777" w:rsidR="00A45C12" w:rsidRDefault="00A45C12" w:rsidP="00A45C12">
      <w:pPr>
        <w:ind w:left="720"/>
        <w:jc w:val="both"/>
        <w:rPr>
          <w:rFonts w:cs="Tahoma"/>
          <w:sz w:val="20"/>
          <w:lang w:val="es-MX"/>
        </w:rPr>
      </w:pPr>
      <w:r w:rsidRPr="00B12E23">
        <w:rPr>
          <w:rFonts w:cs="Tahoma"/>
          <w:sz w:val="20"/>
          <w:lang w:val="es-MX"/>
        </w:rPr>
        <w:t>Tiempo máximo de elaboración de la</w:t>
      </w:r>
      <w:r>
        <w:rPr>
          <w:rFonts w:cs="Tahoma"/>
          <w:sz w:val="20"/>
          <w:lang w:val="es-MX"/>
        </w:rPr>
        <w:t xml:space="preserve"> Tabla Previa de Cumplimient</w:t>
      </w:r>
      <w:r w:rsidRPr="00BE0632">
        <w:rPr>
          <w:rFonts w:cs="Tahoma"/>
          <w:sz w:val="20"/>
          <w:lang w:val="es-MX"/>
        </w:rPr>
        <w:t>o: 2 (dos) semanas.</w:t>
      </w:r>
    </w:p>
    <w:p w14:paraId="6294FE9B" w14:textId="77777777" w:rsidR="00A45C12" w:rsidRPr="00B12E23" w:rsidRDefault="00A45C12" w:rsidP="00A45C12">
      <w:pPr>
        <w:jc w:val="both"/>
        <w:rPr>
          <w:rFonts w:cs="Tahoma"/>
          <w:sz w:val="20"/>
          <w:lang w:val="es-MX"/>
        </w:rPr>
      </w:pPr>
    </w:p>
    <w:p w14:paraId="08F86E88" w14:textId="77777777" w:rsidR="00A45C12" w:rsidRPr="00B12E23" w:rsidRDefault="00A45C12" w:rsidP="00A45C12">
      <w:pPr>
        <w:numPr>
          <w:ilvl w:val="0"/>
          <w:numId w:val="19"/>
        </w:numPr>
        <w:jc w:val="both"/>
        <w:rPr>
          <w:rFonts w:cs="Tahoma"/>
          <w:sz w:val="20"/>
          <w:lang w:val="es-MX"/>
        </w:rPr>
      </w:pPr>
      <w:r w:rsidRPr="00B12E23">
        <w:rPr>
          <w:rFonts w:cs="Tahoma"/>
          <w:sz w:val="20"/>
          <w:lang w:val="es-MX"/>
        </w:rPr>
        <w:t xml:space="preserve">VISITA DE EVALUACIÓN: El EPEP realizará –previa concertación con “El Solicitante”- una visita de evaluación para profundizar, complementar, ratificar y/o rectificar la información contenida en la Tabla Previa de Cumplimiento, realizando para ello entrevistas convocadas y concertadas con antelación suficiente por “el Solicitante” con estudiantes, egresados, empleadores, docentes, directivos y personal administrativo adscritos al programa a evaluar. El resultado permitirá desarrollar el informe final del EPEP. </w:t>
      </w:r>
    </w:p>
    <w:p w14:paraId="3DB5124D" w14:textId="77777777" w:rsidR="00A45C12" w:rsidRPr="00B12E23" w:rsidRDefault="00A45C12" w:rsidP="00A45C12">
      <w:pPr>
        <w:ind w:left="360"/>
        <w:jc w:val="both"/>
        <w:rPr>
          <w:rFonts w:cs="Tahoma"/>
          <w:sz w:val="20"/>
          <w:lang w:val="es-MX"/>
        </w:rPr>
      </w:pPr>
    </w:p>
    <w:p w14:paraId="668BE4F8" w14:textId="77777777" w:rsidR="00A45C12" w:rsidRPr="00B12E23" w:rsidRDefault="00A45C12" w:rsidP="00A45C12">
      <w:pPr>
        <w:ind w:left="360"/>
        <w:jc w:val="both"/>
        <w:rPr>
          <w:rFonts w:cs="Tahoma"/>
          <w:sz w:val="20"/>
          <w:lang w:val="es-MX"/>
        </w:rPr>
      </w:pPr>
      <w:r w:rsidRPr="00B12E23">
        <w:rPr>
          <w:rFonts w:cs="Tahoma"/>
          <w:sz w:val="20"/>
          <w:lang w:val="es-MX"/>
        </w:rPr>
        <w:tab/>
        <w:t xml:space="preserve">Tiempo de la visita de evaluación: 4 (cuatro) días, incluyendo los traslados desde y hacia los lugares de </w:t>
      </w:r>
      <w:r w:rsidRPr="00B12E23">
        <w:rPr>
          <w:rFonts w:cs="Tahoma"/>
          <w:sz w:val="20"/>
          <w:lang w:val="es-MX"/>
        </w:rPr>
        <w:tab/>
        <w:t xml:space="preserve">residencia de los integrantes del EPEP. </w:t>
      </w:r>
    </w:p>
    <w:p w14:paraId="1FDBE57F" w14:textId="77777777" w:rsidR="00A45C12" w:rsidRDefault="00A45C12" w:rsidP="00A45C12">
      <w:pPr>
        <w:jc w:val="both"/>
        <w:rPr>
          <w:rFonts w:cs="Tahoma"/>
          <w:sz w:val="20"/>
          <w:lang w:val="es-MX"/>
        </w:rPr>
      </w:pPr>
    </w:p>
    <w:p w14:paraId="52000616" w14:textId="77777777" w:rsidR="00A45C12" w:rsidRPr="00A417F5" w:rsidRDefault="00A45C12" w:rsidP="00A45C12">
      <w:pPr>
        <w:shd w:val="clear" w:color="auto" w:fill="FFFFFF"/>
        <w:ind w:left="720"/>
        <w:jc w:val="both"/>
        <w:rPr>
          <w:rFonts w:cs="Tahoma"/>
          <w:b/>
          <w:sz w:val="20"/>
          <w:szCs w:val="26"/>
          <w:lang w:val="es-MX"/>
        </w:rPr>
      </w:pPr>
      <w:r w:rsidRPr="00015A71">
        <w:rPr>
          <w:rFonts w:cs="Tahoma"/>
          <w:b/>
          <w:sz w:val="20"/>
          <w:szCs w:val="26"/>
          <w:lang w:val="es-MX"/>
        </w:rPr>
        <w:t>P</w:t>
      </w:r>
      <w:r w:rsidRPr="00A417F5">
        <w:rPr>
          <w:rFonts w:cs="Tahoma"/>
          <w:b/>
          <w:sz w:val="20"/>
          <w:szCs w:val="26"/>
          <w:lang w:val="es-MX"/>
        </w:rPr>
        <w:t>ara realizar la visita de los pares evaluadores a la institución</w:t>
      </w:r>
      <w:r w:rsidRPr="00015A71">
        <w:rPr>
          <w:rFonts w:cs="Tahoma"/>
          <w:b/>
          <w:sz w:val="20"/>
          <w:szCs w:val="26"/>
          <w:lang w:val="es-MX"/>
        </w:rPr>
        <w:t> se  requiere que  e</w:t>
      </w:r>
      <w:r w:rsidRPr="00A417F5">
        <w:rPr>
          <w:rFonts w:cs="Tahoma"/>
          <w:b/>
          <w:sz w:val="20"/>
          <w:szCs w:val="26"/>
          <w:lang w:val="es-MX"/>
        </w:rPr>
        <w:t>l programa educativo se encuentre en operación regular, que no sea inicio de semestre/cuatrimestre, en tal caso dejar dos semanas -en lo que pasan inscripciones y ajustes de grupos y que no estén</w:t>
      </w:r>
      <w:r w:rsidRPr="00015A71">
        <w:rPr>
          <w:rFonts w:cs="Tahoma"/>
          <w:b/>
          <w:sz w:val="20"/>
          <w:szCs w:val="26"/>
          <w:lang w:val="es-MX"/>
        </w:rPr>
        <w:t> en exámenes.</w:t>
      </w:r>
    </w:p>
    <w:p w14:paraId="65F668BC" w14:textId="77777777" w:rsidR="00A45C12" w:rsidRPr="00B12E23" w:rsidRDefault="00A45C12" w:rsidP="00A45C12">
      <w:pPr>
        <w:jc w:val="both"/>
        <w:rPr>
          <w:rFonts w:cs="Tahoma"/>
          <w:sz w:val="20"/>
          <w:lang w:val="es-MX"/>
        </w:rPr>
      </w:pPr>
    </w:p>
    <w:p w14:paraId="391CDFF8" w14:textId="77777777" w:rsidR="00A45C12" w:rsidRPr="00B12E23" w:rsidRDefault="00A45C12" w:rsidP="00A45C12">
      <w:pPr>
        <w:numPr>
          <w:ilvl w:val="0"/>
          <w:numId w:val="19"/>
        </w:numPr>
        <w:jc w:val="both"/>
        <w:rPr>
          <w:rFonts w:cs="Tahoma"/>
          <w:sz w:val="20"/>
          <w:lang w:val="es-MX"/>
        </w:rPr>
      </w:pPr>
      <w:r w:rsidRPr="00B12E23">
        <w:rPr>
          <w:rFonts w:cs="Tahoma"/>
          <w:sz w:val="20"/>
          <w:lang w:val="es-MX"/>
        </w:rPr>
        <w:t>DICTAMEN: El EPEP elaborará el informe final de la visita, que será sometido a evaluación y revisión del Comité de Acreditación para aprobación final del Dictamen de Acreditación y/o reacreditación, que será entregado a las autoridades de la institución solicitante. Tiempo máximo de emisión del Dictamen a part</w:t>
      </w:r>
      <w:r>
        <w:rPr>
          <w:rFonts w:cs="Tahoma"/>
          <w:sz w:val="20"/>
          <w:lang w:val="es-MX"/>
        </w:rPr>
        <w:t>ir de la visita de evaluación: 2 (dos</w:t>
      </w:r>
      <w:r w:rsidRPr="00B12E23">
        <w:rPr>
          <w:rFonts w:cs="Tahoma"/>
          <w:sz w:val="20"/>
          <w:lang w:val="es-MX"/>
        </w:rPr>
        <w:t>) meses.</w:t>
      </w:r>
    </w:p>
    <w:p w14:paraId="23C9079C" w14:textId="77777777" w:rsidR="00A45C12" w:rsidRPr="00B12E23" w:rsidRDefault="00A45C12" w:rsidP="00A45C12">
      <w:pPr>
        <w:jc w:val="both"/>
        <w:rPr>
          <w:rFonts w:cs="Tahoma"/>
          <w:sz w:val="20"/>
          <w:lang w:val="es-MX"/>
        </w:rPr>
      </w:pPr>
    </w:p>
    <w:p w14:paraId="7235AF54" w14:textId="77777777" w:rsidR="00A45C12" w:rsidRPr="00B12E23" w:rsidRDefault="00A45C12" w:rsidP="00A45C12">
      <w:pPr>
        <w:jc w:val="both"/>
        <w:rPr>
          <w:rFonts w:cs="Tahoma"/>
          <w:sz w:val="20"/>
          <w:lang w:val="es-MX"/>
        </w:rPr>
      </w:pPr>
      <w:r w:rsidRPr="00B12E23">
        <w:rPr>
          <w:rFonts w:cs="Tahoma"/>
          <w:b/>
          <w:bCs/>
          <w:sz w:val="20"/>
          <w:lang w:val="es-MX"/>
        </w:rPr>
        <w:lastRenderedPageBreak/>
        <w:t>Cuarta</w:t>
      </w:r>
      <w:r w:rsidRPr="00B12E23">
        <w:rPr>
          <w:rFonts w:cs="Tahoma"/>
          <w:sz w:val="20"/>
          <w:lang w:val="es-MX"/>
        </w:rPr>
        <w:t>: El “Solicitante” se compromete a pagar al “CONAET” la cantidad de $9</w:t>
      </w:r>
      <w:r>
        <w:rPr>
          <w:rFonts w:cs="Tahoma"/>
          <w:sz w:val="20"/>
          <w:lang w:val="es-MX"/>
        </w:rPr>
        <w:t>4</w:t>
      </w:r>
      <w:r w:rsidRPr="00B12E23">
        <w:rPr>
          <w:rFonts w:cs="Tahoma"/>
          <w:sz w:val="20"/>
          <w:lang w:val="es-MX"/>
        </w:rPr>
        <w:t>,</w:t>
      </w:r>
      <w:r>
        <w:rPr>
          <w:rFonts w:cs="Tahoma"/>
          <w:sz w:val="20"/>
          <w:lang w:val="es-MX"/>
        </w:rPr>
        <w:t>5</w:t>
      </w:r>
      <w:r w:rsidRPr="00B12E23">
        <w:rPr>
          <w:rFonts w:cs="Tahoma"/>
          <w:sz w:val="20"/>
          <w:lang w:val="es-MX"/>
        </w:rPr>
        <w:t xml:space="preserve">00.00 (Noventa </w:t>
      </w:r>
      <w:r>
        <w:rPr>
          <w:rFonts w:cs="Tahoma"/>
          <w:sz w:val="20"/>
          <w:lang w:val="es-MX"/>
        </w:rPr>
        <w:t xml:space="preserve">y cuatro </w:t>
      </w:r>
      <w:r w:rsidRPr="00B12E23">
        <w:rPr>
          <w:rFonts w:cs="Tahoma"/>
          <w:sz w:val="20"/>
          <w:lang w:val="es-MX"/>
        </w:rPr>
        <w:t xml:space="preserve">mil </w:t>
      </w:r>
      <w:r>
        <w:rPr>
          <w:rFonts w:cs="Tahoma"/>
          <w:sz w:val="20"/>
          <w:lang w:val="es-MX"/>
        </w:rPr>
        <w:t xml:space="preserve">quinientos </w:t>
      </w:r>
      <w:r w:rsidRPr="00B12E23">
        <w:rPr>
          <w:rFonts w:cs="Tahoma"/>
          <w:sz w:val="20"/>
          <w:lang w:val="es-MX"/>
        </w:rPr>
        <w:t>pesos 00/100 m.n.) por concepto de prestación de servicios de asesoría y evaluación académicas para la acreditación y/o reacreditación del programa en referencia, en los términos fiscales vigentes, cuyo monto se cubrirá en una sola exhibición</w:t>
      </w:r>
      <w:r w:rsidRPr="00B12E23">
        <w:rPr>
          <w:rFonts w:cs="Tahoma"/>
          <w:b/>
          <w:sz w:val="20"/>
          <w:lang w:val="es-MX"/>
        </w:rPr>
        <w:t>. El “Solicitante” podrá pagar el monto mencionado en cualquier momento si así lo requiere para ejercer su presupuesto en tiempo y forma por normativa institucional o de fondos externos, siempre y cuando</w:t>
      </w:r>
      <w:r>
        <w:rPr>
          <w:rFonts w:cs="Tahoma"/>
          <w:b/>
          <w:sz w:val="20"/>
          <w:lang w:val="es-MX"/>
        </w:rPr>
        <w:t xml:space="preserve"> se realice por lo menos con tres</w:t>
      </w:r>
      <w:r w:rsidRPr="00B12E23">
        <w:rPr>
          <w:rFonts w:cs="Tahoma"/>
          <w:b/>
          <w:sz w:val="20"/>
          <w:lang w:val="es-MX"/>
        </w:rPr>
        <w:t xml:space="preserve"> seman</w:t>
      </w:r>
      <w:r>
        <w:rPr>
          <w:rFonts w:cs="Tahoma"/>
          <w:b/>
          <w:sz w:val="20"/>
          <w:lang w:val="es-MX"/>
        </w:rPr>
        <w:t>as d</w:t>
      </w:r>
      <w:r w:rsidRPr="00B12E23">
        <w:rPr>
          <w:rFonts w:cs="Tahoma"/>
          <w:b/>
          <w:sz w:val="20"/>
          <w:lang w:val="es-MX"/>
        </w:rPr>
        <w:t>e anticipación a la realización del Taller de Revisión del Autoe</w:t>
      </w:r>
      <w:r>
        <w:rPr>
          <w:rFonts w:cs="Tahoma"/>
          <w:b/>
          <w:sz w:val="20"/>
          <w:lang w:val="es-MX"/>
        </w:rPr>
        <w:t>s</w:t>
      </w:r>
      <w:r w:rsidRPr="00B12E23">
        <w:rPr>
          <w:rFonts w:cs="Tahoma"/>
          <w:b/>
          <w:sz w:val="20"/>
          <w:lang w:val="es-MX"/>
        </w:rPr>
        <w:t>tudio.</w:t>
      </w:r>
    </w:p>
    <w:p w14:paraId="10942A8C" w14:textId="77777777" w:rsidR="00A45C12" w:rsidRPr="00B12E23" w:rsidRDefault="00A45C12" w:rsidP="00A45C12">
      <w:pPr>
        <w:jc w:val="both"/>
        <w:rPr>
          <w:rFonts w:cs="Tahoma"/>
          <w:sz w:val="20"/>
          <w:lang w:val="es-MX"/>
        </w:rPr>
      </w:pPr>
    </w:p>
    <w:p w14:paraId="1F30E83F" w14:textId="77777777" w:rsidR="00A45C12" w:rsidRPr="00B12E23" w:rsidRDefault="00A45C12" w:rsidP="00A45C12">
      <w:pPr>
        <w:autoSpaceDE w:val="0"/>
        <w:autoSpaceDN w:val="0"/>
        <w:adjustRightInd w:val="0"/>
        <w:jc w:val="both"/>
        <w:rPr>
          <w:sz w:val="20"/>
          <w:szCs w:val="18"/>
          <w:lang w:val="es-MX"/>
        </w:rPr>
      </w:pPr>
      <w:r w:rsidRPr="00B12E23">
        <w:rPr>
          <w:sz w:val="20"/>
          <w:szCs w:val="18"/>
          <w:lang w:val="es-MX"/>
        </w:rPr>
        <w:t xml:space="preserve">El “Solicitante” se compromete asimismo a depositar o hacer transferencia bancaria directamente en la cuenta de Banco Santander a nombre del </w:t>
      </w:r>
      <w:r w:rsidRPr="00B12E23">
        <w:rPr>
          <w:b/>
          <w:sz w:val="20"/>
          <w:szCs w:val="18"/>
          <w:lang w:val="es-MX"/>
        </w:rPr>
        <w:t>“CONSEJO NACIONAL PARA LA CALIDAD DE LA EDUCACIÓN TURÍSTICA A.C.” número 92001066995</w:t>
      </w:r>
      <w:r>
        <w:rPr>
          <w:sz w:val="20"/>
          <w:szCs w:val="18"/>
          <w:lang w:val="es-MX"/>
        </w:rPr>
        <w:t xml:space="preserve"> de la sucursal 0020</w:t>
      </w:r>
      <w:r w:rsidRPr="00B12E23">
        <w:rPr>
          <w:sz w:val="20"/>
          <w:szCs w:val="18"/>
          <w:lang w:val="es-MX"/>
        </w:rPr>
        <w:t xml:space="preserve"> de la Ciudad de Méx</w:t>
      </w:r>
      <w:r>
        <w:rPr>
          <w:sz w:val="20"/>
          <w:szCs w:val="18"/>
          <w:lang w:val="es-MX"/>
        </w:rPr>
        <w:t xml:space="preserve">ico, </w:t>
      </w:r>
      <w:r w:rsidRPr="00B12E23">
        <w:rPr>
          <w:b/>
          <w:sz w:val="20"/>
          <w:szCs w:val="18"/>
          <w:lang w:val="es-MX"/>
        </w:rPr>
        <w:t>CLABE</w:t>
      </w:r>
      <w:r>
        <w:rPr>
          <w:b/>
          <w:sz w:val="20"/>
          <w:szCs w:val="18"/>
          <w:lang w:val="es-MX"/>
        </w:rPr>
        <w:t xml:space="preserve"> para transferencias interbancarias:</w:t>
      </w:r>
      <w:r w:rsidRPr="00B12E23">
        <w:rPr>
          <w:b/>
          <w:sz w:val="20"/>
          <w:szCs w:val="18"/>
          <w:lang w:val="es-MX"/>
        </w:rPr>
        <w:t xml:space="preserve"> 014180920010669951</w:t>
      </w:r>
      <w:r w:rsidRPr="00B12E23">
        <w:rPr>
          <w:sz w:val="20"/>
          <w:szCs w:val="18"/>
          <w:lang w:val="es-MX"/>
        </w:rPr>
        <w:t xml:space="preserve">; el “Solicitante” necesitará enviar copia de la ficha de depósito de forma escaneada o la comprobación de la transferencia al correo electrónico </w:t>
      </w:r>
      <w:hyperlink r:id="rId22" w:history="1">
        <w:r w:rsidRPr="00B12E23">
          <w:rPr>
            <w:color w:val="0000FF"/>
            <w:sz w:val="20"/>
            <w:szCs w:val="18"/>
            <w:u w:val="single"/>
            <w:lang w:val="es-MX"/>
          </w:rPr>
          <w:t>rafael@conaet.net</w:t>
        </w:r>
      </w:hyperlink>
      <w:r w:rsidRPr="00B12E23">
        <w:rPr>
          <w:sz w:val="20"/>
          <w:szCs w:val="18"/>
          <w:lang w:val="es-MX"/>
        </w:rPr>
        <w:t xml:space="preserve"> </w:t>
      </w:r>
      <w:r>
        <w:rPr>
          <w:sz w:val="20"/>
          <w:szCs w:val="18"/>
          <w:lang w:val="es-MX"/>
        </w:rPr>
        <w:t xml:space="preserve">con copia a </w:t>
      </w:r>
      <w:hyperlink r:id="rId23" w:history="1">
        <w:r w:rsidRPr="00515BB2">
          <w:rPr>
            <w:rStyle w:val="Hipervnculo"/>
            <w:sz w:val="20"/>
            <w:szCs w:val="18"/>
            <w:lang w:val="es-MX"/>
          </w:rPr>
          <w:t>conaet.logistica@gmail.com</w:t>
        </w:r>
      </w:hyperlink>
      <w:r>
        <w:rPr>
          <w:sz w:val="20"/>
          <w:szCs w:val="18"/>
          <w:lang w:val="es-MX"/>
        </w:rPr>
        <w:t xml:space="preserve"> </w:t>
      </w:r>
      <w:r w:rsidRPr="00B12E23">
        <w:rPr>
          <w:sz w:val="20"/>
          <w:szCs w:val="18"/>
          <w:lang w:val="es-MX"/>
        </w:rPr>
        <w:t>para que sea considerado como efectivo al momento de buen cobro emitido por el Banco Santander.</w:t>
      </w:r>
    </w:p>
    <w:p w14:paraId="324A72E2" w14:textId="77777777" w:rsidR="00A45C12" w:rsidRPr="00B12E23" w:rsidRDefault="00A45C12" w:rsidP="00A45C12">
      <w:pPr>
        <w:jc w:val="both"/>
        <w:rPr>
          <w:rFonts w:cs="Tahoma"/>
          <w:sz w:val="20"/>
          <w:lang w:val="es-MX"/>
        </w:rPr>
      </w:pPr>
    </w:p>
    <w:p w14:paraId="6D261234" w14:textId="006718DB" w:rsidR="00A45C12" w:rsidRPr="00B12E23" w:rsidRDefault="00A45C12" w:rsidP="00A45C12">
      <w:pPr>
        <w:jc w:val="both"/>
        <w:rPr>
          <w:rFonts w:cs="Arial"/>
          <w:b/>
          <w:sz w:val="20"/>
          <w:szCs w:val="20"/>
        </w:rPr>
      </w:pPr>
      <w:r w:rsidRPr="00B12E23">
        <w:rPr>
          <w:rFonts w:cs="Tahoma"/>
          <w:sz w:val="20"/>
          <w:lang w:val="es-MX"/>
        </w:rPr>
        <w:t xml:space="preserve">El “CONAET” se compromete a enviar </w:t>
      </w:r>
      <w:r w:rsidRPr="00B12E23">
        <w:rPr>
          <w:rFonts w:cs="Tahoma"/>
          <w:b/>
          <w:sz w:val="20"/>
          <w:lang w:val="es-MX"/>
        </w:rPr>
        <w:t xml:space="preserve">factura electrónica de acuerdo a las disposiciones fiscales vigentes a partir del 1 de </w:t>
      </w:r>
      <w:r w:rsidR="0095746C">
        <w:rPr>
          <w:rFonts w:cs="Tahoma"/>
          <w:b/>
          <w:sz w:val="20"/>
          <w:lang w:val="es-MX"/>
        </w:rPr>
        <w:t xml:space="preserve">autoridad competente </w:t>
      </w:r>
      <w:r>
        <w:rPr>
          <w:rFonts w:cs="Tahoma"/>
          <w:b/>
          <w:sz w:val="20"/>
          <w:lang w:val="es-MX"/>
        </w:rPr>
        <w:t>tiembre de 2018</w:t>
      </w:r>
      <w:r w:rsidRPr="00B12E23">
        <w:rPr>
          <w:rFonts w:cs="Tahoma"/>
          <w:sz w:val="20"/>
          <w:lang w:val="es-MX"/>
        </w:rPr>
        <w:t xml:space="preserve"> correspondiente por la prestación de servicios de asesoría y evaluación académicas, por el monto estipulado en la presente cláusula, contra la comprobación del depósito del pago enviada por correo electrónico. </w:t>
      </w:r>
      <w:r w:rsidRPr="00B12E23">
        <w:rPr>
          <w:rFonts w:cs="Tahoma"/>
          <w:b/>
          <w:sz w:val="20"/>
          <w:szCs w:val="20"/>
          <w:lang w:val="es-MX"/>
        </w:rPr>
        <w:t xml:space="preserve">Cabe señalar que debido a que CONAET </w:t>
      </w:r>
      <w:r w:rsidRPr="00B12E23">
        <w:rPr>
          <w:rFonts w:cs="Arial"/>
          <w:b/>
          <w:sz w:val="20"/>
          <w:szCs w:val="20"/>
        </w:rPr>
        <w:t>es una Asociación Civil sin fines de lucro, NO ESTA OBLIGADO AL COBRO DEL IVA por los servicios que presta a NINGUNO de sus usuarios, sean quienes sean y tengan la condición jurídica, fiscal o mercantil que tengan, conforme a la Ley del IVA, artículo 15 fracción XII.</w:t>
      </w:r>
    </w:p>
    <w:p w14:paraId="68954761" w14:textId="77777777" w:rsidR="00A45C12" w:rsidRPr="00B12E23" w:rsidRDefault="00A45C12" w:rsidP="00A45C12">
      <w:pPr>
        <w:jc w:val="both"/>
        <w:rPr>
          <w:rFonts w:cs="Tahoma"/>
          <w:b/>
          <w:bCs/>
          <w:sz w:val="20"/>
          <w:lang w:val="es-MX"/>
        </w:rPr>
      </w:pPr>
    </w:p>
    <w:p w14:paraId="41E0430F" w14:textId="77777777" w:rsidR="00A45C12" w:rsidRPr="00B12E23" w:rsidRDefault="00A45C12" w:rsidP="00A45C12">
      <w:pPr>
        <w:jc w:val="both"/>
        <w:rPr>
          <w:rFonts w:cs="Tahoma"/>
          <w:b/>
          <w:sz w:val="20"/>
          <w:lang w:val="es-MX"/>
        </w:rPr>
      </w:pPr>
      <w:r w:rsidRPr="00B12E23">
        <w:rPr>
          <w:rFonts w:cs="Tahoma"/>
          <w:b/>
          <w:bCs/>
          <w:sz w:val="20"/>
          <w:lang w:val="es-MX"/>
        </w:rPr>
        <w:t>Quinta</w:t>
      </w:r>
      <w:r w:rsidRPr="00B12E23">
        <w:rPr>
          <w:rFonts w:cs="Tahoma"/>
          <w:sz w:val="20"/>
          <w:lang w:val="es-MX"/>
        </w:rPr>
        <w:t>: Habiendo firmado el presente contrato, el “CONAET” impartirá in situ un taller de máximo 12 horas para la revisión de la respuesta del autoestudio sin evidencias, (no es una pre-evaluación) sin costo extra salvo los</w:t>
      </w:r>
      <w:r>
        <w:rPr>
          <w:rFonts w:cs="Tahoma"/>
          <w:sz w:val="20"/>
          <w:lang w:val="es-MX"/>
        </w:rPr>
        <w:t xml:space="preserve"> gastos del viaje del instructor (s)</w:t>
      </w:r>
      <w:r w:rsidRPr="00B12E23">
        <w:rPr>
          <w:rFonts w:cs="Tahoma"/>
          <w:sz w:val="20"/>
          <w:lang w:val="es-MX"/>
        </w:rPr>
        <w:t xml:space="preserve"> en las mismas condiciones que se enuncian en las cláusulas </w:t>
      </w:r>
      <w:r w:rsidRPr="00B12E23">
        <w:rPr>
          <w:rFonts w:cs="Tahoma"/>
          <w:b/>
          <w:sz w:val="20"/>
          <w:lang w:val="es-MX"/>
        </w:rPr>
        <w:t>Sexta y Séptima</w:t>
      </w:r>
      <w:r w:rsidRPr="00B12E23">
        <w:rPr>
          <w:rFonts w:cs="Tahoma"/>
          <w:sz w:val="20"/>
          <w:lang w:val="es-MX"/>
        </w:rPr>
        <w:t xml:space="preserve"> de este contrato, a la ciudad en donde se encuentra el programa sujeto de evaluación y con la asistencia de todos los participantes en la elaboración del autoestudio, en la institución a la que pertenece el Programa “Solicitante”. </w:t>
      </w:r>
      <w:r w:rsidRPr="00B12E23">
        <w:rPr>
          <w:rFonts w:cs="Tahoma"/>
          <w:b/>
          <w:sz w:val="20"/>
          <w:lang w:val="es-MX"/>
        </w:rPr>
        <w:t xml:space="preserve">Este taller es fundamental para la eficiencia, eficacia y efectividad del proceso, por lo </w:t>
      </w:r>
      <w:r w:rsidRPr="00B12E23">
        <w:rPr>
          <w:rFonts w:cs="Tahoma"/>
          <w:b/>
          <w:sz w:val="20"/>
          <w:u w:val="single"/>
          <w:lang w:val="es-MX"/>
        </w:rPr>
        <w:t>que tendrá carácter de obligatorio</w:t>
      </w:r>
      <w:r w:rsidRPr="00B12E23">
        <w:rPr>
          <w:rFonts w:cs="Tahoma"/>
          <w:b/>
          <w:sz w:val="20"/>
          <w:lang w:val="es-MX"/>
        </w:rPr>
        <w:t xml:space="preserve">. </w:t>
      </w:r>
    </w:p>
    <w:p w14:paraId="537962BA" w14:textId="77777777" w:rsidR="00A45C12" w:rsidRPr="00B12E23" w:rsidRDefault="00A45C12" w:rsidP="00A45C12">
      <w:pPr>
        <w:jc w:val="both"/>
        <w:rPr>
          <w:rFonts w:cs="Tahoma"/>
          <w:sz w:val="20"/>
          <w:lang w:val="es-MX"/>
        </w:rPr>
      </w:pPr>
    </w:p>
    <w:p w14:paraId="72CD4FF6" w14:textId="77777777" w:rsidR="00A45C12" w:rsidRDefault="00A45C12" w:rsidP="00A45C12">
      <w:pPr>
        <w:jc w:val="both"/>
        <w:rPr>
          <w:rFonts w:cs="Tahoma"/>
          <w:sz w:val="20"/>
          <w:lang w:val="es-MX"/>
        </w:rPr>
      </w:pPr>
      <w:r w:rsidRPr="00B12E23">
        <w:rPr>
          <w:rFonts w:cs="Tahoma"/>
          <w:b/>
          <w:bCs/>
          <w:sz w:val="20"/>
          <w:lang w:val="es-MX"/>
        </w:rPr>
        <w:t>Sexta</w:t>
      </w:r>
      <w:r w:rsidRPr="00B12E23">
        <w:rPr>
          <w:rFonts w:cs="Tahoma"/>
          <w:sz w:val="20"/>
          <w:lang w:val="es-MX"/>
        </w:rPr>
        <w:t>: Independientemente del costo por prestación de servicios de asesoría y evaluación académicas, el “Solicitante” se obliga además a pagar los gastos de la visita de evaluación del EPEP, consistentes en:</w:t>
      </w:r>
    </w:p>
    <w:p w14:paraId="49817AC4" w14:textId="77777777" w:rsidR="00A45C12" w:rsidRDefault="00A45C12" w:rsidP="00A45C12">
      <w:pPr>
        <w:jc w:val="both"/>
        <w:rPr>
          <w:rFonts w:cs="Tahoma"/>
          <w:sz w:val="20"/>
          <w:lang w:val="es-MX"/>
        </w:rPr>
      </w:pPr>
    </w:p>
    <w:p w14:paraId="074F8859" w14:textId="77777777" w:rsidR="00A45C12" w:rsidRDefault="00A45C12" w:rsidP="00A45C12">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w:t>
      </w:r>
    </w:p>
    <w:p w14:paraId="112E7B54" w14:textId="77777777" w:rsidR="00A45C12" w:rsidRPr="0071472C" w:rsidRDefault="00A45C12" w:rsidP="00A45C12">
      <w:pPr>
        <w:jc w:val="both"/>
        <w:rPr>
          <w:rFonts w:cs="Tahoma"/>
          <w:bCs/>
          <w:sz w:val="20"/>
          <w:lang w:val="es-MX"/>
        </w:rPr>
      </w:pPr>
      <w:r w:rsidRPr="00B12E23">
        <w:rPr>
          <w:rFonts w:cs="Tahoma"/>
          <w:sz w:val="20"/>
          <w:lang w:val="es-MX"/>
        </w:rPr>
        <w:t xml:space="preserve">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p>
    <w:p w14:paraId="3F3DF372" w14:textId="77777777" w:rsidR="00A45C12" w:rsidRDefault="00A45C12" w:rsidP="00A45C12">
      <w:pPr>
        <w:jc w:val="both"/>
        <w:rPr>
          <w:rFonts w:cs="Tahoma"/>
          <w:sz w:val="20"/>
          <w:lang w:val="es-MX"/>
        </w:rPr>
      </w:pPr>
      <w:r w:rsidRPr="00B12E23">
        <w:rPr>
          <w:rFonts w:cs="Tahoma"/>
          <w:sz w:val="20"/>
          <w:lang w:val="es-MX"/>
        </w:rPr>
        <w:t xml:space="preserve">c) Tres alimentos por día, </w:t>
      </w:r>
    </w:p>
    <w:p w14:paraId="46B14384" w14:textId="77777777" w:rsidR="00A45C12" w:rsidRDefault="00A45C12" w:rsidP="00A45C12">
      <w:pPr>
        <w:jc w:val="both"/>
        <w:rPr>
          <w:rFonts w:cs="Tahoma"/>
          <w:sz w:val="20"/>
          <w:lang w:val="es-MX"/>
        </w:rPr>
      </w:pPr>
      <w:r w:rsidRPr="00B12E23">
        <w:rPr>
          <w:rFonts w:cs="Tahoma"/>
          <w:sz w:val="20"/>
          <w:lang w:val="es-MX"/>
        </w:rPr>
        <w:t xml:space="preserve">d) Traslados locales aeropuerto-hotel-institución-hotel-aeropuerto, </w:t>
      </w:r>
    </w:p>
    <w:p w14:paraId="1977F666" w14:textId="77777777" w:rsidR="00A45C12" w:rsidRDefault="00A45C12" w:rsidP="00A45C12">
      <w:pPr>
        <w:jc w:val="both"/>
        <w:rPr>
          <w:rFonts w:cs="Tahoma"/>
          <w:sz w:val="20"/>
          <w:szCs w:val="20"/>
          <w:lang w:val="es-MX"/>
        </w:rPr>
      </w:pPr>
      <w:r w:rsidRPr="00B12E23">
        <w:rPr>
          <w:rFonts w:cs="Tahoma"/>
          <w:sz w:val="20"/>
          <w:lang w:val="es-MX"/>
        </w:rPr>
        <w:t xml:space="preserve">e) </w:t>
      </w:r>
      <w:r w:rsidRPr="00B12E23">
        <w:rPr>
          <w:rFonts w:cs="Tahoma"/>
          <w:b/>
          <w:sz w:val="20"/>
          <w:lang w:val="es-MX"/>
        </w:rPr>
        <w:t>Gastos por $650.00</w:t>
      </w:r>
      <w:r w:rsidRPr="00B12E23">
        <w:rPr>
          <w:rFonts w:cs="Tahoma"/>
          <w:sz w:val="20"/>
          <w:lang w:val="es-MX"/>
        </w:rPr>
        <w:t xml:space="preserve"> (seiscientos cincuenta pesos 00/100 m.n.) por cada integrante del EPEP, por cada día de la visita incluyendo los de traslados que se tomarán como uno solo, </w:t>
      </w:r>
      <w:r w:rsidRPr="00B12E23">
        <w:rPr>
          <w:rFonts w:cs="Tahoma"/>
          <w:b/>
          <w:sz w:val="20"/>
          <w:lang w:val="es-MX"/>
        </w:rPr>
        <w:t>sin comprobación fiscal por parte del CONAET o de los Pares Evaluadores</w:t>
      </w:r>
      <w:r w:rsidRPr="00B12E23">
        <w:rPr>
          <w:rFonts w:cs="Tahoma"/>
          <w:sz w:val="20"/>
          <w:szCs w:val="20"/>
          <w:lang w:val="es-MX"/>
        </w:rPr>
        <w:t xml:space="preserve">. </w:t>
      </w:r>
    </w:p>
    <w:p w14:paraId="2A34598F" w14:textId="77777777" w:rsidR="00A45C12" w:rsidRDefault="00A45C12" w:rsidP="00A45C12">
      <w:pPr>
        <w:jc w:val="both"/>
        <w:rPr>
          <w:rFonts w:cs="Tahoma"/>
          <w:sz w:val="20"/>
          <w:szCs w:val="20"/>
          <w:lang w:val="es-MX"/>
        </w:rPr>
      </w:pPr>
    </w:p>
    <w:p w14:paraId="355C86C3" w14:textId="77777777" w:rsidR="00A45C12" w:rsidRPr="00B12E23" w:rsidRDefault="00A45C12" w:rsidP="00A45C12">
      <w:pPr>
        <w:jc w:val="both"/>
        <w:rPr>
          <w:rFonts w:cs="Tahoma"/>
          <w:sz w:val="20"/>
          <w:lang w:val="es-MX"/>
        </w:rPr>
      </w:pPr>
      <w:r w:rsidRPr="00B12E23">
        <w:rPr>
          <w:rFonts w:cs="Tahoma"/>
          <w:sz w:val="20"/>
          <w:szCs w:val="20"/>
          <w:lang w:val="es-MX"/>
        </w:rPr>
        <w:t xml:space="preserve">Estas condiciones aplican también para la realización del Taller de Revisión del Autoestudio enunciado en la cláusula Quinta. </w:t>
      </w:r>
    </w:p>
    <w:p w14:paraId="39AAA914" w14:textId="77777777" w:rsidR="00A45C12" w:rsidRPr="00B12E23" w:rsidRDefault="00A45C12" w:rsidP="00A45C12">
      <w:pPr>
        <w:jc w:val="both"/>
        <w:rPr>
          <w:rFonts w:cs="Tahoma"/>
          <w:sz w:val="20"/>
          <w:lang w:val="es-MX"/>
        </w:rPr>
      </w:pPr>
    </w:p>
    <w:p w14:paraId="63252D9E" w14:textId="77777777" w:rsidR="00A45C12" w:rsidRPr="00B12E23" w:rsidRDefault="00A45C12" w:rsidP="00A45C12">
      <w:pPr>
        <w:jc w:val="both"/>
        <w:rPr>
          <w:rFonts w:cs="Tahoma"/>
          <w:sz w:val="20"/>
          <w:lang w:val="es-MX"/>
        </w:rPr>
      </w:pPr>
      <w:r w:rsidRPr="00B12E23">
        <w:rPr>
          <w:rFonts w:cs="Tahoma"/>
          <w:b/>
          <w:bCs/>
          <w:sz w:val="20"/>
          <w:lang w:val="es-MX"/>
        </w:rPr>
        <w:t>Séptima</w:t>
      </w:r>
      <w:r w:rsidRPr="00B12E23">
        <w:rPr>
          <w:rFonts w:cs="Tahoma"/>
          <w:sz w:val="20"/>
          <w:lang w:val="es-MX"/>
        </w:rPr>
        <w:t xml:space="preserve">: En caso de que la institución “Solicitante” tenga como política el utilizar los servicios de </w:t>
      </w:r>
      <w:r w:rsidRPr="00B12E23">
        <w:rPr>
          <w:rFonts w:cs="Tahoma"/>
          <w:b/>
          <w:sz w:val="20"/>
          <w:lang w:val="es-MX"/>
        </w:rPr>
        <w:t>agencia de viajes</w:t>
      </w:r>
      <w:r w:rsidRPr="00B12E23">
        <w:rPr>
          <w:rFonts w:cs="Tahoma"/>
          <w:sz w:val="20"/>
          <w:lang w:val="es-MX"/>
        </w:rPr>
        <w:t xml:space="preserve"> y por ende realice la compra de los pasajes aéreos de las visitas del “CONAET” por dicha intermediaria, el “Solicitante” acepta que le notificará a la misma que en el momento en que los vuelos solicitados hayan sido confirmados y pagados por quien la contrató, </w:t>
      </w:r>
      <w:r w:rsidRPr="00B12E23">
        <w:rPr>
          <w:rFonts w:cs="Tahoma"/>
          <w:b/>
          <w:sz w:val="20"/>
          <w:lang w:val="es-MX"/>
        </w:rPr>
        <w:t>estará obligado a LIBERAR</w:t>
      </w:r>
      <w:r w:rsidRPr="00B12E23">
        <w:rPr>
          <w:rFonts w:cs="Tahoma"/>
          <w:sz w:val="20"/>
          <w:lang w:val="es-MX"/>
        </w:rPr>
        <w:t xml:space="preserve"> las reser</w:t>
      </w:r>
      <w:r>
        <w:rPr>
          <w:rFonts w:cs="Tahoma"/>
          <w:sz w:val="20"/>
          <w:lang w:val="es-MX"/>
        </w:rPr>
        <w:t>vaciones para el  Instructor(s) o para los integrantes</w:t>
      </w:r>
      <w:r w:rsidRPr="00B12E23">
        <w:rPr>
          <w:rFonts w:cs="Tahoma"/>
          <w:sz w:val="20"/>
          <w:lang w:val="es-MX"/>
        </w:rPr>
        <w:t xml:space="preserve"> del Equipo de Pares Evaluadores del Programa </w:t>
      </w:r>
      <w:r>
        <w:rPr>
          <w:rFonts w:cs="Tahoma"/>
          <w:sz w:val="20"/>
          <w:lang w:val="es-MX"/>
        </w:rPr>
        <w:t xml:space="preserve">–según sea el caso- </w:t>
      </w:r>
      <w:r w:rsidRPr="00B12E23">
        <w:rPr>
          <w:rFonts w:cs="Tahoma"/>
          <w:sz w:val="20"/>
          <w:lang w:val="es-MX"/>
        </w:rPr>
        <w:t>y de cualquier representante del “CONAET” que durante el proceso de evaluación requiera visitar a la institución,</w:t>
      </w:r>
      <w:r>
        <w:rPr>
          <w:rFonts w:cs="Tahoma"/>
          <w:sz w:val="20"/>
          <w:lang w:val="es-MX"/>
        </w:rPr>
        <w:t xml:space="preserve"> para que de este modo</w:t>
      </w:r>
      <w:r w:rsidRPr="00B12E23">
        <w:rPr>
          <w:rFonts w:cs="Tahoma"/>
          <w:sz w:val="20"/>
          <w:lang w:val="es-MX"/>
        </w:rPr>
        <w:t xml:space="preserve"> puedan realizar los cambios que consideren pertinentes -siempre bajo la autorización del “CONAET”- cubriendo ellos mismos </w:t>
      </w:r>
      <w:r w:rsidRPr="00B12E23">
        <w:rPr>
          <w:rFonts w:cs="Tahoma"/>
          <w:sz w:val="20"/>
          <w:u w:val="single"/>
          <w:lang w:val="es-MX"/>
        </w:rPr>
        <w:t xml:space="preserve">directamente a las </w:t>
      </w:r>
      <w:r w:rsidRPr="00B12E23">
        <w:rPr>
          <w:rFonts w:cs="Tahoma"/>
          <w:sz w:val="20"/>
          <w:u w:val="single"/>
          <w:lang w:val="es-MX"/>
        </w:rPr>
        <w:lastRenderedPageBreak/>
        <w:t>aerolíneas</w:t>
      </w:r>
      <w:r w:rsidRPr="00B12E23">
        <w:rPr>
          <w:rFonts w:cs="Tahoma"/>
          <w:sz w:val="20"/>
          <w:lang w:val="es-MX"/>
        </w:rPr>
        <w:t xml:space="preserve"> los cargos que se eroguen por dichos cambios de vuelo, sin necesidad de verse obligados a pagar comisiones a la agencia de viajes cuyos servicios no requirió voluntariamente. </w:t>
      </w:r>
    </w:p>
    <w:p w14:paraId="2453FFEF" w14:textId="77777777" w:rsidR="00A45C12" w:rsidRPr="00B12E23" w:rsidRDefault="00A45C12" w:rsidP="00A45C12">
      <w:pPr>
        <w:jc w:val="both"/>
        <w:rPr>
          <w:rFonts w:cs="Tahoma"/>
          <w:sz w:val="20"/>
          <w:lang w:val="es-MX"/>
        </w:rPr>
      </w:pPr>
    </w:p>
    <w:p w14:paraId="458E3F21" w14:textId="5419C6AD" w:rsidR="00A45C12" w:rsidRPr="00B12E23" w:rsidRDefault="00A45C12" w:rsidP="00A45C12">
      <w:pPr>
        <w:jc w:val="both"/>
        <w:rPr>
          <w:rFonts w:cs="Tahoma"/>
          <w:sz w:val="20"/>
          <w:lang w:val="es-MX"/>
        </w:rPr>
      </w:pPr>
      <w:r w:rsidRPr="00B12E23">
        <w:rPr>
          <w:rFonts w:cs="Tahoma"/>
          <w:b/>
          <w:bCs/>
          <w:sz w:val="20"/>
          <w:lang w:val="es-MX"/>
        </w:rPr>
        <w:t>Octava</w:t>
      </w:r>
      <w:r w:rsidRPr="00B12E23">
        <w:rPr>
          <w:rFonts w:cs="Tahoma"/>
          <w:sz w:val="20"/>
          <w:lang w:val="es-MX"/>
        </w:rPr>
        <w:t xml:space="preserve">: Ambas partes convienen en que los costos y proceso de evaluación con fines de acreditación y/o reacreditación solicitada es </w:t>
      </w:r>
      <w:r w:rsidRPr="00B12E23">
        <w:rPr>
          <w:rFonts w:cs="Tahoma"/>
          <w:b/>
          <w:bCs/>
          <w:sz w:val="20"/>
          <w:lang w:val="es-MX"/>
        </w:rPr>
        <w:t>por programa y por plantel</w:t>
      </w:r>
      <w:r w:rsidRPr="00B12E23">
        <w:rPr>
          <w:rFonts w:cs="Tahoma"/>
          <w:sz w:val="20"/>
          <w:lang w:val="es-MX"/>
        </w:rPr>
        <w:t xml:space="preserve">, debiendo firmarse un contrato independiente por cada programa educativo y cada plantel “Solicitante”, tal y como lo establecen los lineamientos del Consejo para la Acreditación de la Educación Superior, </w:t>
      </w:r>
      <w:r w:rsidR="0095746C">
        <w:rPr>
          <w:rFonts w:cs="Tahoma"/>
          <w:sz w:val="20"/>
          <w:lang w:val="es-MX"/>
        </w:rPr>
        <w:t>SEAES</w:t>
      </w:r>
      <w:r w:rsidRPr="00B12E23">
        <w:rPr>
          <w:rFonts w:cs="Tahoma"/>
          <w:sz w:val="20"/>
          <w:lang w:val="es-MX"/>
        </w:rPr>
        <w:t>.</w:t>
      </w:r>
    </w:p>
    <w:p w14:paraId="7D189D84" w14:textId="77777777" w:rsidR="00A45C12" w:rsidRPr="00B12E23" w:rsidRDefault="00A45C12" w:rsidP="00A45C12">
      <w:pPr>
        <w:jc w:val="both"/>
        <w:rPr>
          <w:rFonts w:cs="Tahoma"/>
          <w:sz w:val="20"/>
          <w:lang w:val="es-MX"/>
        </w:rPr>
      </w:pPr>
    </w:p>
    <w:p w14:paraId="345FCA90" w14:textId="77777777" w:rsidR="00A45C12" w:rsidRPr="00B12E23" w:rsidRDefault="00A45C12" w:rsidP="00A45C12">
      <w:pPr>
        <w:jc w:val="both"/>
        <w:rPr>
          <w:rFonts w:cs="Tahoma"/>
          <w:sz w:val="20"/>
          <w:lang w:val="es-MX"/>
        </w:rPr>
      </w:pPr>
      <w:r w:rsidRPr="00B12E23">
        <w:rPr>
          <w:rFonts w:cs="Tahoma"/>
          <w:b/>
          <w:bCs/>
          <w:sz w:val="20"/>
          <w:lang w:val="es-MX"/>
        </w:rPr>
        <w:t>Novena</w:t>
      </w:r>
      <w:r w:rsidRPr="00B12E23">
        <w:rPr>
          <w:rFonts w:cs="Tahoma"/>
          <w:sz w:val="20"/>
          <w:lang w:val="es-MX"/>
        </w:rPr>
        <w:t xml:space="preserve">: En caso de que el “Solicitante” obtenga el resultado de ACREDITADO y </w:t>
      </w:r>
      <w:r w:rsidRPr="00B12E23">
        <w:rPr>
          <w:rFonts w:cs="Tahoma"/>
          <w:b/>
          <w:sz w:val="20"/>
          <w:lang w:val="es-MX"/>
        </w:rPr>
        <w:t>desee realizar un evento</w:t>
      </w:r>
      <w:r w:rsidRPr="00B12E23">
        <w:rPr>
          <w:rFonts w:cs="Tahoma"/>
          <w:sz w:val="20"/>
          <w:lang w:val="es-MX"/>
        </w:rPr>
        <w:t xml:space="preserve"> en sus instalaciones para la entrega de</w:t>
      </w:r>
      <w:r>
        <w:rPr>
          <w:rFonts w:cs="Tahoma"/>
          <w:sz w:val="20"/>
          <w:lang w:val="es-MX"/>
        </w:rPr>
        <w:t xml:space="preserve"> la Constancia de Acreditación o de R</w:t>
      </w:r>
      <w:r w:rsidRPr="00B12E23">
        <w:rPr>
          <w:rFonts w:cs="Tahoma"/>
          <w:sz w:val="20"/>
          <w:lang w:val="es-MX"/>
        </w:rPr>
        <w:t xml:space="preserve">eacreditación y el Informe Final por el Presidente del “CONAET”, acepta que cubrirá los gastos del traslado o viaje correspondiente en las condiciones indicadas en las cláusulas </w:t>
      </w:r>
      <w:r w:rsidRPr="00B12E23">
        <w:rPr>
          <w:rFonts w:cs="Tahoma"/>
          <w:b/>
          <w:sz w:val="20"/>
          <w:lang w:val="es-MX"/>
        </w:rPr>
        <w:t>Sexta y Séptima</w:t>
      </w:r>
      <w:r w:rsidRPr="00B12E23">
        <w:rPr>
          <w:rFonts w:cs="Tahoma"/>
          <w:sz w:val="20"/>
          <w:lang w:val="es-MX"/>
        </w:rPr>
        <w:t xml:space="preserve"> del presente contrato.</w:t>
      </w:r>
    </w:p>
    <w:p w14:paraId="59EAC8A8" w14:textId="77777777" w:rsidR="00A45C12" w:rsidRPr="00B12E23" w:rsidRDefault="00A45C12" w:rsidP="00A45C12">
      <w:pPr>
        <w:jc w:val="both"/>
        <w:rPr>
          <w:rFonts w:cs="Tahoma"/>
          <w:sz w:val="20"/>
          <w:lang w:val="es-MX"/>
        </w:rPr>
      </w:pPr>
    </w:p>
    <w:p w14:paraId="1F20C6C6" w14:textId="77777777" w:rsidR="00A45C12" w:rsidRPr="00B12E23" w:rsidRDefault="00A45C12" w:rsidP="00A45C12">
      <w:pPr>
        <w:jc w:val="both"/>
        <w:rPr>
          <w:rFonts w:cs="Tahoma"/>
          <w:sz w:val="20"/>
          <w:lang w:val="es-MX"/>
        </w:rPr>
      </w:pPr>
      <w:r w:rsidRPr="00B12E23">
        <w:rPr>
          <w:rFonts w:cs="Tahoma"/>
          <w:b/>
          <w:bCs/>
          <w:sz w:val="20"/>
          <w:lang w:val="es-MX"/>
        </w:rPr>
        <w:t>Décima</w:t>
      </w:r>
      <w:r w:rsidRPr="00B12E23">
        <w:rPr>
          <w:rFonts w:cs="Tahoma"/>
          <w:sz w:val="20"/>
          <w:lang w:val="es-MX"/>
        </w:rPr>
        <w:t>: El “Solicitante” acepta que el hecho de solicitar oficialmente el proceso de evaluación con fines de acreditación y/o reacreditación al “CONAET”, no implica el resultado satisfactorio del Dictamen, ya que dependerá de la evaluación realizada por el EPEP y dictaminada por el Comité de Acreditación del “CONAET”, según las reglas vigentes al momento de la firma del presente contrato.</w:t>
      </w:r>
    </w:p>
    <w:p w14:paraId="4776696E" w14:textId="77777777" w:rsidR="00A45C12" w:rsidRPr="00B12E23" w:rsidRDefault="00A45C12" w:rsidP="00A45C12">
      <w:pPr>
        <w:jc w:val="both"/>
        <w:rPr>
          <w:rFonts w:cs="Tahoma"/>
          <w:sz w:val="20"/>
          <w:lang w:val="es-MX"/>
        </w:rPr>
      </w:pPr>
    </w:p>
    <w:p w14:paraId="24B77016" w14:textId="77777777" w:rsidR="00A45C12" w:rsidRPr="00B12E23" w:rsidRDefault="00A45C12" w:rsidP="00A45C12">
      <w:pPr>
        <w:jc w:val="both"/>
        <w:rPr>
          <w:rFonts w:cs="Tahoma"/>
          <w:sz w:val="20"/>
          <w:lang w:val="es-MX"/>
        </w:rPr>
      </w:pPr>
      <w:r w:rsidRPr="00B12E23">
        <w:rPr>
          <w:rFonts w:cs="Tahoma"/>
          <w:b/>
          <w:bCs/>
          <w:sz w:val="20"/>
          <w:lang w:val="es-MX"/>
        </w:rPr>
        <w:t>Décimo primera</w:t>
      </w:r>
      <w:r w:rsidRPr="00B12E23">
        <w:rPr>
          <w:rFonts w:cs="Tahoma"/>
          <w:sz w:val="20"/>
          <w:lang w:val="es-MX"/>
        </w:rPr>
        <w:t>: El “CONAET” se compromete a entregar al “Solicitante” un Informe Final detallado, indicando el cumplimiento o no de cada indicador establecido en el “Autoestudio”, así como las Sugerencias y Recomendaciones pertinentes en cada proceso de evaluación, sea cual fuere el resultado del mismo.</w:t>
      </w:r>
    </w:p>
    <w:p w14:paraId="2C53CEA4" w14:textId="77777777" w:rsidR="00A45C12" w:rsidRPr="00B12E23" w:rsidRDefault="00A45C12" w:rsidP="00A45C12">
      <w:pPr>
        <w:jc w:val="both"/>
        <w:rPr>
          <w:rFonts w:cs="Tahoma"/>
          <w:sz w:val="20"/>
          <w:lang w:val="es-MX"/>
        </w:rPr>
      </w:pPr>
    </w:p>
    <w:p w14:paraId="262B2A78" w14:textId="01DDC331" w:rsidR="00A45C12" w:rsidRPr="00B12E23" w:rsidRDefault="00A45C12" w:rsidP="00A45C12">
      <w:pPr>
        <w:jc w:val="both"/>
        <w:rPr>
          <w:rFonts w:cs="Tahoma"/>
          <w:sz w:val="20"/>
          <w:lang w:val="es-MX"/>
        </w:rPr>
      </w:pPr>
      <w:r w:rsidRPr="00B12E23">
        <w:rPr>
          <w:rFonts w:cs="Tahoma"/>
          <w:b/>
          <w:bCs/>
          <w:sz w:val="20"/>
          <w:lang w:val="es-MX"/>
        </w:rPr>
        <w:t>Décimo segunda</w:t>
      </w:r>
      <w:r w:rsidRPr="00B12E23">
        <w:rPr>
          <w:rFonts w:cs="Tahoma"/>
          <w:sz w:val="20"/>
          <w:lang w:val="es-MX"/>
        </w:rPr>
        <w:t xml:space="preserve">: El “CONAET” se compromete a manejar toda la información enviada por la dependencia académica “Solicitante”  de manera </w:t>
      </w:r>
      <w:r w:rsidRPr="00B12E23">
        <w:rPr>
          <w:rFonts w:cs="Tahoma"/>
          <w:b/>
          <w:sz w:val="20"/>
          <w:lang w:val="es-MX"/>
        </w:rPr>
        <w:t>confidencial</w:t>
      </w:r>
      <w:r w:rsidRPr="00B12E23">
        <w:rPr>
          <w:rFonts w:cs="Tahoma"/>
          <w:sz w:val="20"/>
          <w:lang w:val="es-MX"/>
        </w:rPr>
        <w:t xml:space="preserve"> y sólo para los fines del proceso de evaluación con fines de acreditación y/o reacreditación, como se establece en el Código de Ética del Consejo, así como en los lineamientos establecidos por “</w:t>
      </w:r>
      <w:r w:rsidR="0095746C">
        <w:rPr>
          <w:rFonts w:cs="Tahoma"/>
          <w:sz w:val="20"/>
          <w:lang w:val="es-MX"/>
        </w:rPr>
        <w:t>SEAES</w:t>
      </w:r>
      <w:r w:rsidRPr="00B12E23">
        <w:rPr>
          <w:rFonts w:cs="Tahoma"/>
          <w:sz w:val="20"/>
          <w:lang w:val="es-MX"/>
        </w:rPr>
        <w:t>”.</w:t>
      </w:r>
    </w:p>
    <w:p w14:paraId="6108FC9B" w14:textId="77777777" w:rsidR="00A45C12" w:rsidRPr="00B12E23" w:rsidRDefault="00A45C12" w:rsidP="00A45C12">
      <w:pPr>
        <w:jc w:val="both"/>
        <w:rPr>
          <w:rFonts w:cs="Tahoma"/>
          <w:sz w:val="20"/>
          <w:lang w:val="es-MX"/>
        </w:rPr>
      </w:pPr>
    </w:p>
    <w:p w14:paraId="30CFBD4C" w14:textId="77777777" w:rsidR="00A45C12" w:rsidRPr="00B12E23" w:rsidRDefault="00A45C12" w:rsidP="00A45C12">
      <w:pPr>
        <w:jc w:val="both"/>
        <w:rPr>
          <w:rFonts w:cs="Tahoma"/>
          <w:sz w:val="20"/>
          <w:lang w:val="es-MX"/>
        </w:rPr>
      </w:pPr>
      <w:r w:rsidRPr="00B12E23">
        <w:rPr>
          <w:rFonts w:cs="Tahoma"/>
          <w:b/>
          <w:sz w:val="20"/>
          <w:lang w:val="es-MX"/>
        </w:rPr>
        <w:t>Décimo tercera</w:t>
      </w:r>
      <w:r w:rsidRPr="00B12E23">
        <w:rPr>
          <w:rFonts w:cs="Tahoma"/>
          <w:sz w:val="20"/>
          <w:lang w:val="es-MX"/>
        </w:rPr>
        <w:t xml:space="preserve">: Este contrato tendrá una </w:t>
      </w:r>
      <w:r w:rsidRPr="00B12E23">
        <w:rPr>
          <w:rFonts w:cs="Tahoma"/>
          <w:b/>
          <w:sz w:val="20"/>
          <w:u w:val="single"/>
          <w:lang w:val="es-MX"/>
        </w:rPr>
        <w:t>vigencia de un año</w:t>
      </w:r>
      <w:r w:rsidRPr="00B12E23">
        <w:rPr>
          <w:rFonts w:cs="Tahoma"/>
          <w:sz w:val="20"/>
          <w:lang w:val="es-MX"/>
        </w:rPr>
        <w:t xml:space="preserve"> a partir de la firma de ambas partes, asegurando para el “Solicitante”:</w:t>
      </w:r>
    </w:p>
    <w:p w14:paraId="2C9DD12C" w14:textId="77777777" w:rsidR="00A45C12" w:rsidRPr="00B12E23" w:rsidRDefault="00A45C12" w:rsidP="00A45C12">
      <w:pPr>
        <w:jc w:val="both"/>
        <w:rPr>
          <w:rFonts w:cs="Tahoma"/>
          <w:sz w:val="20"/>
          <w:lang w:val="es-MX"/>
        </w:rPr>
      </w:pPr>
      <w:r w:rsidRPr="00B12E23">
        <w:rPr>
          <w:rFonts w:cs="Tahoma"/>
          <w:sz w:val="20"/>
          <w:lang w:val="es-MX"/>
        </w:rPr>
        <w:tab/>
        <w:t xml:space="preserve">a) El formato y estructura del autoestudio y la regla de acreditación y/o reacreditación vigentes a la firma. </w:t>
      </w:r>
    </w:p>
    <w:p w14:paraId="3D6E402E" w14:textId="77777777" w:rsidR="00A45C12" w:rsidRPr="00B12E23" w:rsidRDefault="00A45C12" w:rsidP="00A45C12">
      <w:pPr>
        <w:jc w:val="both"/>
        <w:rPr>
          <w:rFonts w:cs="Tahoma"/>
          <w:sz w:val="20"/>
          <w:lang w:val="es-MX"/>
        </w:rPr>
      </w:pPr>
      <w:r w:rsidRPr="00B12E23">
        <w:rPr>
          <w:rFonts w:cs="Tahoma"/>
          <w:sz w:val="20"/>
          <w:lang w:val="es-MX"/>
        </w:rPr>
        <w:tab/>
        <w:t>b) El pago de la cuota de evaluación con fines de acreditación y/o reacreditación indicada en la cláusula Cuarta.</w:t>
      </w:r>
    </w:p>
    <w:p w14:paraId="49A0EB38" w14:textId="77777777" w:rsidR="00A45C12" w:rsidRPr="00B12E23" w:rsidRDefault="00A45C12" w:rsidP="00A45C12">
      <w:pPr>
        <w:jc w:val="both"/>
        <w:rPr>
          <w:rFonts w:cs="Tahoma"/>
          <w:sz w:val="20"/>
          <w:lang w:val="es-MX"/>
        </w:rPr>
      </w:pPr>
      <w:r w:rsidRPr="00B12E23">
        <w:rPr>
          <w:rFonts w:cs="Tahoma"/>
          <w:sz w:val="20"/>
          <w:lang w:val="es-MX"/>
        </w:rPr>
        <w:tab/>
        <w:t>c) La impartición del Taller de revisión del autoestudio, mencionado en la cláusula Quinta.</w:t>
      </w:r>
    </w:p>
    <w:p w14:paraId="3D6C9A43" w14:textId="77777777" w:rsidR="00A45C12" w:rsidRPr="00B12E23" w:rsidRDefault="00A45C12" w:rsidP="00A45C12">
      <w:pPr>
        <w:jc w:val="both"/>
        <w:rPr>
          <w:rFonts w:cs="Tahoma"/>
          <w:sz w:val="20"/>
          <w:lang w:val="es-MX"/>
        </w:rPr>
      </w:pPr>
    </w:p>
    <w:p w14:paraId="0A66CACB" w14:textId="77777777" w:rsidR="00A45C12" w:rsidRPr="00B12E23" w:rsidRDefault="00A45C12" w:rsidP="00A45C12">
      <w:pPr>
        <w:jc w:val="both"/>
        <w:rPr>
          <w:rFonts w:cs="Tahoma"/>
          <w:sz w:val="20"/>
          <w:lang w:val="es-MX"/>
        </w:rPr>
      </w:pPr>
      <w:r w:rsidRPr="00B12E23">
        <w:rPr>
          <w:rFonts w:cs="Tahoma"/>
          <w:b/>
          <w:sz w:val="20"/>
          <w:lang w:val="es-MX"/>
        </w:rPr>
        <w:t>Décimo cuarta</w:t>
      </w:r>
      <w:r w:rsidRPr="00B12E23">
        <w:rPr>
          <w:rFonts w:cs="Tahoma"/>
          <w:sz w:val="20"/>
          <w:lang w:val="es-MX"/>
        </w:rPr>
        <w:t xml:space="preserve">: En caso de que el proceso requiera de más de una visita del Equipo de Pares Evaluadores del Programa, los gastos de viaje serán cubiertos de la misma manera como se estipula en las cláusulas </w:t>
      </w:r>
      <w:r w:rsidRPr="00B12E23">
        <w:rPr>
          <w:rFonts w:cs="Tahoma"/>
          <w:b/>
          <w:sz w:val="20"/>
          <w:lang w:val="es-MX"/>
        </w:rPr>
        <w:t>Sexta y Séptima</w:t>
      </w:r>
      <w:r w:rsidRPr="00B12E23">
        <w:rPr>
          <w:rFonts w:cs="Tahoma"/>
          <w:sz w:val="20"/>
          <w:lang w:val="es-MX"/>
        </w:rPr>
        <w:t xml:space="preserve"> de este contrato, más la cantidad de $15,000.00 (Quince mil pesos 00/100) netos, por concepto de honorarios de los evaluadores. </w:t>
      </w:r>
    </w:p>
    <w:p w14:paraId="247E880B" w14:textId="77777777" w:rsidR="00A45C12" w:rsidRPr="00B12E23" w:rsidRDefault="00A45C12" w:rsidP="00A45C12">
      <w:pPr>
        <w:jc w:val="both"/>
        <w:rPr>
          <w:rFonts w:cs="Tahoma"/>
          <w:sz w:val="20"/>
          <w:lang w:val="es-MX"/>
        </w:rPr>
      </w:pPr>
    </w:p>
    <w:p w14:paraId="2535CD9D" w14:textId="19A33D9F" w:rsidR="00A45C12" w:rsidRPr="00B12E23" w:rsidRDefault="00A45C12" w:rsidP="00A45C12">
      <w:pPr>
        <w:jc w:val="both"/>
        <w:rPr>
          <w:rFonts w:cs="Tahoma"/>
          <w:sz w:val="20"/>
          <w:lang w:val="es-MX"/>
        </w:rPr>
      </w:pPr>
      <w:r w:rsidRPr="00B12E23">
        <w:rPr>
          <w:rFonts w:cs="Tahoma"/>
          <w:b/>
          <w:sz w:val="20"/>
          <w:lang w:val="es-MX"/>
        </w:rPr>
        <w:t>Décimo quinta</w:t>
      </w:r>
      <w:r w:rsidRPr="00B12E23">
        <w:rPr>
          <w:rFonts w:cs="Tahoma"/>
          <w:sz w:val="20"/>
          <w:lang w:val="es-MX"/>
        </w:rPr>
        <w:t xml:space="preserve">: En caso de obtener la acreditación y/o reacreditación, el “CONAET” entregará un documento oficial e impreso denominado “Constancia de Acreditación y/o reacreditación” cumpliendo los lineamientos de </w:t>
      </w:r>
      <w:r w:rsidR="0095746C">
        <w:rPr>
          <w:rFonts w:cs="Tahoma"/>
          <w:sz w:val="20"/>
          <w:lang w:val="es-MX"/>
        </w:rPr>
        <w:t>SEAES</w:t>
      </w:r>
      <w:r w:rsidRPr="00B12E23">
        <w:rPr>
          <w:rFonts w:cs="Tahoma"/>
          <w:sz w:val="20"/>
          <w:lang w:val="es-MX"/>
        </w:rPr>
        <w:t xml:space="preserve">, dejando a juicio de la institución “Solicitante” la elaboración de una placa, enmarcado o algún otro formato, lo que podrá hacer cubriendo los costos y eligiendo al proveedor de su preferencia sin ninguna responsabilidad para el “CONAET”. </w:t>
      </w:r>
    </w:p>
    <w:p w14:paraId="1C1DBBAE" w14:textId="77777777" w:rsidR="00A45C12" w:rsidRPr="00B12E23" w:rsidRDefault="00A45C12" w:rsidP="00A45C12">
      <w:pPr>
        <w:jc w:val="both"/>
        <w:rPr>
          <w:rFonts w:cs="Tahoma"/>
          <w:sz w:val="20"/>
          <w:lang w:val="es-MX"/>
        </w:rPr>
      </w:pPr>
    </w:p>
    <w:p w14:paraId="3BB5CC2A" w14:textId="0FFCD345" w:rsidR="00A45C12" w:rsidRPr="00B12E23" w:rsidRDefault="00A45C12" w:rsidP="00A45C12">
      <w:pPr>
        <w:jc w:val="both"/>
        <w:rPr>
          <w:rFonts w:cs="Tahoma"/>
          <w:b/>
          <w:sz w:val="20"/>
          <w:lang w:val="es-MX"/>
        </w:rPr>
      </w:pPr>
      <w:r w:rsidRPr="00B12E23">
        <w:rPr>
          <w:rFonts w:cs="Tahoma"/>
          <w:b/>
          <w:sz w:val="20"/>
          <w:lang w:val="es-MX"/>
        </w:rPr>
        <w:t>Décimo sexta:</w:t>
      </w:r>
      <w:r w:rsidRPr="00B12E23">
        <w:rPr>
          <w:rFonts w:cs="Tahoma"/>
          <w:sz w:val="20"/>
          <w:lang w:val="es-MX"/>
        </w:rPr>
        <w:t xml:space="preserve"> Al obtener cualquiera de los dos resultados (ACREDITADO o NO ACREDITADO) el “Solicitante” acepta que dicho resultado final –sea cual fuere- será publicado en las páginas de internet tanto del “CONAET” como de “</w:t>
      </w:r>
      <w:r w:rsidR="0095746C">
        <w:rPr>
          <w:rFonts w:cs="Tahoma"/>
          <w:sz w:val="20"/>
          <w:lang w:val="es-MX"/>
        </w:rPr>
        <w:t>SEAES</w:t>
      </w:r>
      <w:r w:rsidRPr="00B12E23">
        <w:rPr>
          <w:rFonts w:cs="Tahoma"/>
          <w:sz w:val="20"/>
          <w:lang w:val="es-MX"/>
        </w:rPr>
        <w:t>”, según lineamientos establecidos para todos los organismos acreditadores reconocidos por éste último.</w:t>
      </w:r>
    </w:p>
    <w:p w14:paraId="48664BD0" w14:textId="77777777" w:rsidR="00A45C12" w:rsidRPr="00B12E23" w:rsidRDefault="00A45C12" w:rsidP="00A45C12">
      <w:pPr>
        <w:jc w:val="both"/>
        <w:rPr>
          <w:rFonts w:cs="Tahoma"/>
          <w:sz w:val="20"/>
          <w:lang w:val="es-MX"/>
        </w:rPr>
      </w:pPr>
    </w:p>
    <w:p w14:paraId="17773B43" w14:textId="77777777" w:rsidR="00A45C12" w:rsidRPr="00844707" w:rsidRDefault="00A45C12" w:rsidP="00A45C12">
      <w:pPr>
        <w:jc w:val="both"/>
        <w:rPr>
          <w:rFonts w:cs="Tahoma"/>
          <w:sz w:val="20"/>
          <w:lang w:val="es-MX"/>
        </w:rPr>
      </w:pPr>
      <w:r w:rsidRPr="00844707">
        <w:rPr>
          <w:rFonts w:cs="Tahoma"/>
          <w:b/>
          <w:sz w:val="20"/>
          <w:lang w:val="es-MX"/>
        </w:rPr>
        <w:t>Décimo séptima</w:t>
      </w:r>
      <w:r w:rsidRPr="00844707">
        <w:rPr>
          <w:rFonts w:cs="Tahoma"/>
          <w:sz w:val="20"/>
          <w:lang w:val="es-MX"/>
        </w:rPr>
        <w:t xml:space="preserve">. En caso de que el </w:t>
      </w:r>
      <w:r w:rsidRPr="00844707">
        <w:rPr>
          <w:rFonts w:cs="Tahoma"/>
          <w:b/>
          <w:sz w:val="20"/>
          <w:lang w:val="es-MX"/>
        </w:rPr>
        <w:t>“Solicitante”</w:t>
      </w:r>
      <w:r w:rsidRPr="00844707">
        <w:rPr>
          <w:rFonts w:cs="Tahoma"/>
          <w:sz w:val="20"/>
          <w:lang w:val="es-MX"/>
        </w:rPr>
        <w:t xml:space="preserve"> obtenga la acreditación y/o reacreditación</w:t>
      </w:r>
      <w:r w:rsidRPr="00844707">
        <w:rPr>
          <w:rFonts w:cs="Tahoma"/>
          <w:b/>
          <w:sz w:val="20"/>
          <w:lang w:val="es-MX"/>
        </w:rPr>
        <w:t>, se compromete a incluir en todos los medios que utilice sobre el Programa Educativo, ya sean electrónicos o impresos, el logotipo autorizado de CONAET</w:t>
      </w:r>
      <w:r w:rsidRPr="00844707">
        <w:rPr>
          <w:rFonts w:cs="Tahoma"/>
          <w:sz w:val="20"/>
          <w:lang w:val="es-MX"/>
        </w:rPr>
        <w:t xml:space="preserve"> y la dirección de la página de internet, mencionando el siguiente texto: “Programa Acreditado por el Consejo Nacional para la Calidad de la </w:t>
      </w:r>
      <w:r w:rsidRPr="001264C3">
        <w:rPr>
          <w:rFonts w:cs="Tahoma"/>
          <w:sz w:val="20"/>
          <w:lang w:val="es-MX"/>
        </w:rPr>
        <w:t xml:space="preserve">Educación Turística, A.C. con vigencia de cinco años a partir de la fecha de dictaminación por el Comité de </w:t>
      </w:r>
      <w:r w:rsidRPr="00380EC7">
        <w:rPr>
          <w:rFonts w:cs="Tahoma"/>
          <w:sz w:val="20"/>
          <w:szCs w:val="20"/>
          <w:lang w:val="es-MX"/>
        </w:rPr>
        <w:t>Acreditación</w:t>
      </w:r>
      <w:r w:rsidRPr="001264C3">
        <w:rPr>
          <w:rFonts w:cs="Tahoma"/>
          <w:b/>
          <w:bCs/>
          <w:sz w:val="15"/>
          <w:szCs w:val="20"/>
          <w:lang w:val="es-MX"/>
        </w:rPr>
        <w:t xml:space="preserve"> </w:t>
      </w:r>
      <w:r w:rsidRPr="001264C3">
        <w:rPr>
          <w:rFonts w:cs="Tahoma"/>
          <w:sz w:val="20"/>
          <w:lang w:val="es-MX"/>
        </w:rPr>
        <w:t>(indicar periodo, -se refiere al periodo de vigencia de la acreditaci</w:t>
      </w:r>
      <w:r>
        <w:rPr>
          <w:rFonts w:cs="Tahoma"/>
          <w:sz w:val="20"/>
          <w:lang w:val="es-MX"/>
        </w:rPr>
        <w:t>ó</w:t>
      </w:r>
      <w:r w:rsidRPr="001264C3">
        <w:rPr>
          <w:rFonts w:cs="Tahoma"/>
          <w:sz w:val="20"/>
          <w:lang w:val="es-MX"/>
        </w:rPr>
        <w:t>n o reacreditaci</w:t>
      </w:r>
      <w:r>
        <w:rPr>
          <w:rFonts w:cs="Tahoma"/>
          <w:sz w:val="20"/>
          <w:lang w:val="es-MX"/>
        </w:rPr>
        <w:t>ó</w:t>
      </w:r>
      <w:r w:rsidRPr="001264C3">
        <w:rPr>
          <w:rFonts w:cs="Tahoma"/>
          <w:sz w:val="20"/>
          <w:lang w:val="es-MX"/>
        </w:rPr>
        <w:t>n que</w:t>
      </w:r>
      <w:r w:rsidRPr="00844707">
        <w:rPr>
          <w:rFonts w:cs="Tahoma"/>
          <w:sz w:val="20"/>
          <w:lang w:val="es-MX"/>
        </w:rPr>
        <w:t xml:space="preserve"> obtenga el programa evaluado y CONAET se lo proporciona a la institución una vez que se dictamina el programa por parte del Comité de Acreditación-)”</w:t>
      </w:r>
    </w:p>
    <w:p w14:paraId="542944DE" w14:textId="77777777" w:rsidR="00A45C12" w:rsidRPr="00B12E23" w:rsidRDefault="00A45C12" w:rsidP="00A45C12">
      <w:pPr>
        <w:jc w:val="both"/>
        <w:rPr>
          <w:rFonts w:cs="Tahoma"/>
          <w:sz w:val="20"/>
          <w:lang w:val="es-MX"/>
        </w:rPr>
      </w:pPr>
    </w:p>
    <w:p w14:paraId="4E43D615" w14:textId="0030D414" w:rsidR="00A45C12" w:rsidRPr="00B12E23" w:rsidRDefault="00A45C12" w:rsidP="00A45C12">
      <w:pPr>
        <w:jc w:val="both"/>
        <w:rPr>
          <w:rFonts w:cs="Tahoma"/>
          <w:sz w:val="20"/>
          <w:lang w:val="es-MX"/>
        </w:rPr>
      </w:pPr>
      <w:r w:rsidRPr="00B12E23">
        <w:rPr>
          <w:rFonts w:cs="Tahoma"/>
          <w:b/>
          <w:sz w:val="20"/>
          <w:lang w:val="es-MX"/>
        </w:rPr>
        <w:t>Décimo octava</w:t>
      </w:r>
      <w:r w:rsidRPr="00B12E23">
        <w:rPr>
          <w:rFonts w:cs="Tahoma"/>
          <w:sz w:val="20"/>
          <w:lang w:val="es-MX"/>
        </w:rPr>
        <w:t>: Las partes convienen en que cualquier motivo de controversia o desacuerdo sea sometido en primera instancia ante el “</w:t>
      </w:r>
      <w:r w:rsidR="0095746C">
        <w:rPr>
          <w:rFonts w:cs="Tahoma"/>
          <w:sz w:val="20"/>
          <w:lang w:val="es-MX"/>
        </w:rPr>
        <w:t>SEAES</w:t>
      </w:r>
      <w:r w:rsidRPr="00B12E23">
        <w:rPr>
          <w:rFonts w:cs="Tahoma"/>
          <w:sz w:val="20"/>
          <w:lang w:val="es-MX"/>
        </w:rPr>
        <w:t>” y, en su caso, ante los tribunales de la Ci</w:t>
      </w:r>
      <w:r>
        <w:rPr>
          <w:rFonts w:cs="Tahoma"/>
          <w:sz w:val="20"/>
          <w:lang w:val="es-MX"/>
        </w:rPr>
        <w:t>udad de México</w:t>
      </w:r>
      <w:r w:rsidRPr="00B12E23">
        <w:rPr>
          <w:rFonts w:cs="Tahoma"/>
          <w:sz w:val="20"/>
          <w:lang w:val="es-MX"/>
        </w:rPr>
        <w:t>.</w:t>
      </w:r>
    </w:p>
    <w:p w14:paraId="1B78D0E0" w14:textId="77777777" w:rsidR="00A45C12" w:rsidRPr="00B12E23" w:rsidRDefault="00A45C12" w:rsidP="00A45C12">
      <w:pPr>
        <w:jc w:val="both"/>
        <w:rPr>
          <w:rFonts w:cs="Tahoma"/>
          <w:sz w:val="20"/>
          <w:lang w:val="es-MX"/>
        </w:rPr>
      </w:pPr>
    </w:p>
    <w:p w14:paraId="04F1F4C6" w14:textId="77777777" w:rsidR="00A45C12" w:rsidRPr="00B12E23" w:rsidRDefault="00A45C12" w:rsidP="00A45C12">
      <w:pPr>
        <w:jc w:val="both"/>
        <w:rPr>
          <w:rFonts w:cs="Tahoma"/>
          <w:sz w:val="20"/>
          <w:lang w:val="es-MX"/>
        </w:rPr>
      </w:pPr>
      <w:r w:rsidRPr="00B12E23">
        <w:rPr>
          <w:rFonts w:cs="Tahoma"/>
          <w:sz w:val="20"/>
          <w:lang w:val="es-MX"/>
        </w:rPr>
        <w:t>El presente contrato se firma siendo los ___________ días del mes de __________ del año ________.</w:t>
      </w:r>
    </w:p>
    <w:p w14:paraId="514809C6" w14:textId="77777777" w:rsidR="00A45C12" w:rsidRPr="00B12E23" w:rsidRDefault="00A45C12" w:rsidP="00A45C12">
      <w:pPr>
        <w:rPr>
          <w:rFonts w:cs="Tahoma"/>
          <w:sz w:val="20"/>
          <w:lang w:val="es-MX"/>
        </w:rPr>
      </w:pPr>
    </w:p>
    <w:p w14:paraId="53ABD376" w14:textId="77777777" w:rsidR="00A45C12" w:rsidRPr="00B12E23" w:rsidRDefault="00A45C12" w:rsidP="00A45C12">
      <w:pPr>
        <w:rPr>
          <w:rFonts w:cs="Tahoma"/>
          <w:sz w:val="20"/>
          <w:lang w:val="es-MX"/>
        </w:rPr>
      </w:pPr>
    </w:p>
    <w:p w14:paraId="01DC2A3E" w14:textId="77777777" w:rsidR="00A45C12" w:rsidRPr="00B12E23" w:rsidRDefault="00A45C12" w:rsidP="00A45C12">
      <w:pPr>
        <w:jc w:val="center"/>
        <w:rPr>
          <w:rFonts w:cs="Tahoma"/>
          <w:sz w:val="20"/>
          <w:lang w:val="es-MX"/>
        </w:rPr>
      </w:pPr>
      <w:r w:rsidRPr="00B12E23">
        <w:rPr>
          <w:rFonts w:cs="Tahoma"/>
          <w:sz w:val="20"/>
          <w:lang w:val="es-MX"/>
        </w:rPr>
        <w:t>POR “EL SOLICITANTE”</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POR EL “CONAET”, A.C.</w:t>
      </w:r>
    </w:p>
    <w:p w14:paraId="764D2DDD" w14:textId="77777777" w:rsidR="00A45C12" w:rsidRPr="00B12E23" w:rsidRDefault="00A45C12" w:rsidP="00A45C12">
      <w:pPr>
        <w:jc w:val="center"/>
        <w:rPr>
          <w:rFonts w:cs="Tahoma"/>
          <w:sz w:val="20"/>
          <w:lang w:val="es-MX"/>
        </w:rPr>
      </w:pPr>
    </w:p>
    <w:p w14:paraId="09E570FA" w14:textId="77777777" w:rsidR="00A45C12" w:rsidRPr="00B12E23" w:rsidRDefault="00A45C12" w:rsidP="00A45C12">
      <w:pPr>
        <w:rPr>
          <w:rFonts w:cs="Tahoma"/>
          <w:sz w:val="20"/>
          <w:lang w:val="es-MX"/>
        </w:rPr>
      </w:pPr>
    </w:p>
    <w:p w14:paraId="422BCA69" w14:textId="77777777" w:rsidR="00A45C12" w:rsidRPr="00B12E23" w:rsidRDefault="00A45C12" w:rsidP="00A45C12">
      <w:pPr>
        <w:jc w:val="center"/>
        <w:rPr>
          <w:rFonts w:cs="Tahoma"/>
          <w:sz w:val="20"/>
          <w:lang w:val="es-MX"/>
        </w:rPr>
      </w:pPr>
    </w:p>
    <w:p w14:paraId="250102B3" w14:textId="77777777" w:rsidR="00A45C12" w:rsidRPr="00B12E23" w:rsidRDefault="00A45C12" w:rsidP="00A45C12">
      <w:pPr>
        <w:jc w:val="center"/>
        <w:rPr>
          <w:rFonts w:cs="Tahoma"/>
          <w:sz w:val="20"/>
          <w:lang w:val="es-MX"/>
        </w:rPr>
      </w:pPr>
      <w:r w:rsidRPr="00B12E23">
        <w:rPr>
          <w:rFonts w:cs="Tahoma"/>
          <w:sz w:val="20"/>
          <w:lang w:val="es-MX"/>
        </w:rPr>
        <w:t>______________________________</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 xml:space="preserve">    _______________________________</w:t>
      </w:r>
    </w:p>
    <w:p w14:paraId="32D15DBA" w14:textId="77777777" w:rsidR="00A45C12" w:rsidRPr="00B12E23" w:rsidRDefault="00A45C12" w:rsidP="00A45C12">
      <w:pPr>
        <w:rPr>
          <w:rFonts w:cs="Tahoma"/>
          <w:sz w:val="20"/>
          <w:lang w:val="es-MX"/>
        </w:rPr>
      </w:pPr>
      <w:r w:rsidRPr="00B12E23">
        <w:rPr>
          <w:rFonts w:cs="Tahoma"/>
          <w:sz w:val="20"/>
          <w:lang w:val="es-MX"/>
        </w:rPr>
        <w:t xml:space="preserve">  Nombre y firma del Re</w:t>
      </w:r>
      <w:r>
        <w:rPr>
          <w:rFonts w:cs="Tahoma"/>
          <w:sz w:val="20"/>
          <w:lang w:val="es-MX"/>
        </w:rPr>
        <w:t>presentante legal</w:t>
      </w:r>
      <w:r>
        <w:rPr>
          <w:rFonts w:cs="Tahoma"/>
          <w:sz w:val="20"/>
          <w:lang w:val="es-MX"/>
        </w:rPr>
        <w:tab/>
      </w:r>
      <w:r>
        <w:rPr>
          <w:rFonts w:cs="Tahoma"/>
          <w:sz w:val="20"/>
          <w:lang w:val="es-MX"/>
        </w:rPr>
        <w:tab/>
      </w:r>
      <w:r>
        <w:rPr>
          <w:rFonts w:cs="Tahoma"/>
          <w:sz w:val="20"/>
          <w:lang w:val="es-MX"/>
        </w:rPr>
        <w:tab/>
      </w:r>
      <w:r>
        <w:rPr>
          <w:rFonts w:cs="Tahoma"/>
          <w:sz w:val="20"/>
          <w:lang w:val="es-MX"/>
        </w:rPr>
        <w:tab/>
        <w:t xml:space="preserve">        Mtro</w:t>
      </w:r>
      <w:r w:rsidRPr="00B12E23">
        <w:rPr>
          <w:rFonts w:cs="Tahoma"/>
          <w:sz w:val="20"/>
          <w:lang w:val="es-MX"/>
        </w:rPr>
        <w:t>. Rafael Gutiérrez Niebla</w:t>
      </w:r>
    </w:p>
    <w:p w14:paraId="2505741A" w14:textId="77777777" w:rsidR="00A45C12" w:rsidRPr="00B12E23" w:rsidRDefault="00A45C12" w:rsidP="00A45C12">
      <w:pPr>
        <w:ind w:left="5760" w:firstLine="720"/>
        <w:jc w:val="center"/>
        <w:rPr>
          <w:rFonts w:cs="Tahoma"/>
          <w:sz w:val="20"/>
          <w:lang w:val="es-MX"/>
        </w:rPr>
      </w:pPr>
      <w:r w:rsidRPr="00B12E23">
        <w:rPr>
          <w:rFonts w:cs="Tahoma"/>
          <w:sz w:val="20"/>
          <w:lang w:val="es-MX"/>
        </w:rPr>
        <w:t>Presidente y Apoderado Legal</w:t>
      </w:r>
    </w:p>
    <w:p w14:paraId="5D43C084" w14:textId="77777777" w:rsidR="00A45C12" w:rsidRPr="00B12E23" w:rsidRDefault="00A45C12" w:rsidP="00A45C12">
      <w:pPr>
        <w:jc w:val="both"/>
        <w:rPr>
          <w:rFonts w:cs="Tahoma"/>
          <w:b/>
          <w:bCs/>
          <w:sz w:val="20"/>
          <w:lang w:val="es-MX"/>
        </w:rPr>
      </w:pPr>
    </w:p>
    <w:p w14:paraId="0B3D7534" w14:textId="77777777" w:rsidR="00A45C12" w:rsidRPr="00B12E23" w:rsidRDefault="00A45C12" w:rsidP="00A45C12">
      <w:pPr>
        <w:jc w:val="both"/>
        <w:rPr>
          <w:rFonts w:cs="Tahoma"/>
          <w:b/>
          <w:bCs/>
          <w:sz w:val="20"/>
          <w:lang w:val="es-MX"/>
        </w:rPr>
      </w:pPr>
    </w:p>
    <w:p w14:paraId="4FC5F8EC" w14:textId="77777777" w:rsidR="00A45C12" w:rsidRPr="00EA1E34" w:rsidRDefault="00A45C12" w:rsidP="00A45C12">
      <w:pPr>
        <w:jc w:val="both"/>
        <w:rPr>
          <w:rFonts w:cs="Tahoma"/>
          <w:b/>
          <w:bCs/>
          <w:sz w:val="20"/>
          <w:lang w:val="es-MX"/>
        </w:rPr>
      </w:pPr>
      <w:r w:rsidRPr="00B12E23">
        <w:rPr>
          <w:rFonts w:cs="Tahoma"/>
          <w:b/>
          <w:bCs/>
          <w:sz w:val="20"/>
          <w:lang w:val="es-MX"/>
        </w:rPr>
        <w:t>Nota: anexar copia simple del poder legal notariado del representante de la institución “Solicitante” que firma el presente contrato.</w:t>
      </w:r>
    </w:p>
    <w:p w14:paraId="78EB55F0" w14:textId="77777777" w:rsidR="00A45C12" w:rsidRDefault="00A45C12" w:rsidP="00A45C12">
      <w:pPr>
        <w:rPr>
          <w:rFonts w:cs="Tahoma"/>
          <w:b/>
          <w:sz w:val="16"/>
          <w:szCs w:val="20"/>
          <w:lang w:val="es-MX"/>
        </w:rPr>
      </w:pPr>
    </w:p>
    <w:p w14:paraId="774CE114" w14:textId="77777777" w:rsidR="00A45C12" w:rsidRPr="00EB17AD" w:rsidRDefault="00A45C12" w:rsidP="00A45C12">
      <w:pPr>
        <w:rPr>
          <w:sz w:val="16"/>
        </w:rPr>
      </w:pPr>
      <w:r>
        <w:rPr>
          <w:rFonts w:cs="Tahoma"/>
          <w:b/>
          <w:sz w:val="16"/>
          <w:szCs w:val="20"/>
          <w:lang w:val="es-MX"/>
        </w:rPr>
        <w:t>(Última actualización: mayo 2022</w:t>
      </w:r>
      <w:r w:rsidRPr="00EB17AD">
        <w:rPr>
          <w:rFonts w:cs="Tahoma"/>
          <w:b/>
          <w:sz w:val="16"/>
          <w:szCs w:val="20"/>
          <w:lang w:val="es-MX"/>
        </w:rPr>
        <w:t>)</w:t>
      </w:r>
    </w:p>
    <w:p w14:paraId="6B305E22" w14:textId="77777777" w:rsidR="00040106" w:rsidRDefault="00040106" w:rsidP="009B4F4E">
      <w:pPr>
        <w:autoSpaceDE w:val="0"/>
        <w:autoSpaceDN w:val="0"/>
        <w:adjustRightInd w:val="0"/>
        <w:jc w:val="both"/>
        <w:rPr>
          <w:rFonts w:cs="Tahoma"/>
          <w:b/>
          <w:szCs w:val="20"/>
          <w:lang w:val="es-MX"/>
        </w:rPr>
      </w:pPr>
    </w:p>
    <w:p w14:paraId="39981EDC" w14:textId="77777777" w:rsidR="009B4F4E" w:rsidRPr="000D6220" w:rsidRDefault="00617741" w:rsidP="009B4F4E">
      <w:pPr>
        <w:jc w:val="both"/>
        <w:rPr>
          <w:rFonts w:cs="Tahoma"/>
          <w:b/>
          <w:sz w:val="20"/>
          <w:lang w:val="es-MX"/>
        </w:rPr>
      </w:pPr>
      <w:r w:rsidRPr="000D6220">
        <w:rPr>
          <w:rFonts w:cs="Tahoma"/>
          <w:b/>
          <w:lang w:val="es-MX"/>
        </w:rPr>
        <w:t>ANEXO III</w:t>
      </w:r>
      <w:r w:rsidR="009B4F4E" w:rsidRPr="000D6220">
        <w:rPr>
          <w:rFonts w:cs="Tahoma"/>
          <w:b/>
          <w:lang w:val="es-MX"/>
        </w:rPr>
        <w:t>.</w:t>
      </w:r>
    </w:p>
    <w:p w14:paraId="1BE4B5F7" w14:textId="77777777" w:rsidR="009B4F4E" w:rsidRPr="000D6220" w:rsidRDefault="009B4F4E" w:rsidP="009B4F4E">
      <w:pPr>
        <w:jc w:val="both"/>
        <w:rPr>
          <w:rFonts w:cs="Tahoma"/>
          <w:b/>
          <w:bCs/>
        </w:rPr>
      </w:pPr>
    </w:p>
    <w:p w14:paraId="3025889E" w14:textId="77777777" w:rsidR="009B4F4E" w:rsidRPr="000D6220" w:rsidRDefault="009B4F4E" w:rsidP="009B4F4E">
      <w:pPr>
        <w:jc w:val="center"/>
        <w:rPr>
          <w:rFonts w:cs="Tahoma"/>
        </w:rPr>
      </w:pPr>
      <w:r w:rsidRPr="000D6220">
        <w:rPr>
          <w:rFonts w:cs="Tahoma"/>
          <w:b/>
          <w:bCs/>
        </w:rPr>
        <w:t>PROGRAMA GENÉRICO DE LA VISITA DEL EQUIPO DE PARES EVALUADORES DE PROGRAMA PARA LA ACREDITACIÓN DE LICENCIATURAS EN EL ÁREA TURÍSTICA</w:t>
      </w:r>
    </w:p>
    <w:p w14:paraId="2AF6DE9B" w14:textId="77777777" w:rsidR="009B4F4E" w:rsidRPr="000D6220" w:rsidRDefault="009B4F4E" w:rsidP="009B4F4E">
      <w:pPr>
        <w:jc w:val="center"/>
        <w:rPr>
          <w:rFonts w:cs="Tahoma"/>
          <w:sz w:val="20"/>
        </w:rPr>
      </w:pPr>
      <w:r w:rsidRPr="000D6220">
        <w:rPr>
          <w:rFonts w:cs="Tahoma"/>
          <w:sz w:val="20"/>
        </w:rPr>
        <w:t>(Se adaptará dependiendo de las características particulares de cada proceso de evaluación con fines de acreditación)</w:t>
      </w:r>
    </w:p>
    <w:p w14:paraId="5BC6A58A" w14:textId="3C6673C9" w:rsidR="004940AA" w:rsidRDefault="009B4F4E" w:rsidP="009B4F4E">
      <w:pPr>
        <w:rPr>
          <w:rFonts w:cs="Tahoma"/>
          <w:b/>
          <w:bCs/>
          <w:sz w:val="20"/>
        </w:rPr>
      </w:pPr>
      <w:r w:rsidRPr="000D6220">
        <w:rPr>
          <w:rFonts w:cs="Tahoma"/>
          <w:b/>
          <w:bCs/>
          <w:sz w:val="20"/>
        </w:rPr>
        <w:t> </w:t>
      </w:r>
    </w:p>
    <w:p w14:paraId="0AC791DA" w14:textId="77777777" w:rsidR="007A1903" w:rsidRPr="000F3CE9" w:rsidRDefault="007A1903" w:rsidP="007A1903">
      <w:pPr>
        <w:rPr>
          <w:rFonts w:cs="Tahoma"/>
          <w:b/>
          <w:bCs/>
          <w:sz w:val="20"/>
          <w:szCs w:val="20"/>
          <w:lang w:val="es-MX"/>
        </w:rPr>
      </w:pPr>
      <w:r w:rsidRPr="000F3CE9">
        <w:rPr>
          <w:rFonts w:cs="Tahoma"/>
          <w:b/>
          <w:bCs/>
          <w:color w:val="DC8300"/>
          <w:sz w:val="20"/>
          <w:szCs w:val="20"/>
          <w:lang w:val="es-MX"/>
        </w:rPr>
        <w:t>OBSERVACIONES PREVIAS:</w:t>
      </w:r>
    </w:p>
    <w:p w14:paraId="2532FEEF" w14:textId="77777777" w:rsidR="007A1903" w:rsidRPr="000F3CE9" w:rsidRDefault="007A1903" w:rsidP="007A1903">
      <w:pPr>
        <w:numPr>
          <w:ilvl w:val="0"/>
          <w:numId w:val="11"/>
        </w:numPr>
        <w:jc w:val="both"/>
        <w:rPr>
          <w:rFonts w:cs="Tahoma"/>
          <w:sz w:val="20"/>
          <w:szCs w:val="20"/>
          <w:lang w:val="es-MX"/>
        </w:rPr>
      </w:pPr>
      <w:r w:rsidRPr="000F3CE9">
        <w:rPr>
          <w:rFonts w:cs="Tahoma"/>
          <w:sz w:val="20"/>
          <w:szCs w:val="20"/>
          <w:lang w:val="es-MX"/>
        </w:rPr>
        <w:t>Es necesario tomar en cuenta los tiempos de cada actividad.</w:t>
      </w:r>
    </w:p>
    <w:p w14:paraId="306AED25" w14:textId="77777777" w:rsidR="007A1903" w:rsidRPr="000F3CE9" w:rsidRDefault="007A1903" w:rsidP="007A1903">
      <w:pPr>
        <w:numPr>
          <w:ilvl w:val="0"/>
          <w:numId w:val="11"/>
        </w:numPr>
        <w:jc w:val="both"/>
        <w:rPr>
          <w:rFonts w:cs="Tahoma"/>
          <w:sz w:val="20"/>
          <w:szCs w:val="20"/>
          <w:lang w:val="es-MX"/>
        </w:rPr>
      </w:pPr>
      <w:r w:rsidRPr="000F3CE9">
        <w:rPr>
          <w:rFonts w:cs="Tahoma"/>
          <w:sz w:val="20"/>
          <w:szCs w:val="20"/>
          <w:lang w:val="es-MX"/>
        </w:rPr>
        <w:t>Respetar la secuencia de las actividades según se indica en este documento, ya que tiene una razón de ser.</w:t>
      </w:r>
    </w:p>
    <w:p w14:paraId="11186183" w14:textId="77777777" w:rsidR="007A1903" w:rsidRPr="000F3CE9" w:rsidRDefault="007A1903" w:rsidP="007A1903">
      <w:pPr>
        <w:numPr>
          <w:ilvl w:val="0"/>
          <w:numId w:val="11"/>
        </w:numPr>
        <w:jc w:val="both"/>
        <w:rPr>
          <w:rFonts w:cs="Tahoma"/>
          <w:sz w:val="20"/>
          <w:szCs w:val="20"/>
          <w:lang w:val="es-MX"/>
        </w:rPr>
      </w:pPr>
      <w:r w:rsidRPr="000F3CE9">
        <w:rPr>
          <w:rFonts w:cs="Tahoma"/>
          <w:sz w:val="20"/>
          <w:szCs w:val="20"/>
          <w:lang w:val="es-MX"/>
        </w:rPr>
        <w:t>Lo contenido en este PROGRAMA está sustentado en el CONTRATO firmado entre la IES y el CONAET.</w:t>
      </w:r>
    </w:p>
    <w:p w14:paraId="6F61937D" w14:textId="77777777" w:rsidR="007A1903" w:rsidRPr="000F3CE9" w:rsidRDefault="007A1903" w:rsidP="007A1903">
      <w:pPr>
        <w:numPr>
          <w:ilvl w:val="0"/>
          <w:numId w:val="11"/>
        </w:numPr>
        <w:jc w:val="both"/>
        <w:rPr>
          <w:rFonts w:cs="Tahoma"/>
          <w:sz w:val="20"/>
          <w:szCs w:val="20"/>
          <w:lang w:val="es-MX"/>
        </w:rPr>
      </w:pPr>
      <w:r w:rsidRPr="000F3CE9">
        <w:rPr>
          <w:rFonts w:cs="Tahoma"/>
          <w:sz w:val="20"/>
          <w:szCs w:val="20"/>
          <w:lang w:val="es-MX"/>
        </w:rPr>
        <w:t xml:space="preserve">Utilizar </w:t>
      </w:r>
      <w:r w:rsidRPr="000F3CE9">
        <w:rPr>
          <w:rFonts w:cs="Tahoma"/>
          <w:b/>
          <w:color w:val="993300"/>
          <w:sz w:val="20"/>
          <w:szCs w:val="20"/>
          <w:u w:val="single"/>
          <w:lang w:val="es-MX"/>
        </w:rPr>
        <w:t>únicamente este formato</w:t>
      </w:r>
      <w:r w:rsidRPr="000F3CE9">
        <w:rPr>
          <w:rFonts w:cs="Tahoma"/>
          <w:sz w:val="20"/>
          <w:szCs w:val="20"/>
          <w:lang w:val="es-MX"/>
        </w:rPr>
        <w:t xml:space="preserve"> para anexar toda la información de la visita, evitando correos y otras comunicaciones para notificar claves de vuelos, reservaciones, teléfonos, etc. que generan descontrol de la información. </w:t>
      </w:r>
    </w:p>
    <w:p w14:paraId="0D640565" w14:textId="77777777" w:rsidR="007A1903" w:rsidRPr="000F3CE9" w:rsidRDefault="007A1903" w:rsidP="007A1903">
      <w:pPr>
        <w:numPr>
          <w:ilvl w:val="0"/>
          <w:numId w:val="11"/>
        </w:numPr>
        <w:jc w:val="both"/>
        <w:rPr>
          <w:rFonts w:cs="Tahoma"/>
          <w:b/>
          <w:color w:val="993300"/>
          <w:sz w:val="20"/>
          <w:szCs w:val="20"/>
          <w:lang w:val="es-MX"/>
        </w:rPr>
      </w:pPr>
      <w:bookmarkStart w:id="30" w:name="_Hlk9596259"/>
      <w:r w:rsidRPr="000F3CE9">
        <w:rPr>
          <w:rFonts w:cs="Tahoma"/>
          <w:b/>
          <w:color w:val="993300"/>
          <w:sz w:val="20"/>
          <w:szCs w:val="20"/>
          <w:lang w:val="es-MX"/>
        </w:rPr>
        <w:t>Toda comunicación sobre la logística enunciada en este Programa necesita ser realizada única y exclusivamente con la Lic. Thelma Romero Quintana al correo </w:t>
      </w:r>
      <w:hyperlink r:id="rId24" w:tgtFrame="_blank" w:history="1">
        <w:r w:rsidRPr="000F3CE9">
          <w:rPr>
            <w:rStyle w:val="Hipervnculo"/>
            <w:rFonts w:cs="Tahoma"/>
            <w:b/>
            <w:sz w:val="20"/>
            <w:szCs w:val="20"/>
            <w:lang w:val="es-MX"/>
          </w:rPr>
          <w:t>conaet.logistica@gmail.com</w:t>
        </w:r>
      </w:hyperlink>
      <w:r w:rsidRPr="000F3CE9">
        <w:rPr>
          <w:rFonts w:cs="Tahoma"/>
          <w:b/>
          <w:color w:val="993300"/>
          <w:sz w:val="20"/>
          <w:szCs w:val="20"/>
          <w:lang w:val="es-MX"/>
        </w:rPr>
        <w:t> y/o T: 5555141695; en caso de que el Presidente del CONAET Mtro. Rafael Gutiérrez Niebla vaya a asistir a la actividad, marcar copia al correo </w:t>
      </w:r>
      <w:hyperlink r:id="rId25" w:history="1">
        <w:r w:rsidRPr="000F3CE9">
          <w:rPr>
            <w:rStyle w:val="Hipervnculo"/>
            <w:rFonts w:cs="Tahoma"/>
            <w:b/>
            <w:sz w:val="20"/>
            <w:szCs w:val="20"/>
            <w:lang w:val="es-MX"/>
          </w:rPr>
          <w:t>conaet2002@gmail.com</w:t>
        </w:r>
      </w:hyperlink>
      <w:r w:rsidRPr="000F3CE9">
        <w:rPr>
          <w:rFonts w:cs="Tahoma"/>
          <w:b/>
          <w:color w:val="993300"/>
          <w:sz w:val="20"/>
          <w:szCs w:val="20"/>
          <w:lang w:val="es-MX"/>
        </w:rPr>
        <w:t>  y/o vía celular al 55 1010 8245.</w:t>
      </w:r>
    </w:p>
    <w:bookmarkEnd w:id="30"/>
    <w:p w14:paraId="512FA538" w14:textId="77777777" w:rsidR="007A1903" w:rsidRPr="000F3CE9" w:rsidRDefault="007A1903" w:rsidP="007A1903">
      <w:pPr>
        <w:jc w:val="both"/>
        <w:rPr>
          <w:rFonts w:cs="Tahoma"/>
          <w:b/>
          <w:bCs/>
          <w:color w:val="E68900"/>
          <w:sz w:val="20"/>
          <w:szCs w:val="20"/>
        </w:rPr>
      </w:pPr>
    </w:p>
    <w:p w14:paraId="2BE231A8" w14:textId="77777777" w:rsidR="007A1903" w:rsidRPr="000F3CE9" w:rsidRDefault="007A1903" w:rsidP="007A1903">
      <w:pPr>
        <w:rPr>
          <w:rFonts w:cs="Tahoma"/>
          <w:b/>
          <w:bCs/>
          <w:color w:val="DC8300"/>
          <w:sz w:val="20"/>
          <w:szCs w:val="20"/>
        </w:rPr>
      </w:pPr>
      <w:r w:rsidRPr="000F3CE9">
        <w:rPr>
          <w:rFonts w:cs="Tahoma"/>
          <w:b/>
          <w:bCs/>
          <w:color w:val="DC8300"/>
          <w:sz w:val="20"/>
          <w:szCs w:val="20"/>
        </w:rPr>
        <w:t>EQUIPO DE PARES EVALUADORES DE PROGRAMA (EPEP):</w:t>
      </w:r>
    </w:p>
    <w:p w14:paraId="1F97CB7B" w14:textId="77777777" w:rsidR="007A1903" w:rsidRPr="00817305" w:rsidRDefault="007A1903" w:rsidP="007A1903">
      <w:pPr>
        <w:pStyle w:val="Textoindependiente2"/>
        <w:numPr>
          <w:ilvl w:val="0"/>
          <w:numId w:val="14"/>
        </w:numPr>
        <w:spacing w:after="0" w:line="240" w:lineRule="auto"/>
        <w:jc w:val="both"/>
        <w:rPr>
          <w:rFonts w:cs="Tahoma"/>
          <w:b/>
          <w:bCs/>
          <w:color w:val="860000"/>
          <w:sz w:val="20"/>
          <w:szCs w:val="20"/>
          <w:lang w:val="es-MX"/>
        </w:rPr>
      </w:pPr>
      <w:r w:rsidRPr="00817305">
        <w:rPr>
          <w:b/>
          <w:bCs/>
          <w:sz w:val="20"/>
          <w:szCs w:val="20"/>
          <w:lang w:val="es-MX"/>
        </w:rPr>
        <w:t xml:space="preserve">Par Coordinador: </w:t>
      </w:r>
      <w:r w:rsidRPr="00817305">
        <w:rPr>
          <w:rFonts w:cs="Tahoma"/>
          <w:b/>
          <w:bCs/>
          <w:sz w:val="20"/>
          <w:szCs w:val="20"/>
          <w:lang w:val="es-MX"/>
        </w:rPr>
        <w:t xml:space="preserve">Xxxxx xxxx xxxx (XXX) </w:t>
      </w:r>
      <w:r w:rsidRPr="00817305">
        <w:rPr>
          <w:rFonts w:cs="Tahoma"/>
          <w:sz w:val="20"/>
          <w:szCs w:val="20"/>
          <w:lang w:val="es-MX"/>
        </w:rPr>
        <w:t xml:space="preserve">(experto (a) </w:t>
      </w:r>
      <w:r w:rsidRPr="00817305">
        <w:rPr>
          <w:bCs/>
          <w:sz w:val="20"/>
          <w:szCs w:val="20"/>
          <w:lang w:val="es-ES"/>
        </w:rPr>
        <w:t xml:space="preserve">en la gestión integral de un Programa Educativo) </w:t>
      </w:r>
      <w:r w:rsidRPr="00817305">
        <w:rPr>
          <w:rFonts w:cs="Tahoma"/>
          <w:b/>
          <w:bCs/>
          <w:color w:val="860000"/>
          <w:sz w:val="20"/>
          <w:szCs w:val="20"/>
          <w:lang w:val="es-MX"/>
        </w:rPr>
        <w:t xml:space="preserve">Celular: </w:t>
      </w:r>
      <w:r w:rsidRPr="00817305">
        <w:rPr>
          <w:rFonts w:cs="Tahoma"/>
          <w:b/>
          <w:color w:val="993300"/>
          <w:sz w:val="20"/>
          <w:szCs w:val="20"/>
          <w:lang w:val="es-MX"/>
        </w:rPr>
        <w:t xml:space="preserve"> </w:t>
      </w:r>
    </w:p>
    <w:p w14:paraId="1D65F22C" w14:textId="77777777" w:rsidR="007A1903" w:rsidRPr="000F3CE9" w:rsidRDefault="007A1903" w:rsidP="007A1903">
      <w:pPr>
        <w:pStyle w:val="Encabezado"/>
        <w:numPr>
          <w:ilvl w:val="0"/>
          <w:numId w:val="14"/>
        </w:numPr>
        <w:tabs>
          <w:tab w:val="left" w:pos="720"/>
        </w:tabs>
        <w:jc w:val="both"/>
        <w:rPr>
          <w:rFonts w:ascii="Tahoma" w:hAnsi="Tahoma" w:cs="Tahoma"/>
          <w:lang w:val="es-ES_tradnl"/>
        </w:rPr>
      </w:pPr>
      <w:r w:rsidRPr="000F3CE9">
        <w:rPr>
          <w:rFonts w:ascii="Tahoma" w:hAnsi="Tahoma" w:cs="Tahoma"/>
          <w:b/>
          <w:bCs/>
          <w:lang w:val="es-MX"/>
        </w:rPr>
        <w:t xml:space="preserve">Par Analista: Xxxxx xxxx xxxx (XXX) </w:t>
      </w:r>
      <w:r w:rsidRPr="000F3CE9">
        <w:rPr>
          <w:rFonts w:ascii="Tahoma" w:hAnsi="Tahoma" w:cs="Tahoma"/>
          <w:lang w:val="es-MX"/>
        </w:rPr>
        <w:t>(experto (a) en la administración de lo académico, diseño curricular y procesos de evaluación diagnóstica). </w:t>
      </w:r>
      <w:r w:rsidRPr="000F3CE9">
        <w:rPr>
          <w:rFonts w:ascii="Tahoma" w:hAnsi="Tahoma" w:cs="Tahoma"/>
          <w:b/>
          <w:bCs/>
          <w:color w:val="993300"/>
          <w:lang w:val="es-MX"/>
        </w:rPr>
        <w:t>Celular:</w:t>
      </w:r>
    </w:p>
    <w:p w14:paraId="6B083635" w14:textId="77777777" w:rsidR="007A1903" w:rsidRPr="000F3CE9" w:rsidRDefault="007A1903" w:rsidP="007A1903">
      <w:pPr>
        <w:pStyle w:val="Encabezado"/>
        <w:numPr>
          <w:ilvl w:val="0"/>
          <w:numId w:val="14"/>
        </w:numPr>
        <w:tabs>
          <w:tab w:val="left" w:pos="720"/>
        </w:tabs>
        <w:jc w:val="both"/>
        <w:rPr>
          <w:rFonts w:ascii="Tahoma" w:hAnsi="Tahoma" w:cs="Tahoma"/>
          <w:lang w:val="es-ES_tradnl"/>
        </w:rPr>
      </w:pPr>
      <w:r w:rsidRPr="000F3CE9">
        <w:rPr>
          <w:rFonts w:ascii="Tahoma" w:hAnsi="Tahoma" w:cs="Tahoma"/>
          <w:b/>
          <w:bCs/>
          <w:lang w:val="es-MX"/>
        </w:rPr>
        <w:t>Par Experto en el Perfil de Egreso:</w:t>
      </w:r>
      <w:r w:rsidRPr="000F3CE9">
        <w:rPr>
          <w:rFonts w:ascii="Tahoma" w:hAnsi="Tahoma" w:cs="Tahoma"/>
          <w:color w:val="262626"/>
          <w:lang w:val="es-MX" w:eastAsia="es-MX"/>
        </w:rPr>
        <w:t xml:space="preserve"> </w:t>
      </w:r>
      <w:r>
        <w:rPr>
          <w:rFonts w:ascii="Tahoma" w:hAnsi="Tahoma" w:cs="Tahoma"/>
          <w:b/>
          <w:bCs/>
          <w:lang w:val="es-MX"/>
        </w:rPr>
        <w:t>X</w:t>
      </w:r>
      <w:r w:rsidRPr="000F3CE9">
        <w:rPr>
          <w:rFonts w:ascii="Tahoma" w:hAnsi="Tahoma" w:cs="Tahoma"/>
          <w:b/>
          <w:bCs/>
          <w:lang w:val="es-MX"/>
        </w:rPr>
        <w:t>xxxx xxxxx xxxxxx (XXX)</w:t>
      </w:r>
      <w:r w:rsidRPr="000F3CE9">
        <w:rPr>
          <w:rFonts w:ascii="Tahoma" w:hAnsi="Tahoma" w:cs="Tahoma"/>
          <w:lang w:val="es-ES_tradnl"/>
        </w:rPr>
        <w:t xml:space="preserve"> (experto (a) en el tipo de Programa Educativo a evaluar atendiendo a su perfil de egreso). </w:t>
      </w:r>
      <w:r w:rsidRPr="000F3CE9">
        <w:rPr>
          <w:rFonts w:ascii="Tahoma" w:hAnsi="Tahoma" w:cs="Tahoma"/>
          <w:b/>
          <w:bCs/>
          <w:color w:val="860000"/>
          <w:lang w:val="es-MX"/>
        </w:rPr>
        <w:t>Celular:</w:t>
      </w:r>
    </w:p>
    <w:p w14:paraId="3514803F" w14:textId="77777777" w:rsidR="007A1903" w:rsidRPr="00FD04A2" w:rsidRDefault="007A1903" w:rsidP="007A1903">
      <w:pPr>
        <w:numPr>
          <w:ilvl w:val="0"/>
          <w:numId w:val="14"/>
        </w:numPr>
        <w:rPr>
          <w:rFonts w:cs="Tahoma"/>
          <w:sz w:val="20"/>
          <w:szCs w:val="20"/>
        </w:rPr>
      </w:pPr>
      <w:r w:rsidRPr="00FD04A2">
        <w:rPr>
          <w:rFonts w:cs="Tahoma"/>
          <w:b/>
          <w:bCs/>
          <w:sz w:val="20"/>
          <w:szCs w:val="20"/>
          <w:lang w:val="es-MX"/>
        </w:rPr>
        <w:t xml:space="preserve">Par Observadora del Comité de Acreditación: Xxxxxx Xxxxxx Xxxxxx (XXX) </w:t>
      </w:r>
      <w:r w:rsidRPr="00FD04A2">
        <w:rPr>
          <w:rFonts w:cs="Tahoma"/>
          <w:b/>
          <w:bCs/>
          <w:color w:val="860000"/>
          <w:sz w:val="20"/>
          <w:szCs w:val="20"/>
          <w:lang w:val="es-MX"/>
        </w:rPr>
        <w:t xml:space="preserve">Celular: </w:t>
      </w:r>
    </w:p>
    <w:p w14:paraId="6E88C76D" w14:textId="77777777" w:rsidR="007A1903" w:rsidRPr="00FD04A2" w:rsidRDefault="007A1903" w:rsidP="007A1903">
      <w:pPr>
        <w:ind w:left="360"/>
        <w:rPr>
          <w:rFonts w:cs="Tahoma"/>
          <w:sz w:val="20"/>
          <w:szCs w:val="20"/>
        </w:rPr>
      </w:pPr>
    </w:p>
    <w:p w14:paraId="105798F0" w14:textId="77777777" w:rsidR="007A1903" w:rsidRPr="000F3CE9" w:rsidRDefault="007A1903" w:rsidP="007A1903">
      <w:pPr>
        <w:pStyle w:val="Encabezado"/>
        <w:tabs>
          <w:tab w:val="left" w:pos="720"/>
        </w:tabs>
        <w:jc w:val="both"/>
        <w:rPr>
          <w:rFonts w:ascii="Tahoma" w:hAnsi="Tahoma" w:cs="Tahoma"/>
          <w:b/>
          <w:bCs/>
          <w:color w:val="993300"/>
          <w:sz w:val="16"/>
          <w:szCs w:val="16"/>
          <w:lang w:val="es-MX"/>
        </w:rPr>
      </w:pPr>
      <w:r w:rsidRPr="000F3CE9">
        <w:rPr>
          <w:rFonts w:ascii="Tahoma" w:hAnsi="Tahoma" w:cs="Tahoma"/>
          <w:b/>
          <w:bCs/>
          <w:color w:val="993300"/>
          <w:sz w:val="16"/>
          <w:szCs w:val="16"/>
          <w:lang w:val="es-MX"/>
        </w:rPr>
        <w:t xml:space="preserve">La síntesis curricular de los Pares está a disposición de la IES si así lo solicita; </w:t>
      </w:r>
      <w:bookmarkStart w:id="31" w:name="_Hlk521671527"/>
      <w:r w:rsidRPr="000F3CE9">
        <w:rPr>
          <w:rFonts w:ascii="Tahoma" w:hAnsi="Tahoma" w:cs="Tahoma"/>
          <w:b/>
          <w:bCs/>
          <w:color w:val="993300"/>
          <w:sz w:val="16"/>
          <w:szCs w:val="16"/>
          <w:lang w:val="es-MX"/>
        </w:rPr>
        <w:t xml:space="preserve">de acuerdo a la Ley de protección de datos personales cada uno de ellos firmó la aceptación para que CONAET los difunda. </w:t>
      </w:r>
      <w:bookmarkEnd w:id="31"/>
    </w:p>
    <w:p w14:paraId="0B92D7E1" w14:textId="77777777" w:rsidR="007A1903" w:rsidRPr="000F3CE9" w:rsidRDefault="007A1903" w:rsidP="007A1903">
      <w:pPr>
        <w:rPr>
          <w:rFonts w:cs="Tahoma"/>
          <w:sz w:val="20"/>
          <w:szCs w:val="20"/>
          <w:lang w:val="es-MX"/>
        </w:rPr>
      </w:pPr>
    </w:p>
    <w:p w14:paraId="1B70780E" w14:textId="77777777" w:rsidR="007A1903" w:rsidRPr="000F3CE9" w:rsidRDefault="007A1903" w:rsidP="007A1903">
      <w:pPr>
        <w:jc w:val="both"/>
        <w:rPr>
          <w:rFonts w:cs="Tahoma"/>
          <w:b/>
          <w:bCs/>
          <w:color w:val="E68900"/>
          <w:sz w:val="20"/>
          <w:szCs w:val="20"/>
        </w:rPr>
      </w:pPr>
      <w:r w:rsidRPr="000F3CE9">
        <w:rPr>
          <w:rFonts w:cs="Tahoma"/>
          <w:b/>
          <w:bCs/>
          <w:color w:val="E68900"/>
          <w:sz w:val="20"/>
          <w:szCs w:val="20"/>
        </w:rPr>
        <w:t xml:space="preserve">COORDINADOR DE LA VISITA POR PARTE DE LA INSTITUCIÓN: </w:t>
      </w:r>
    </w:p>
    <w:p w14:paraId="44BA7618" w14:textId="77777777" w:rsidR="007A1903" w:rsidRPr="000F3CE9" w:rsidRDefault="007A1903" w:rsidP="007A1903">
      <w:pPr>
        <w:numPr>
          <w:ilvl w:val="0"/>
          <w:numId w:val="21"/>
        </w:numPr>
        <w:jc w:val="both"/>
        <w:rPr>
          <w:rFonts w:cs="Tahoma"/>
          <w:b/>
          <w:bCs/>
          <w:color w:val="860000"/>
          <w:sz w:val="20"/>
          <w:szCs w:val="20"/>
        </w:rPr>
      </w:pPr>
      <w:r w:rsidRPr="000F3CE9">
        <w:rPr>
          <w:rFonts w:cs="Tahoma"/>
          <w:b/>
          <w:bCs/>
          <w:color w:val="860000"/>
          <w:sz w:val="20"/>
          <w:szCs w:val="20"/>
        </w:rPr>
        <w:t xml:space="preserve">Nombre: </w:t>
      </w:r>
    </w:p>
    <w:p w14:paraId="40515BB9" w14:textId="77777777" w:rsidR="007A1903" w:rsidRPr="000F3CE9" w:rsidRDefault="007A1903" w:rsidP="007A1903">
      <w:pPr>
        <w:numPr>
          <w:ilvl w:val="0"/>
          <w:numId w:val="21"/>
        </w:numPr>
        <w:jc w:val="both"/>
        <w:rPr>
          <w:rFonts w:cs="Tahoma"/>
          <w:bCs/>
          <w:sz w:val="20"/>
          <w:szCs w:val="20"/>
        </w:rPr>
      </w:pPr>
      <w:r w:rsidRPr="000F3CE9">
        <w:rPr>
          <w:rFonts w:cs="Tahoma"/>
          <w:b/>
          <w:bCs/>
          <w:color w:val="860000"/>
          <w:sz w:val="20"/>
          <w:szCs w:val="20"/>
        </w:rPr>
        <w:t>Cargo</w:t>
      </w:r>
      <w:r w:rsidRPr="000F3CE9">
        <w:rPr>
          <w:rFonts w:cs="Tahoma"/>
          <w:bCs/>
          <w:color w:val="860000"/>
          <w:sz w:val="20"/>
          <w:szCs w:val="20"/>
        </w:rPr>
        <w:t xml:space="preserve">: </w:t>
      </w:r>
    </w:p>
    <w:p w14:paraId="0C389C5B" w14:textId="77777777" w:rsidR="007A1903" w:rsidRPr="000F3CE9" w:rsidRDefault="007A1903" w:rsidP="007A1903">
      <w:pPr>
        <w:numPr>
          <w:ilvl w:val="0"/>
          <w:numId w:val="21"/>
        </w:numPr>
        <w:jc w:val="both"/>
        <w:rPr>
          <w:rFonts w:cs="Tahoma"/>
          <w:bCs/>
          <w:color w:val="860000"/>
          <w:sz w:val="20"/>
          <w:szCs w:val="20"/>
        </w:rPr>
      </w:pPr>
      <w:r w:rsidRPr="000F3CE9">
        <w:rPr>
          <w:rFonts w:cs="Tahoma"/>
          <w:b/>
          <w:bCs/>
          <w:color w:val="860000"/>
          <w:sz w:val="20"/>
          <w:szCs w:val="20"/>
        </w:rPr>
        <w:lastRenderedPageBreak/>
        <w:t xml:space="preserve">Teléfono y celular: </w:t>
      </w:r>
    </w:p>
    <w:p w14:paraId="72D301DB" w14:textId="77777777" w:rsidR="007A1903" w:rsidRPr="000F3CE9" w:rsidRDefault="007A1903" w:rsidP="007A1903">
      <w:pPr>
        <w:numPr>
          <w:ilvl w:val="0"/>
          <w:numId w:val="21"/>
        </w:numPr>
        <w:jc w:val="both"/>
        <w:rPr>
          <w:rFonts w:cs="Tahoma"/>
          <w:b/>
          <w:bCs/>
          <w:color w:val="860000"/>
          <w:sz w:val="20"/>
          <w:szCs w:val="20"/>
        </w:rPr>
      </w:pPr>
      <w:r w:rsidRPr="000F3CE9">
        <w:rPr>
          <w:rFonts w:cs="Tahoma"/>
          <w:b/>
          <w:bCs/>
          <w:color w:val="860000"/>
          <w:sz w:val="20"/>
          <w:szCs w:val="20"/>
        </w:rPr>
        <w:t>Correo electrónico</w:t>
      </w:r>
      <w:r w:rsidRPr="000F3CE9">
        <w:rPr>
          <w:rFonts w:cs="Tahoma"/>
          <w:bCs/>
          <w:color w:val="860000"/>
          <w:sz w:val="20"/>
          <w:szCs w:val="20"/>
        </w:rPr>
        <w:t xml:space="preserve">: </w:t>
      </w:r>
    </w:p>
    <w:p w14:paraId="23FB349B" w14:textId="77777777" w:rsidR="007A1903" w:rsidRPr="000F3CE9" w:rsidRDefault="007A1903" w:rsidP="007A1903">
      <w:pPr>
        <w:ind w:left="360"/>
        <w:jc w:val="both"/>
        <w:rPr>
          <w:rFonts w:cs="Tahoma"/>
          <w:b/>
          <w:bCs/>
          <w:color w:val="860000"/>
          <w:sz w:val="20"/>
          <w:szCs w:val="20"/>
        </w:rPr>
      </w:pPr>
    </w:p>
    <w:p w14:paraId="771DF67F" w14:textId="77777777" w:rsidR="007A1903" w:rsidRPr="000F3CE9" w:rsidRDefault="007A1903" w:rsidP="007A1903">
      <w:pPr>
        <w:jc w:val="both"/>
        <w:rPr>
          <w:rFonts w:cs="Tahoma"/>
          <w:b/>
          <w:bCs/>
          <w:color w:val="DC8300"/>
          <w:sz w:val="20"/>
          <w:szCs w:val="20"/>
        </w:rPr>
      </w:pPr>
      <w:r w:rsidRPr="000F3CE9">
        <w:rPr>
          <w:rFonts w:cs="Tahoma"/>
          <w:b/>
          <w:bCs/>
          <w:color w:val="DC8300"/>
          <w:sz w:val="20"/>
          <w:szCs w:val="20"/>
        </w:rPr>
        <w:t>HOTEL SEDE:</w:t>
      </w:r>
    </w:p>
    <w:p w14:paraId="53865E52" w14:textId="77777777" w:rsidR="007A1903" w:rsidRPr="000F3CE9" w:rsidRDefault="007A1903" w:rsidP="007A1903">
      <w:pPr>
        <w:numPr>
          <w:ilvl w:val="0"/>
          <w:numId w:val="12"/>
        </w:numPr>
        <w:jc w:val="both"/>
        <w:rPr>
          <w:rFonts w:cs="Tahoma"/>
          <w:sz w:val="20"/>
          <w:szCs w:val="20"/>
        </w:rPr>
      </w:pPr>
      <w:r w:rsidRPr="000F3CE9">
        <w:rPr>
          <w:rFonts w:cs="Tahoma"/>
          <w:sz w:val="20"/>
          <w:szCs w:val="20"/>
        </w:rPr>
        <w:t>Cuatro estrellas (mínimo), como se indica en el Contrato firmado entre la institución y el CONAET.</w:t>
      </w:r>
    </w:p>
    <w:p w14:paraId="64DD571D" w14:textId="77777777" w:rsidR="007A1903" w:rsidRPr="000F3CE9" w:rsidRDefault="007A1903" w:rsidP="007A1903">
      <w:pPr>
        <w:numPr>
          <w:ilvl w:val="0"/>
          <w:numId w:val="12"/>
        </w:numPr>
        <w:jc w:val="both"/>
        <w:rPr>
          <w:rFonts w:cs="Tahoma"/>
          <w:sz w:val="20"/>
          <w:szCs w:val="20"/>
        </w:rPr>
      </w:pPr>
      <w:r w:rsidRPr="000F3CE9">
        <w:rPr>
          <w:rFonts w:cs="Tahoma"/>
          <w:sz w:val="20"/>
          <w:szCs w:val="20"/>
        </w:rPr>
        <w:t>Cercano a la institución</w:t>
      </w:r>
    </w:p>
    <w:p w14:paraId="1A63DFE2" w14:textId="77777777" w:rsidR="007A1903" w:rsidRPr="000F3CE9" w:rsidRDefault="007A1903" w:rsidP="007A1903">
      <w:pPr>
        <w:numPr>
          <w:ilvl w:val="0"/>
          <w:numId w:val="12"/>
        </w:numPr>
        <w:jc w:val="both"/>
        <w:rPr>
          <w:rFonts w:cs="Tahoma"/>
          <w:color w:val="800000"/>
          <w:sz w:val="20"/>
          <w:szCs w:val="20"/>
        </w:rPr>
      </w:pPr>
      <w:r w:rsidRPr="000F3CE9">
        <w:rPr>
          <w:rFonts w:cs="Tahoma"/>
          <w:sz w:val="20"/>
          <w:szCs w:val="20"/>
        </w:rPr>
        <w:t xml:space="preserve">Reservar 1 habitación sencilla para cada Par Evaluador por 3 noches, </w:t>
      </w:r>
      <w:r w:rsidRPr="000F3CE9">
        <w:rPr>
          <w:rFonts w:cs="Tahoma"/>
          <w:b/>
          <w:color w:val="800000"/>
          <w:sz w:val="20"/>
          <w:szCs w:val="20"/>
        </w:rPr>
        <w:t>entrando el xxxxxxx XX de xxxxx y saliendo el xx de xxxxx de 20</w:t>
      </w:r>
      <w:r>
        <w:rPr>
          <w:rFonts w:cs="Tahoma"/>
          <w:b/>
          <w:color w:val="800000"/>
          <w:sz w:val="20"/>
          <w:szCs w:val="20"/>
        </w:rPr>
        <w:t>2</w:t>
      </w:r>
      <w:r w:rsidRPr="000F3CE9">
        <w:rPr>
          <w:rFonts w:cs="Tahoma"/>
          <w:b/>
          <w:color w:val="800000"/>
          <w:sz w:val="20"/>
          <w:szCs w:val="20"/>
        </w:rPr>
        <w:t>x.</w:t>
      </w:r>
    </w:p>
    <w:p w14:paraId="0490AD9B" w14:textId="77777777" w:rsidR="007A1903" w:rsidRPr="000F3CE9" w:rsidRDefault="007A1903" w:rsidP="007A1903">
      <w:pPr>
        <w:numPr>
          <w:ilvl w:val="0"/>
          <w:numId w:val="12"/>
        </w:numPr>
        <w:jc w:val="both"/>
        <w:rPr>
          <w:rFonts w:cs="Tahoma"/>
          <w:color w:val="800000"/>
          <w:sz w:val="20"/>
          <w:szCs w:val="20"/>
        </w:rPr>
      </w:pPr>
      <w:r w:rsidRPr="000F3CE9">
        <w:rPr>
          <w:rFonts w:cs="Tahoma"/>
          <w:sz w:val="20"/>
          <w:szCs w:val="20"/>
        </w:rPr>
        <w:t>Con servicio de alimentos y bebidas la mayor parte del día y noche, ya que con frecuencia se trabaja hasta tarde en el hotel.</w:t>
      </w:r>
    </w:p>
    <w:p w14:paraId="3D60D83E" w14:textId="77777777" w:rsidR="007A1903" w:rsidRPr="000F3CE9" w:rsidRDefault="007A1903" w:rsidP="007A1903">
      <w:pPr>
        <w:numPr>
          <w:ilvl w:val="0"/>
          <w:numId w:val="12"/>
        </w:numPr>
        <w:jc w:val="both"/>
        <w:rPr>
          <w:rFonts w:cs="Tahoma"/>
          <w:sz w:val="20"/>
          <w:szCs w:val="20"/>
        </w:rPr>
      </w:pPr>
      <w:r w:rsidRPr="000F3CE9">
        <w:rPr>
          <w:rFonts w:cs="Tahoma"/>
          <w:sz w:val="20"/>
          <w:szCs w:val="20"/>
        </w:rPr>
        <w:t>Con acceso a internet desde la habitación (NO sólo desde lobby o centro de negocios)</w:t>
      </w:r>
    </w:p>
    <w:p w14:paraId="4754A08F" w14:textId="77777777" w:rsidR="007A1903" w:rsidRPr="000F3CE9" w:rsidRDefault="007A1903" w:rsidP="007A1903">
      <w:pPr>
        <w:ind w:left="360"/>
        <w:jc w:val="both"/>
        <w:rPr>
          <w:rFonts w:cs="Tahoma"/>
          <w:b/>
          <w:bCs/>
          <w:color w:val="DC8300"/>
          <w:sz w:val="20"/>
          <w:szCs w:val="20"/>
        </w:rPr>
      </w:pPr>
    </w:p>
    <w:p w14:paraId="14A06638" w14:textId="77777777" w:rsidR="007A1903" w:rsidRPr="000F3CE9" w:rsidRDefault="007A1903" w:rsidP="007A1903">
      <w:pPr>
        <w:ind w:left="360"/>
        <w:jc w:val="both"/>
        <w:rPr>
          <w:rFonts w:cs="Tahoma"/>
          <w:b/>
          <w:color w:val="9A3300"/>
          <w:sz w:val="20"/>
          <w:szCs w:val="20"/>
        </w:rPr>
      </w:pPr>
      <w:r w:rsidRPr="000F3CE9">
        <w:rPr>
          <w:rFonts w:cs="Tahoma"/>
          <w:b/>
          <w:color w:val="9A3300"/>
          <w:sz w:val="20"/>
          <w:szCs w:val="20"/>
        </w:rPr>
        <w:t xml:space="preserve">Indicar aquí los datos del hotel: </w:t>
      </w:r>
    </w:p>
    <w:p w14:paraId="687E24C5" w14:textId="77777777" w:rsidR="007A1903" w:rsidRPr="000F3CE9" w:rsidRDefault="007A1903" w:rsidP="007A1903">
      <w:pPr>
        <w:numPr>
          <w:ilvl w:val="0"/>
          <w:numId w:val="12"/>
        </w:numPr>
        <w:jc w:val="both"/>
        <w:rPr>
          <w:rFonts w:cs="Tahoma"/>
          <w:sz w:val="20"/>
          <w:szCs w:val="20"/>
        </w:rPr>
      </w:pPr>
      <w:r w:rsidRPr="000F3CE9">
        <w:rPr>
          <w:rFonts w:cs="Tahoma"/>
          <w:b/>
          <w:color w:val="9A3300"/>
          <w:sz w:val="20"/>
          <w:szCs w:val="20"/>
        </w:rPr>
        <w:t xml:space="preserve">Nombre: </w:t>
      </w:r>
    </w:p>
    <w:p w14:paraId="4A557CC5" w14:textId="77777777" w:rsidR="007A1903" w:rsidRPr="000F3CE9" w:rsidRDefault="007A1903" w:rsidP="007A1903">
      <w:pPr>
        <w:numPr>
          <w:ilvl w:val="0"/>
          <w:numId w:val="12"/>
        </w:numPr>
        <w:jc w:val="both"/>
        <w:rPr>
          <w:rFonts w:cs="Tahoma"/>
          <w:sz w:val="20"/>
          <w:szCs w:val="20"/>
        </w:rPr>
      </w:pPr>
      <w:r w:rsidRPr="000F3CE9">
        <w:rPr>
          <w:rFonts w:cs="Tahoma"/>
          <w:b/>
          <w:color w:val="9A3300"/>
          <w:sz w:val="20"/>
          <w:szCs w:val="20"/>
        </w:rPr>
        <w:t>Dirección:</w:t>
      </w:r>
    </w:p>
    <w:p w14:paraId="4CA07E49" w14:textId="77777777" w:rsidR="007A1903" w:rsidRPr="000F3CE9" w:rsidRDefault="007A1903" w:rsidP="007A1903">
      <w:pPr>
        <w:pStyle w:val="Prrafodelista"/>
        <w:numPr>
          <w:ilvl w:val="0"/>
          <w:numId w:val="12"/>
        </w:numPr>
        <w:rPr>
          <w:rFonts w:cs="Tahoma"/>
          <w:b/>
          <w:color w:val="9A3300"/>
          <w:sz w:val="20"/>
          <w:szCs w:val="20"/>
        </w:rPr>
      </w:pPr>
      <w:r w:rsidRPr="000F3CE9">
        <w:rPr>
          <w:rFonts w:cs="Tahoma"/>
          <w:b/>
          <w:color w:val="9A3300"/>
          <w:sz w:val="20"/>
          <w:szCs w:val="20"/>
        </w:rPr>
        <w:t xml:space="preserve">Teléfono: </w:t>
      </w:r>
    </w:p>
    <w:p w14:paraId="4419A5DD" w14:textId="77777777" w:rsidR="007A1903" w:rsidRPr="000F3CE9" w:rsidRDefault="007A1903" w:rsidP="007A1903">
      <w:pPr>
        <w:numPr>
          <w:ilvl w:val="0"/>
          <w:numId w:val="12"/>
        </w:numPr>
        <w:jc w:val="both"/>
        <w:rPr>
          <w:rFonts w:cs="Tahoma"/>
          <w:sz w:val="20"/>
          <w:szCs w:val="20"/>
        </w:rPr>
      </w:pPr>
      <w:r w:rsidRPr="000F3CE9">
        <w:rPr>
          <w:rFonts w:cs="Tahoma"/>
          <w:b/>
          <w:color w:val="9A3300"/>
          <w:sz w:val="20"/>
          <w:szCs w:val="20"/>
        </w:rPr>
        <w:t xml:space="preserve">Página de internet: </w:t>
      </w:r>
    </w:p>
    <w:p w14:paraId="26FCE5FB" w14:textId="77777777" w:rsidR="007A1903" w:rsidRPr="000F3CE9" w:rsidRDefault="007A1903" w:rsidP="007A1903">
      <w:pPr>
        <w:numPr>
          <w:ilvl w:val="0"/>
          <w:numId w:val="12"/>
        </w:numPr>
        <w:jc w:val="both"/>
        <w:rPr>
          <w:rFonts w:cs="Tahoma"/>
          <w:sz w:val="20"/>
          <w:szCs w:val="20"/>
        </w:rPr>
      </w:pPr>
      <w:r w:rsidRPr="000F3CE9">
        <w:rPr>
          <w:rFonts w:cs="Tahoma"/>
          <w:b/>
          <w:color w:val="9A3300"/>
          <w:sz w:val="20"/>
          <w:szCs w:val="20"/>
        </w:rPr>
        <w:t xml:space="preserve">Número de confirmación de la reservación: </w:t>
      </w:r>
    </w:p>
    <w:p w14:paraId="4F0F87BA" w14:textId="77777777" w:rsidR="007A1903" w:rsidRPr="000F3CE9" w:rsidRDefault="007A1903" w:rsidP="007A1903">
      <w:pPr>
        <w:numPr>
          <w:ilvl w:val="0"/>
          <w:numId w:val="12"/>
        </w:numPr>
        <w:jc w:val="both"/>
        <w:rPr>
          <w:rFonts w:cs="Tahoma"/>
          <w:b/>
          <w:color w:val="860000"/>
          <w:sz w:val="20"/>
          <w:szCs w:val="20"/>
        </w:rPr>
      </w:pPr>
      <w:r w:rsidRPr="000F3CE9">
        <w:rPr>
          <w:rFonts w:cs="Tahoma"/>
          <w:b/>
          <w:color w:val="9A3300"/>
          <w:sz w:val="20"/>
          <w:szCs w:val="20"/>
        </w:rPr>
        <w:t xml:space="preserve">Contacto de la INSTITUCIÓN: </w:t>
      </w:r>
    </w:p>
    <w:p w14:paraId="21D6D798" w14:textId="77777777" w:rsidR="007A1903" w:rsidRPr="000F3CE9" w:rsidRDefault="007A1903" w:rsidP="007A1903">
      <w:pPr>
        <w:jc w:val="both"/>
        <w:rPr>
          <w:rFonts w:cs="Tahoma"/>
          <w:b/>
          <w:bCs/>
          <w:sz w:val="20"/>
          <w:szCs w:val="20"/>
          <w:lang w:val="es-MX"/>
        </w:rPr>
      </w:pPr>
    </w:p>
    <w:p w14:paraId="4A19A0B5" w14:textId="77777777" w:rsidR="007A1903" w:rsidRPr="000F3CE9" w:rsidRDefault="007A1903" w:rsidP="007A1903">
      <w:pPr>
        <w:jc w:val="both"/>
        <w:rPr>
          <w:rFonts w:cs="Tahoma"/>
          <w:b/>
          <w:bCs/>
          <w:color w:val="DC8300"/>
          <w:sz w:val="20"/>
          <w:szCs w:val="20"/>
        </w:rPr>
      </w:pPr>
      <w:r w:rsidRPr="000F3CE9">
        <w:rPr>
          <w:rFonts w:cs="Tahoma"/>
          <w:b/>
          <w:bCs/>
          <w:color w:val="DC8300"/>
          <w:sz w:val="20"/>
          <w:szCs w:val="20"/>
        </w:rPr>
        <w:t>ALIMENTOS:</w:t>
      </w:r>
    </w:p>
    <w:p w14:paraId="54372C53" w14:textId="77777777" w:rsidR="007A1903" w:rsidRPr="000F3CE9" w:rsidRDefault="007A1903" w:rsidP="007A1903">
      <w:pPr>
        <w:numPr>
          <w:ilvl w:val="0"/>
          <w:numId w:val="13"/>
        </w:numPr>
        <w:jc w:val="both"/>
        <w:rPr>
          <w:rFonts w:cs="Tahoma"/>
          <w:sz w:val="20"/>
          <w:szCs w:val="20"/>
          <w:lang w:val="es-MX"/>
        </w:rPr>
      </w:pPr>
      <w:r w:rsidRPr="000F3CE9">
        <w:rPr>
          <w:rFonts w:cs="Tahoma"/>
          <w:sz w:val="20"/>
          <w:szCs w:val="20"/>
          <w:lang w:val="es-MX"/>
        </w:rPr>
        <w:t>Es necesario cubrir los tres alimentos por día, según observaciones del programa y de acuerdo al Contrato firmado entre ambas partes.</w:t>
      </w:r>
    </w:p>
    <w:p w14:paraId="63AC4D8F" w14:textId="77777777" w:rsidR="007A1903" w:rsidRDefault="007A1903" w:rsidP="007A1903">
      <w:pPr>
        <w:ind w:firstLine="708"/>
        <w:jc w:val="both"/>
        <w:rPr>
          <w:rFonts w:cs="Tahoma"/>
          <w:sz w:val="20"/>
          <w:szCs w:val="20"/>
          <w:lang w:val="es-MX"/>
        </w:rPr>
      </w:pPr>
    </w:p>
    <w:p w14:paraId="642845E2" w14:textId="77777777" w:rsidR="007A1903" w:rsidRPr="00E07457" w:rsidRDefault="007A1903" w:rsidP="007A1903">
      <w:pPr>
        <w:numPr>
          <w:ilvl w:val="0"/>
          <w:numId w:val="12"/>
        </w:numPr>
        <w:jc w:val="both"/>
        <w:rPr>
          <w:rFonts w:cs="Tahoma"/>
          <w:b/>
          <w:color w:val="FF0000"/>
          <w:sz w:val="18"/>
          <w:szCs w:val="18"/>
        </w:rPr>
      </w:pPr>
      <w:r w:rsidRPr="00E07457">
        <w:rPr>
          <w:rFonts w:cs="Tahoma"/>
          <w:b/>
          <w:color w:val="FF0000"/>
          <w:sz w:val="18"/>
          <w:szCs w:val="18"/>
        </w:rPr>
        <w:t>NOTA: EN CASO DE HACER ALGUNA COMIDA EN LA UNIVERSIDAD, FAVOR DE TOMAR EN CUENTA QUE RGN ES ALÉRGICO A HONGOS, SETAS, MORILLAS Y CHAMPIÑONES.</w:t>
      </w:r>
    </w:p>
    <w:p w14:paraId="780DCE42" w14:textId="77777777" w:rsidR="007A1903" w:rsidRPr="000F3CE9" w:rsidRDefault="007A1903" w:rsidP="007A1903">
      <w:pPr>
        <w:ind w:firstLine="708"/>
        <w:jc w:val="both"/>
        <w:rPr>
          <w:rFonts w:cs="Tahoma"/>
          <w:sz w:val="20"/>
          <w:szCs w:val="20"/>
          <w:lang w:val="es-MX"/>
        </w:rPr>
      </w:pPr>
    </w:p>
    <w:p w14:paraId="44AEAE0A" w14:textId="77777777" w:rsidR="007A1903" w:rsidRPr="000F3CE9" w:rsidRDefault="007A1903" w:rsidP="007A1903">
      <w:pPr>
        <w:jc w:val="both"/>
        <w:rPr>
          <w:rFonts w:cs="Tahoma"/>
          <w:b/>
          <w:bCs/>
          <w:color w:val="DC8300"/>
          <w:sz w:val="20"/>
          <w:szCs w:val="20"/>
        </w:rPr>
      </w:pPr>
      <w:r w:rsidRPr="000F3CE9">
        <w:rPr>
          <w:rFonts w:cs="Tahoma"/>
          <w:b/>
          <w:bCs/>
          <w:color w:val="DC8300"/>
          <w:sz w:val="20"/>
          <w:szCs w:val="20"/>
        </w:rPr>
        <w:t>OTROS GASTOS:</w:t>
      </w:r>
    </w:p>
    <w:p w14:paraId="7C579D68" w14:textId="77777777" w:rsidR="007A1903" w:rsidRPr="000F3CE9" w:rsidRDefault="007A1903" w:rsidP="007A1903">
      <w:pPr>
        <w:numPr>
          <w:ilvl w:val="0"/>
          <w:numId w:val="13"/>
        </w:numPr>
        <w:jc w:val="both"/>
        <w:rPr>
          <w:rFonts w:cs="Tahoma"/>
          <w:sz w:val="20"/>
          <w:szCs w:val="20"/>
          <w:lang w:val="es-MX"/>
        </w:rPr>
      </w:pPr>
      <w:r w:rsidRPr="000F3CE9">
        <w:rPr>
          <w:rFonts w:cs="Tahoma"/>
          <w:b/>
          <w:sz w:val="20"/>
          <w:szCs w:val="20"/>
          <w:lang w:val="es-MX"/>
        </w:rPr>
        <w:t>Como se establece en el Contrato,</w:t>
      </w:r>
      <w:r w:rsidRPr="000F3CE9">
        <w:rPr>
          <w:rFonts w:cs="Tahoma"/>
          <w:sz w:val="20"/>
          <w:szCs w:val="20"/>
          <w:lang w:val="es-MX"/>
        </w:rPr>
        <w:t xml:space="preserve"> es necesario entregar $650.00 (seiscientos cincuenta pesos 00/100 M.N.) diarios para cada uno de los Pares, por cada día de la visita (incluyendo los días de traslado), al momento del inicio de la misma.</w:t>
      </w:r>
    </w:p>
    <w:p w14:paraId="483E8E93" w14:textId="77777777" w:rsidR="007A1903" w:rsidRPr="000F3CE9" w:rsidRDefault="007A1903" w:rsidP="007A1903">
      <w:pPr>
        <w:numPr>
          <w:ilvl w:val="0"/>
          <w:numId w:val="13"/>
        </w:numPr>
        <w:jc w:val="both"/>
        <w:rPr>
          <w:rFonts w:cs="Tahoma"/>
          <w:sz w:val="20"/>
          <w:szCs w:val="20"/>
          <w:lang w:val="es-MX"/>
        </w:rPr>
      </w:pPr>
      <w:r w:rsidRPr="000F3CE9">
        <w:rPr>
          <w:rFonts w:cs="Tahoma"/>
          <w:sz w:val="20"/>
          <w:szCs w:val="20"/>
          <w:lang w:val="es-MX"/>
        </w:rPr>
        <w:t xml:space="preserve">Los 2 días de traslado se tomarán como 1 día de gastos, por lo que se contabilizan 3 días completos es decir, $1,950.00 (Un mil novecientos cincuenta pesos 00/100 m.n.) en total por cada Par Evaluador, dando un total de gastos de </w:t>
      </w:r>
      <w:r w:rsidRPr="000F3CE9">
        <w:rPr>
          <w:rFonts w:cs="Tahoma"/>
          <w:b/>
          <w:color w:val="993300"/>
          <w:sz w:val="20"/>
          <w:szCs w:val="20"/>
          <w:lang w:val="es-MX"/>
        </w:rPr>
        <w:t>$5,850.00</w:t>
      </w:r>
      <w:r w:rsidRPr="000F3CE9">
        <w:rPr>
          <w:rFonts w:cs="Tahoma"/>
          <w:sz w:val="20"/>
          <w:szCs w:val="20"/>
          <w:lang w:val="es-MX"/>
        </w:rPr>
        <w:t xml:space="preserve"> (Cinco mil ochocientos cincuenta pesos 00/100 M.N.)</w:t>
      </w:r>
    </w:p>
    <w:p w14:paraId="22F0778B" w14:textId="77777777" w:rsidR="007A1903" w:rsidRPr="000F3CE9" w:rsidRDefault="007A1903" w:rsidP="007A1903">
      <w:pPr>
        <w:numPr>
          <w:ilvl w:val="0"/>
          <w:numId w:val="13"/>
        </w:numPr>
        <w:jc w:val="both"/>
        <w:rPr>
          <w:rFonts w:cs="Tahoma"/>
          <w:sz w:val="20"/>
          <w:szCs w:val="20"/>
          <w:lang w:val="es-MX"/>
        </w:rPr>
      </w:pPr>
      <w:r w:rsidRPr="000F3CE9">
        <w:rPr>
          <w:rFonts w:cs="Tahoma"/>
          <w:sz w:val="20"/>
          <w:szCs w:val="20"/>
          <w:lang w:val="es-MX"/>
        </w:rPr>
        <w:t xml:space="preserve">Dichos gastos </w:t>
      </w:r>
      <w:r w:rsidRPr="000F3CE9">
        <w:rPr>
          <w:rFonts w:cs="Tahoma"/>
          <w:b/>
          <w:color w:val="800000"/>
          <w:sz w:val="20"/>
          <w:szCs w:val="20"/>
          <w:lang w:val="es-MX"/>
        </w:rPr>
        <w:t>no son sujetos a comprobación fiscal por CONAET</w:t>
      </w:r>
      <w:r w:rsidRPr="000F3CE9">
        <w:rPr>
          <w:rFonts w:cs="Tahoma"/>
          <w:sz w:val="20"/>
          <w:szCs w:val="20"/>
          <w:lang w:val="es-MX"/>
        </w:rPr>
        <w:t xml:space="preserve"> ni por los Pares Evaluadores. </w:t>
      </w:r>
    </w:p>
    <w:p w14:paraId="7E26D6AD" w14:textId="77777777" w:rsidR="007A1903" w:rsidRPr="000F3CE9" w:rsidRDefault="007A1903" w:rsidP="007A1903">
      <w:pPr>
        <w:numPr>
          <w:ilvl w:val="0"/>
          <w:numId w:val="13"/>
        </w:numPr>
        <w:jc w:val="both"/>
        <w:rPr>
          <w:rFonts w:cs="Tahoma"/>
          <w:sz w:val="20"/>
          <w:szCs w:val="20"/>
          <w:lang w:val="es-MX"/>
        </w:rPr>
      </w:pPr>
      <w:r w:rsidRPr="000F3CE9">
        <w:rPr>
          <w:rFonts w:cs="Tahoma"/>
          <w:sz w:val="20"/>
          <w:szCs w:val="20"/>
          <w:lang w:val="es-MX"/>
        </w:rPr>
        <w:t xml:space="preserve">Es indispensable que la INSTITUCIÓN </w:t>
      </w:r>
      <w:r w:rsidRPr="000F3CE9">
        <w:rPr>
          <w:rFonts w:cs="Tahoma"/>
          <w:b/>
          <w:color w:val="800000"/>
          <w:sz w:val="20"/>
          <w:szCs w:val="20"/>
          <w:lang w:val="es-MX"/>
        </w:rPr>
        <w:t xml:space="preserve">pague directamente </w:t>
      </w:r>
      <w:r w:rsidRPr="000F3CE9">
        <w:rPr>
          <w:rFonts w:cs="Tahoma"/>
          <w:sz w:val="20"/>
          <w:szCs w:val="20"/>
          <w:lang w:val="es-MX"/>
        </w:rPr>
        <w:t xml:space="preserve">a los Pares Evaluadores dichos gastos al inicio de la visita de evaluación. </w:t>
      </w:r>
    </w:p>
    <w:p w14:paraId="33069A1E" w14:textId="77777777" w:rsidR="007A1903" w:rsidRPr="000F3CE9" w:rsidRDefault="007A1903" w:rsidP="007A1903">
      <w:pPr>
        <w:numPr>
          <w:ilvl w:val="0"/>
          <w:numId w:val="13"/>
        </w:numPr>
        <w:jc w:val="both"/>
        <w:rPr>
          <w:rFonts w:cs="Tahoma"/>
          <w:sz w:val="20"/>
          <w:szCs w:val="20"/>
          <w:lang w:val="es-MX"/>
        </w:rPr>
      </w:pPr>
      <w:r w:rsidRPr="000F3CE9">
        <w:rPr>
          <w:rFonts w:cs="Tahoma"/>
          <w:sz w:val="20"/>
          <w:szCs w:val="20"/>
          <w:lang w:val="es-MX"/>
        </w:rPr>
        <w:t xml:space="preserve">Los Pares Evaluadores presentarán -si así es necesario- su </w:t>
      </w:r>
      <w:r w:rsidRPr="000F3CE9">
        <w:rPr>
          <w:rFonts w:cs="Tahoma"/>
          <w:b/>
          <w:color w:val="800000"/>
          <w:sz w:val="20"/>
          <w:szCs w:val="20"/>
          <w:lang w:val="es-MX"/>
        </w:rPr>
        <w:t>credencial de elector</w:t>
      </w:r>
      <w:r w:rsidRPr="000F3CE9">
        <w:rPr>
          <w:rFonts w:cs="Tahoma"/>
          <w:sz w:val="20"/>
          <w:szCs w:val="20"/>
          <w:lang w:val="es-MX"/>
        </w:rPr>
        <w:t xml:space="preserve"> para firmar la recepción de dichos gastos. </w:t>
      </w:r>
    </w:p>
    <w:p w14:paraId="1F5340B3" w14:textId="77777777" w:rsidR="007A1903" w:rsidRPr="000F3CE9" w:rsidRDefault="007A1903" w:rsidP="007A1903">
      <w:pPr>
        <w:jc w:val="both"/>
        <w:rPr>
          <w:rFonts w:cs="Tahoma"/>
          <w:sz w:val="20"/>
          <w:szCs w:val="20"/>
          <w:lang w:val="es-MX"/>
        </w:rPr>
      </w:pPr>
    </w:p>
    <w:p w14:paraId="57E5D7A9" w14:textId="77777777" w:rsidR="007A1903" w:rsidRPr="000F3CE9" w:rsidRDefault="007A1903" w:rsidP="007A1903">
      <w:pPr>
        <w:jc w:val="both"/>
        <w:rPr>
          <w:rFonts w:cs="Tahoma"/>
          <w:b/>
          <w:bCs/>
          <w:color w:val="DC8300"/>
          <w:sz w:val="20"/>
          <w:szCs w:val="20"/>
        </w:rPr>
      </w:pPr>
      <w:r w:rsidRPr="000F3CE9">
        <w:rPr>
          <w:rFonts w:cs="Tahoma"/>
          <w:b/>
          <w:bCs/>
          <w:color w:val="DC8300"/>
          <w:sz w:val="20"/>
          <w:szCs w:val="20"/>
        </w:rPr>
        <w:t>TRASLADOS (A CARGO DE LA INSTITUCIÓN):</w:t>
      </w:r>
    </w:p>
    <w:p w14:paraId="278F56EC" w14:textId="77777777" w:rsidR="007A1903" w:rsidRPr="000F3CE9" w:rsidRDefault="007A1903" w:rsidP="007A1903">
      <w:pPr>
        <w:jc w:val="both"/>
        <w:rPr>
          <w:rFonts w:cs="Tahoma"/>
          <w:b/>
          <w:bCs/>
          <w:color w:val="DC8300"/>
          <w:sz w:val="20"/>
          <w:szCs w:val="20"/>
        </w:rPr>
      </w:pPr>
      <w:r w:rsidRPr="000F3CE9">
        <w:rPr>
          <w:rFonts w:cs="Tahoma"/>
          <w:b/>
          <w:bCs/>
          <w:color w:val="DC8300"/>
          <w:sz w:val="20"/>
          <w:szCs w:val="20"/>
        </w:rPr>
        <w:t>Tal y como se establece en el Contrato firmado entre la IES y CONAET, a saber:</w:t>
      </w:r>
    </w:p>
    <w:p w14:paraId="41065E1F" w14:textId="77777777" w:rsidR="007A1903" w:rsidRPr="00135D0A" w:rsidRDefault="007A1903" w:rsidP="007A1903">
      <w:pPr>
        <w:jc w:val="both"/>
        <w:rPr>
          <w:rFonts w:cs="Tahoma"/>
          <w:sz w:val="18"/>
          <w:szCs w:val="18"/>
          <w:lang w:val="es-MX"/>
        </w:rPr>
      </w:pPr>
      <w:r w:rsidRPr="00135D0A">
        <w:rPr>
          <w:rFonts w:cs="Tahoma"/>
          <w:b/>
          <w:bCs/>
          <w:sz w:val="18"/>
          <w:szCs w:val="18"/>
          <w:lang w:val="es-MX"/>
        </w:rPr>
        <w:t>…Séptima</w:t>
      </w:r>
      <w:r w:rsidRPr="00135D0A">
        <w:rPr>
          <w:rFonts w:cs="Tahoma"/>
          <w:sz w:val="18"/>
          <w:szCs w:val="18"/>
          <w:lang w:val="es-MX"/>
        </w:rPr>
        <w:t xml:space="preserve">: En caso de que la institución “Solicitante” tenga como política el utilizar los servicios de </w:t>
      </w:r>
      <w:r w:rsidRPr="00135D0A">
        <w:rPr>
          <w:rFonts w:cs="Tahoma"/>
          <w:b/>
          <w:sz w:val="18"/>
          <w:szCs w:val="18"/>
          <w:lang w:val="es-MX"/>
        </w:rPr>
        <w:t>agencia de viajes</w:t>
      </w:r>
      <w:r w:rsidRPr="00135D0A">
        <w:rPr>
          <w:rFonts w:cs="Tahoma"/>
          <w:sz w:val="18"/>
          <w:szCs w:val="18"/>
          <w:lang w:val="es-MX"/>
        </w:rPr>
        <w:t xml:space="preserve"> y por ende realice la compra de los pasajes aéreos de las visitas del “CONAET” por dicha intermediaria, el “Solicitante” acepta que le notificará a la misma que en el momento en que los vuelos solicitados hayan sido confirmados y pagados por quien la contrató, </w:t>
      </w:r>
      <w:r w:rsidRPr="00135D0A">
        <w:rPr>
          <w:rFonts w:cs="Tahoma"/>
          <w:b/>
          <w:sz w:val="18"/>
          <w:szCs w:val="18"/>
          <w:lang w:val="es-MX"/>
        </w:rPr>
        <w:t>estará obligado a LIBERAR</w:t>
      </w:r>
      <w:r w:rsidRPr="00135D0A">
        <w:rPr>
          <w:rFonts w:cs="Tahoma"/>
          <w:sz w:val="18"/>
          <w:szCs w:val="18"/>
          <w:lang w:val="es-MX"/>
        </w:rPr>
        <w:t xml:space="preserve"> las reservaciones para los integrantes de Instructores, del Equipo de Pares Evaluadores del Programa y de cualquier representante del “CONAET” que durante el proceso de evaluación requiera visitar a la institución, puedan realizar los cambios que consideren pertinentes -siempre bajo la autorización del “CONAET”- cubriendo ellos mismos </w:t>
      </w:r>
      <w:r w:rsidRPr="00135D0A">
        <w:rPr>
          <w:rFonts w:cs="Tahoma"/>
          <w:sz w:val="18"/>
          <w:szCs w:val="18"/>
          <w:u w:val="single"/>
          <w:lang w:val="es-MX"/>
        </w:rPr>
        <w:t>directamente a las aerolíneas</w:t>
      </w:r>
      <w:r w:rsidRPr="00135D0A">
        <w:rPr>
          <w:rFonts w:cs="Tahoma"/>
          <w:sz w:val="18"/>
          <w:szCs w:val="18"/>
          <w:lang w:val="es-MX"/>
        </w:rPr>
        <w:t xml:space="preserve"> los cargos que se eroguen por dichos cambios de vuelo, sin necesidad de verse obligados a pagar comisiones a la agencia de viajes cuyos servicios no requirió voluntariamente. (…)</w:t>
      </w:r>
    </w:p>
    <w:p w14:paraId="2C55A28E" w14:textId="77777777" w:rsidR="007A1903" w:rsidRPr="000F3CE9" w:rsidRDefault="007A1903" w:rsidP="007A1903">
      <w:pPr>
        <w:jc w:val="both"/>
        <w:rPr>
          <w:rFonts w:cs="Tahoma"/>
          <w:b/>
          <w:sz w:val="20"/>
          <w:szCs w:val="20"/>
        </w:rPr>
      </w:pPr>
    </w:p>
    <w:p w14:paraId="6C49EC83" w14:textId="77777777" w:rsidR="007A1903" w:rsidRPr="000F3CE9" w:rsidRDefault="007A1903" w:rsidP="007A1903">
      <w:pPr>
        <w:tabs>
          <w:tab w:val="left" w:pos="1515"/>
        </w:tabs>
        <w:jc w:val="both"/>
        <w:rPr>
          <w:rFonts w:cs="Tahoma"/>
          <w:b/>
          <w:sz w:val="20"/>
          <w:szCs w:val="20"/>
        </w:rPr>
      </w:pPr>
      <w:r w:rsidRPr="000F3CE9">
        <w:rPr>
          <w:rFonts w:cs="Tahoma"/>
          <w:b/>
          <w:sz w:val="20"/>
          <w:szCs w:val="20"/>
        </w:rPr>
        <w:t xml:space="preserve">AÉREOS: </w:t>
      </w:r>
      <w:r w:rsidRPr="000F3CE9">
        <w:rPr>
          <w:rFonts w:cs="Tahoma"/>
          <w:b/>
          <w:sz w:val="20"/>
          <w:szCs w:val="20"/>
        </w:rPr>
        <w:tab/>
      </w:r>
    </w:p>
    <w:p w14:paraId="6B035001" w14:textId="77777777" w:rsidR="007A1903" w:rsidRPr="000F3CE9" w:rsidRDefault="007A1903" w:rsidP="007A1903">
      <w:pPr>
        <w:numPr>
          <w:ilvl w:val="1"/>
          <w:numId w:val="13"/>
        </w:numPr>
        <w:shd w:val="clear" w:color="auto" w:fill="EEEEEE"/>
        <w:rPr>
          <w:rFonts w:cs="Tahoma"/>
          <w:i/>
          <w:color w:val="000000"/>
          <w:sz w:val="20"/>
          <w:szCs w:val="20"/>
          <w:lang w:val="es-MX"/>
        </w:rPr>
      </w:pPr>
      <w:r w:rsidRPr="000F3CE9">
        <w:rPr>
          <w:rFonts w:cs="Tahoma"/>
          <w:b/>
          <w:sz w:val="20"/>
          <w:szCs w:val="20"/>
          <w:lang w:val="es-MX"/>
        </w:rPr>
        <w:t xml:space="preserve"> (XXX) </w:t>
      </w:r>
      <w:r w:rsidRPr="000F3CE9">
        <w:rPr>
          <w:rFonts w:cs="Tahoma"/>
          <w:b/>
          <w:color w:val="000000"/>
          <w:sz w:val="20"/>
          <w:szCs w:val="20"/>
          <w:lang w:val="es-MX"/>
        </w:rPr>
        <w:t xml:space="preserve">Código de reservación de la AEROLÍNEA (no confundir con números o claves internas de agencias de viajes que utilizan las IES): </w:t>
      </w:r>
      <w:r w:rsidRPr="000F3CE9">
        <w:rPr>
          <w:rFonts w:cs="Tahoma"/>
          <w:b/>
          <w:bCs/>
          <w:i/>
          <w:color w:val="943634"/>
          <w:sz w:val="20"/>
          <w:szCs w:val="20"/>
          <w:lang w:eastAsia="es-ES_tradnl"/>
        </w:rPr>
        <w:t xml:space="preserve">FAVOR DE ANOTAR AQUÍ LAS CLAVES DE LA AEROLÍNEA: </w:t>
      </w:r>
    </w:p>
    <w:p w14:paraId="79211E49" w14:textId="77777777" w:rsidR="007A1903" w:rsidRPr="000F3CE9" w:rsidRDefault="007A1903" w:rsidP="007A1903">
      <w:pPr>
        <w:shd w:val="clear" w:color="auto" w:fill="EEEEEE"/>
        <w:ind w:left="720"/>
        <w:rPr>
          <w:rFonts w:cs="Tahoma"/>
          <w:i/>
          <w:color w:val="000000"/>
          <w:sz w:val="20"/>
          <w:szCs w:val="20"/>
          <w:lang w:val="es-MX"/>
        </w:rPr>
      </w:pPr>
      <w:r w:rsidRPr="000F3CE9">
        <w:rPr>
          <w:rFonts w:cs="Tahoma"/>
          <w:b/>
          <w:sz w:val="20"/>
          <w:szCs w:val="20"/>
          <w:lang w:val="es-MX"/>
        </w:rPr>
        <w:lastRenderedPageBreak/>
        <w:t>FECHA DE NACIMIENTO:</w:t>
      </w:r>
      <w:r w:rsidRPr="000F3CE9">
        <w:rPr>
          <w:rFonts w:cs="Tahoma"/>
          <w:i/>
          <w:color w:val="000000"/>
          <w:sz w:val="20"/>
          <w:szCs w:val="20"/>
          <w:lang w:val="es-MX"/>
        </w:rPr>
        <w:t xml:space="preserve"> </w:t>
      </w:r>
    </w:p>
    <w:p w14:paraId="0693D454" w14:textId="77777777" w:rsidR="007A1903" w:rsidRPr="000F3CE9" w:rsidRDefault="007A1903" w:rsidP="007A1903">
      <w:pPr>
        <w:numPr>
          <w:ilvl w:val="1"/>
          <w:numId w:val="13"/>
        </w:numPr>
        <w:shd w:val="clear" w:color="auto" w:fill="EEEEEE"/>
        <w:rPr>
          <w:rFonts w:cs="Tahoma"/>
          <w:color w:val="000000"/>
          <w:sz w:val="20"/>
          <w:szCs w:val="20"/>
          <w:lang w:val="es-MX"/>
        </w:rPr>
      </w:pPr>
      <w:bookmarkStart w:id="32" w:name="_Hlk9592774"/>
      <w:r w:rsidRPr="000F3CE9">
        <w:rPr>
          <w:rFonts w:cs="Tahoma"/>
          <w:color w:val="000000"/>
          <w:sz w:val="20"/>
          <w:szCs w:val="20"/>
          <w:lang w:val="es-MX"/>
        </w:rPr>
        <w:t xml:space="preserve">XX XXXXX XXX-XXX AMXXX SALE 00:00 LLEGA 00:00 HORAS. </w:t>
      </w:r>
    </w:p>
    <w:bookmarkEnd w:id="32"/>
    <w:p w14:paraId="70454D17" w14:textId="77777777" w:rsidR="007A1903" w:rsidRPr="000F3CE9" w:rsidRDefault="007A1903" w:rsidP="007A1903">
      <w:pPr>
        <w:numPr>
          <w:ilvl w:val="1"/>
          <w:numId w:val="13"/>
        </w:numPr>
        <w:shd w:val="clear" w:color="auto" w:fill="EEEEEE"/>
        <w:rPr>
          <w:rFonts w:cs="Tahoma"/>
          <w:color w:val="000000"/>
          <w:sz w:val="20"/>
          <w:szCs w:val="20"/>
          <w:lang w:val="es-MX"/>
        </w:rPr>
      </w:pPr>
      <w:r w:rsidRPr="000F3CE9">
        <w:rPr>
          <w:rFonts w:cs="Tahoma"/>
          <w:color w:val="000000"/>
          <w:sz w:val="20"/>
          <w:szCs w:val="20"/>
          <w:lang w:val="es-MX"/>
        </w:rPr>
        <w:t xml:space="preserve">XX XXXXX XXX-XXX AMXXX SALE 00:00 LLEGA 00:00 HORAS. </w:t>
      </w:r>
    </w:p>
    <w:p w14:paraId="2DAB5C80" w14:textId="77777777" w:rsidR="007A1903" w:rsidRPr="000F3CE9" w:rsidRDefault="007A1903" w:rsidP="007A1903">
      <w:pPr>
        <w:shd w:val="clear" w:color="auto" w:fill="EEEEEE"/>
        <w:ind w:left="720"/>
        <w:rPr>
          <w:rFonts w:cs="Tahoma"/>
          <w:color w:val="000000"/>
          <w:sz w:val="20"/>
          <w:szCs w:val="20"/>
          <w:lang w:val="es-MX"/>
        </w:rPr>
      </w:pPr>
    </w:p>
    <w:p w14:paraId="220858C4" w14:textId="77777777" w:rsidR="007A1903" w:rsidRPr="000F3CE9" w:rsidRDefault="007A1903" w:rsidP="007A1903">
      <w:pPr>
        <w:numPr>
          <w:ilvl w:val="1"/>
          <w:numId w:val="13"/>
        </w:numPr>
        <w:shd w:val="clear" w:color="auto" w:fill="EEEEEE"/>
        <w:rPr>
          <w:rFonts w:cs="Tahoma"/>
          <w:i/>
          <w:color w:val="000000"/>
          <w:sz w:val="20"/>
          <w:szCs w:val="20"/>
          <w:lang w:val="es-MX"/>
        </w:rPr>
      </w:pPr>
      <w:r w:rsidRPr="000F3CE9">
        <w:rPr>
          <w:rFonts w:cs="Tahoma"/>
          <w:b/>
          <w:sz w:val="20"/>
          <w:szCs w:val="20"/>
          <w:lang w:val="es-MX"/>
        </w:rPr>
        <w:t xml:space="preserve">(XXX) </w:t>
      </w:r>
      <w:r w:rsidRPr="000F3CE9">
        <w:rPr>
          <w:rFonts w:cs="Tahoma"/>
          <w:b/>
          <w:color w:val="000000"/>
          <w:sz w:val="20"/>
          <w:szCs w:val="20"/>
          <w:lang w:val="es-MX"/>
        </w:rPr>
        <w:t xml:space="preserve">Código de reservación de la AEROLÍNEA (no confundir con números o claves internas de agencias de viajes que utilizan las IES): </w:t>
      </w:r>
      <w:r w:rsidRPr="000F3CE9">
        <w:rPr>
          <w:rFonts w:cs="Tahoma"/>
          <w:b/>
          <w:bCs/>
          <w:i/>
          <w:color w:val="943634"/>
          <w:sz w:val="20"/>
          <w:szCs w:val="20"/>
          <w:lang w:eastAsia="es-ES_tradnl"/>
        </w:rPr>
        <w:t xml:space="preserve">FAVOR DE ANOTAR AQUÍ LAS CLAVES DE LA AEROLÍNEA: </w:t>
      </w:r>
    </w:p>
    <w:p w14:paraId="35422EDF" w14:textId="77777777" w:rsidR="007A1903" w:rsidRPr="000F3CE9" w:rsidRDefault="007A1903" w:rsidP="007A1903">
      <w:pPr>
        <w:shd w:val="clear" w:color="auto" w:fill="EEEEEE"/>
        <w:ind w:left="720"/>
        <w:rPr>
          <w:rFonts w:cs="Tahoma"/>
          <w:i/>
          <w:color w:val="000000"/>
          <w:sz w:val="20"/>
          <w:szCs w:val="20"/>
          <w:lang w:val="es-MX"/>
        </w:rPr>
      </w:pPr>
      <w:r w:rsidRPr="000F3CE9">
        <w:rPr>
          <w:rFonts w:cs="Tahoma"/>
          <w:b/>
          <w:sz w:val="20"/>
          <w:szCs w:val="20"/>
          <w:lang w:val="es-MX"/>
        </w:rPr>
        <w:t>FECHA DE NACIMIENTO:</w:t>
      </w:r>
      <w:r w:rsidRPr="000F3CE9">
        <w:rPr>
          <w:rFonts w:cs="Tahoma"/>
          <w:i/>
          <w:color w:val="000000"/>
          <w:sz w:val="20"/>
          <w:szCs w:val="20"/>
          <w:lang w:val="es-MX"/>
        </w:rPr>
        <w:t xml:space="preserve"> </w:t>
      </w:r>
    </w:p>
    <w:p w14:paraId="470CE86B" w14:textId="77777777" w:rsidR="007A1903" w:rsidRPr="000F3CE9" w:rsidRDefault="007A1903" w:rsidP="007A1903">
      <w:pPr>
        <w:numPr>
          <w:ilvl w:val="1"/>
          <w:numId w:val="13"/>
        </w:numPr>
        <w:shd w:val="clear" w:color="auto" w:fill="EEEEEE"/>
        <w:rPr>
          <w:rFonts w:cs="Tahoma"/>
          <w:color w:val="000000"/>
          <w:sz w:val="20"/>
          <w:szCs w:val="20"/>
          <w:lang w:val="es-MX"/>
        </w:rPr>
      </w:pPr>
      <w:r w:rsidRPr="000F3CE9">
        <w:rPr>
          <w:rFonts w:cs="Tahoma"/>
          <w:color w:val="000000"/>
          <w:sz w:val="20"/>
          <w:szCs w:val="20"/>
          <w:lang w:val="es-MX"/>
        </w:rPr>
        <w:t xml:space="preserve">XX XXXXX XXX-XXX AMXXX SALE 00:00 LLEGA 00:00 HORAS. </w:t>
      </w:r>
    </w:p>
    <w:p w14:paraId="553D2EAE" w14:textId="77777777" w:rsidR="007A1903" w:rsidRPr="000F3CE9" w:rsidRDefault="007A1903" w:rsidP="007A1903">
      <w:pPr>
        <w:numPr>
          <w:ilvl w:val="1"/>
          <w:numId w:val="13"/>
        </w:numPr>
        <w:shd w:val="clear" w:color="auto" w:fill="EEEEEE"/>
        <w:rPr>
          <w:rFonts w:cs="Tahoma"/>
          <w:color w:val="000000"/>
          <w:sz w:val="20"/>
          <w:szCs w:val="20"/>
          <w:lang w:val="es-MX"/>
        </w:rPr>
      </w:pPr>
      <w:r w:rsidRPr="000F3CE9">
        <w:rPr>
          <w:rFonts w:cs="Tahoma"/>
          <w:color w:val="000000"/>
          <w:sz w:val="20"/>
          <w:szCs w:val="20"/>
          <w:lang w:val="es-MX"/>
        </w:rPr>
        <w:t xml:space="preserve">XX XXXXX XXX-XXX AMXXX SALE 00:00 LLEGA 00:00 HORAS. </w:t>
      </w:r>
    </w:p>
    <w:p w14:paraId="2734B2F0" w14:textId="77777777" w:rsidR="007A1903" w:rsidRPr="000F3CE9" w:rsidRDefault="007A1903" w:rsidP="007A1903">
      <w:pPr>
        <w:shd w:val="clear" w:color="auto" w:fill="EEEEEE"/>
        <w:ind w:left="720"/>
        <w:rPr>
          <w:rFonts w:cs="Tahoma"/>
          <w:color w:val="000000"/>
          <w:sz w:val="20"/>
          <w:szCs w:val="20"/>
          <w:lang w:val="es-MX"/>
        </w:rPr>
      </w:pPr>
    </w:p>
    <w:p w14:paraId="2BC15FFB" w14:textId="77777777" w:rsidR="007A1903" w:rsidRPr="000F3CE9" w:rsidRDefault="007A1903" w:rsidP="007A1903">
      <w:pPr>
        <w:numPr>
          <w:ilvl w:val="1"/>
          <w:numId w:val="13"/>
        </w:numPr>
        <w:shd w:val="clear" w:color="auto" w:fill="EEEEEE"/>
        <w:rPr>
          <w:rFonts w:cs="Tahoma"/>
          <w:i/>
          <w:color w:val="000000"/>
          <w:sz w:val="20"/>
          <w:szCs w:val="20"/>
          <w:lang w:val="es-MX"/>
        </w:rPr>
      </w:pPr>
      <w:r w:rsidRPr="000F3CE9">
        <w:rPr>
          <w:rFonts w:cs="Tahoma"/>
          <w:b/>
          <w:sz w:val="20"/>
          <w:szCs w:val="20"/>
          <w:lang w:val="es-MX"/>
        </w:rPr>
        <w:t xml:space="preserve">(XXX) </w:t>
      </w:r>
      <w:r w:rsidRPr="000F3CE9">
        <w:rPr>
          <w:rFonts w:cs="Tahoma"/>
          <w:b/>
          <w:color w:val="000000"/>
          <w:sz w:val="20"/>
          <w:szCs w:val="20"/>
          <w:lang w:val="es-MX"/>
        </w:rPr>
        <w:t xml:space="preserve">Código de reservación de la AEROLÍNEA (no confundir con números o claves internas de agencias de viajes que utilizan las IES): </w:t>
      </w:r>
      <w:r w:rsidRPr="000F3CE9">
        <w:rPr>
          <w:rFonts w:cs="Tahoma"/>
          <w:b/>
          <w:bCs/>
          <w:i/>
          <w:color w:val="943634"/>
          <w:sz w:val="20"/>
          <w:szCs w:val="20"/>
          <w:lang w:eastAsia="es-ES_tradnl"/>
        </w:rPr>
        <w:t xml:space="preserve">FAVOR DE ANOTAR AQUÍ LAS CLAVES DE LA AEROLÍNEA: </w:t>
      </w:r>
    </w:p>
    <w:p w14:paraId="348BDBE7" w14:textId="77777777" w:rsidR="007A1903" w:rsidRPr="000F3CE9" w:rsidRDefault="007A1903" w:rsidP="007A1903">
      <w:pPr>
        <w:shd w:val="clear" w:color="auto" w:fill="EEEEEE"/>
        <w:ind w:left="720"/>
        <w:rPr>
          <w:rFonts w:cs="Tahoma"/>
          <w:i/>
          <w:color w:val="000000"/>
          <w:sz w:val="20"/>
          <w:szCs w:val="20"/>
          <w:lang w:val="es-MX"/>
        </w:rPr>
      </w:pPr>
      <w:r w:rsidRPr="000F3CE9">
        <w:rPr>
          <w:rFonts w:cs="Tahoma"/>
          <w:b/>
          <w:sz w:val="20"/>
          <w:szCs w:val="20"/>
          <w:lang w:val="es-MX"/>
        </w:rPr>
        <w:t>FECHA DE NACIMIENTO:</w:t>
      </w:r>
      <w:r w:rsidRPr="000F3CE9">
        <w:rPr>
          <w:rFonts w:cs="Tahoma"/>
          <w:i/>
          <w:color w:val="000000"/>
          <w:sz w:val="20"/>
          <w:szCs w:val="20"/>
          <w:lang w:val="es-MX"/>
        </w:rPr>
        <w:t xml:space="preserve"> </w:t>
      </w:r>
    </w:p>
    <w:p w14:paraId="747FFDD6" w14:textId="77777777" w:rsidR="007A1903" w:rsidRPr="000F3CE9" w:rsidRDefault="007A1903" w:rsidP="007A1903">
      <w:pPr>
        <w:numPr>
          <w:ilvl w:val="1"/>
          <w:numId w:val="13"/>
        </w:numPr>
        <w:shd w:val="clear" w:color="auto" w:fill="EEEEEE"/>
        <w:rPr>
          <w:rFonts w:cs="Tahoma"/>
          <w:color w:val="000000"/>
          <w:sz w:val="20"/>
          <w:szCs w:val="20"/>
          <w:lang w:val="es-MX"/>
        </w:rPr>
      </w:pPr>
      <w:r w:rsidRPr="000F3CE9">
        <w:rPr>
          <w:rFonts w:cs="Tahoma"/>
          <w:color w:val="000000"/>
          <w:sz w:val="20"/>
          <w:szCs w:val="20"/>
          <w:lang w:val="es-MX"/>
        </w:rPr>
        <w:t xml:space="preserve">XX XXXXX XXX-XXX AMXXX SALE 00:00 LLEGA 00:00 HORAS. </w:t>
      </w:r>
    </w:p>
    <w:p w14:paraId="6D3A0189" w14:textId="77777777" w:rsidR="007A1903" w:rsidRPr="000F3CE9" w:rsidRDefault="007A1903" w:rsidP="007A1903">
      <w:pPr>
        <w:numPr>
          <w:ilvl w:val="1"/>
          <w:numId w:val="13"/>
        </w:numPr>
        <w:shd w:val="clear" w:color="auto" w:fill="EEEEEE"/>
        <w:rPr>
          <w:rFonts w:cs="Tahoma"/>
          <w:color w:val="000000"/>
          <w:sz w:val="20"/>
          <w:szCs w:val="20"/>
          <w:lang w:val="es-MX"/>
        </w:rPr>
      </w:pPr>
      <w:r w:rsidRPr="000F3CE9">
        <w:rPr>
          <w:rFonts w:cs="Tahoma"/>
          <w:color w:val="000000"/>
          <w:sz w:val="20"/>
          <w:szCs w:val="20"/>
          <w:lang w:val="es-MX"/>
        </w:rPr>
        <w:t xml:space="preserve">XX XXXXX XXX-XXX AMXXX SALE 00:00 LLEGA 00:00 HORAS. </w:t>
      </w:r>
    </w:p>
    <w:p w14:paraId="6559DC47" w14:textId="77777777" w:rsidR="007A1903" w:rsidRPr="000F3CE9" w:rsidRDefault="007A1903" w:rsidP="007A1903">
      <w:pPr>
        <w:jc w:val="both"/>
        <w:rPr>
          <w:rFonts w:cs="Tahoma"/>
          <w:sz w:val="20"/>
          <w:szCs w:val="20"/>
          <w:lang w:val="es-MX"/>
        </w:rPr>
      </w:pPr>
    </w:p>
    <w:p w14:paraId="43648535" w14:textId="77777777" w:rsidR="007A1903" w:rsidRPr="00462AC0" w:rsidRDefault="007A1903" w:rsidP="007A1903">
      <w:pPr>
        <w:numPr>
          <w:ilvl w:val="0"/>
          <w:numId w:val="53"/>
        </w:numPr>
        <w:jc w:val="both"/>
        <w:rPr>
          <w:rFonts w:cs="Tahoma"/>
          <w:sz w:val="16"/>
          <w:szCs w:val="16"/>
        </w:rPr>
      </w:pPr>
      <w:bookmarkStart w:id="33" w:name="_Hlk36649060"/>
      <w:r w:rsidRPr="00462AC0">
        <w:rPr>
          <w:rFonts w:cs="Tahoma"/>
          <w:sz w:val="16"/>
          <w:szCs w:val="16"/>
        </w:rPr>
        <w:t xml:space="preserve">Favor de enviar la confirmación del vuelo y el boleto electrónico </w:t>
      </w:r>
      <w:r>
        <w:rPr>
          <w:rFonts w:cs="Tahoma"/>
          <w:sz w:val="16"/>
          <w:szCs w:val="16"/>
        </w:rPr>
        <w:t>a partir de</w:t>
      </w:r>
      <w:r w:rsidRPr="00462AC0">
        <w:rPr>
          <w:rFonts w:cs="Tahoma"/>
          <w:sz w:val="16"/>
          <w:szCs w:val="16"/>
        </w:rPr>
        <w:t xml:space="preserve"> tarifa Clásica</w:t>
      </w:r>
    </w:p>
    <w:p w14:paraId="02570DF0" w14:textId="77777777" w:rsidR="007A1903" w:rsidRPr="00462AC0" w:rsidRDefault="007A1903" w:rsidP="007A1903">
      <w:pPr>
        <w:numPr>
          <w:ilvl w:val="0"/>
          <w:numId w:val="53"/>
        </w:numPr>
        <w:jc w:val="both"/>
        <w:rPr>
          <w:rFonts w:cs="Tahoma"/>
          <w:sz w:val="16"/>
          <w:szCs w:val="16"/>
        </w:rPr>
      </w:pPr>
      <w:r w:rsidRPr="00462AC0">
        <w:rPr>
          <w:rFonts w:cs="Tahoma"/>
          <w:sz w:val="16"/>
          <w:szCs w:val="16"/>
        </w:rPr>
        <w:t>Favor de considerar una maleta documentada de 2</w:t>
      </w:r>
      <w:r>
        <w:rPr>
          <w:rFonts w:cs="Tahoma"/>
          <w:sz w:val="16"/>
          <w:szCs w:val="16"/>
        </w:rPr>
        <w:t>5</w:t>
      </w:r>
      <w:r w:rsidRPr="00462AC0">
        <w:rPr>
          <w:rFonts w:cs="Tahoma"/>
          <w:sz w:val="16"/>
          <w:szCs w:val="16"/>
        </w:rPr>
        <w:t xml:space="preserve"> kg </w:t>
      </w:r>
    </w:p>
    <w:bookmarkEnd w:id="33"/>
    <w:p w14:paraId="60BE4ED5" w14:textId="77777777" w:rsidR="007A1903" w:rsidRPr="000F3CE9" w:rsidRDefault="007A1903" w:rsidP="007A1903">
      <w:pPr>
        <w:jc w:val="both"/>
        <w:rPr>
          <w:rFonts w:cs="Tahoma"/>
          <w:sz w:val="20"/>
          <w:szCs w:val="20"/>
        </w:rPr>
      </w:pPr>
    </w:p>
    <w:p w14:paraId="7FE32662" w14:textId="77777777" w:rsidR="007A1903" w:rsidRPr="000F3CE9" w:rsidRDefault="007A1903" w:rsidP="007A1903">
      <w:pPr>
        <w:jc w:val="both"/>
        <w:rPr>
          <w:rFonts w:cs="Tahoma"/>
          <w:b/>
          <w:sz w:val="20"/>
          <w:szCs w:val="20"/>
        </w:rPr>
      </w:pPr>
      <w:r w:rsidRPr="000F3CE9">
        <w:rPr>
          <w:rFonts w:cs="Tahoma"/>
          <w:b/>
          <w:sz w:val="20"/>
          <w:szCs w:val="20"/>
        </w:rPr>
        <w:t>TERRESTRES:</w:t>
      </w:r>
    </w:p>
    <w:p w14:paraId="484468C0" w14:textId="77777777" w:rsidR="007A1903" w:rsidRPr="00462AC0" w:rsidRDefault="007A1903" w:rsidP="007A1903">
      <w:pPr>
        <w:jc w:val="both"/>
        <w:rPr>
          <w:rFonts w:cs="Tahoma"/>
          <w:b/>
          <w:bCs/>
          <w:color w:val="DC8300"/>
          <w:sz w:val="18"/>
          <w:szCs w:val="18"/>
        </w:rPr>
      </w:pPr>
      <w:r w:rsidRPr="00462AC0">
        <w:rPr>
          <w:rFonts w:cs="Tahoma"/>
          <w:b/>
          <w:bCs/>
          <w:color w:val="DC8300"/>
          <w:sz w:val="18"/>
          <w:szCs w:val="18"/>
        </w:rPr>
        <w:t>Todos los traslados Aeropuerto-hotel-aeropuerto son a cargo de la IES</w:t>
      </w:r>
    </w:p>
    <w:p w14:paraId="03735E01" w14:textId="77777777" w:rsidR="007A1903" w:rsidRPr="00462AC0" w:rsidRDefault="007A1903" w:rsidP="007A1903">
      <w:pPr>
        <w:jc w:val="both"/>
        <w:rPr>
          <w:rFonts w:cs="Tahoma"/>
          <w:b/>
          <w:bCs/>
          <w:color w:val="DC8300"/>
          <w:sz w:val="18"/>
          <w:szCs w:val="18"/>
          <w:lang w:val="es-MX"/>
        </w:rPr>
      </w:pPr>
      <w:r w:rsidRPr="00462AC0">
        <w:rPr>
          <w:rFonts w:cs="Tahoma"/>
          <w:b/>
          <w:bCs/>
          <w:color w:val="DC8300"/>
          <w:sz w:val="18"/>
          <w:szCs w:val="18"/>
          <w:lang w:val="es-MX"/>
        </w:rPr>
        <w:t>Indicar nombre, cargo y número de celular de la persona que hará los traslados:</w:t>
      </w:r>
    </w:p>
    <w:p w14:paraId="7BE9EE14" w14:textId="77777777" w:rsidR="007A1903" w:rsidRPr="000F3CE9" w:rsidRDefault="007A1903" w:rsidP="007A1903">
      <w:pPr>
        <w:ind w:left="360"/>
        <w:jc w:val="both"/>
        <w:rPr>
          <w:rFonts w:cs="Tahoma"/>
          <w:sz w:val="20"/>
          <w:szCs w:val="20"/>
          <w:lang w:val="es-MX"/>
        </w:rPr>
      </w:pPr>
    </w:p>
    <w:p w14:paraId="585F6B6D" w14:textId="77777777" w:rsidR="007A1903" w:rsidRPr="000F3CE9" w:rsidRDefault="007A1903" w:rsidP="007A1903">
      <w:pPr>
        <w:jc w:val="both"/>
        <w:rPr>
          <w:rFonts w:cs="Tahoma"/>
          <w:color w:val="FF0000"/>
          <w:sz w:val="20"/>
          <w:szCs w:val="20"/>
          <w:lang w:val="es-MX"/>
        </w:rPr>
      </w:pPr>
      <w:r w:rsidRPr="000F3CE9">
        <w:rPr>
          <w:rFonts w:cs="Tahoma"/>
          <w:color w:val="FF0000"/>
          <w:sz w:val="20"/>
          <w:szCs w:val="20"/>
          <w:lang w:val="es-MX"/>
        </w:rPr>
        <w:t>PONER REF. TRASLADOS FORANEOS</w:t>
      </w:r>
    </w:p>
    <w:p w14:paraId="5FA91FAB" w14:textId="77777777" w:rsidR="007A1903" w:rsidRPr="000F3CE9" w:rsidRDefault="007A1903" w:rsidP="007A1903">
      <w:pPr>
        <w:jc w:val="both"/>
        <w:rPr>
          <w:rFonts w:cs="Tahoma"/>
          <w:sz w:val="20"/>
          <w:szCs w:val="20"/>
          <w:lang w:val="es-MX"/>
        </w:rPr>
      </w:pPr>
    </w:p>
    <w:p w14:paraId="7630D29D" w14:textId="77777777" w:rsidR="007A1903" w:rsidRPr="000F3CE9" w:rsidRDefault="007A1903" w:rsidP="007A1903">
      <w:pPr>
        <w:numPr>
          <w:ilvl w:val="1"/>
          <w:numId w:val="13"/>
        </w:numPr>
        <w:shd w:val="clear" w:color="auto" w:fill="EEEEEE"/>
        <w:jc w:val="both"/>
        <w:rPr>
          <w:rFonts w:cs="Tahoma"/>
          <w:sz w:val="20"/>
          <w:szCs w:val="20"/>
        </w:rPr>
      </w:pPr>
      <w:r w:rsidRPr="000F3CE9">
        <w:rPr>
          <w:rFonts w:cs="Tahoma"/>
          <w:b/>
          <w:sz w:val="20"/>
          <w:szCs w:val="20"/>
        </w:rPr>
        <w:t xml:space="preserve"> (XXX) </w:t>
      </w:r>
    </w:p>
    <w:p w14:paraId="4A0CB5AA" w14:textId="77777777" w:rsidR="007A1903" w:rsidRPr="000F3CE9" w:rsidRDefault="007A1903" w:rsidP="007A1903">
      <w:pPr>
        <w:shd w:val="clear" w:color="auto" w:fill="EEEEEE"/>
        <w:ind w:left="720"/>
        <w:rPr>
          <w:rFonts w:cs="Tahoma"/>
          <w:color w:val="C45911"/>
          <w:sz w:val="20"/>
          <w:szCs w:val="20"/>
          <w:lang w:val="es-MX"/>
        </w:rPr>
      </w:pPr>
      <w:r w:rsidRPr="000F3CE9">
        <w:rPr>
          <w:rFonts w:cs="Tahoma"/>
          <w:b/>
          <w:color w:val="C45911"/>
          <w:sz w:val="20"/>
          <w:szCs w:val="20"/>
          <w:lang w:val="es-MX"/>
        </w:rPr>
        <w:t>COMPRA SUS BOLETOS DE AUTOBÚS Y A SU LLEGADA A LA IES, SE LE REEMBOLSAN INCLUYENDO EL TRASLADO DE REGRESO</w:t>
      </w:r>
      <w:r w:rsidRPr="000F3CE9">
        <w:rPr>
          <w:rFonts w:cs="Tahoma"/>
          <w:color w:val="C45911"/>
          <w:sz w:val="20"/>
          <w:szCs w:val="20"/>
          <w:lang w:val="es-MX"/>
        </w:rPr>
        <w:t>.</w:t>
      </w:r>
    </w:p>
    <w:p w14:paraId="64A2127F" w14:textId="77777777" w:rsidR="007A1903" w:rsidRPr="00F540D5" w:rsidRDefault="007A1903" w:rsidP="007A1903">
      <w:pPr>
        <w:shd w:val="clear" w:color="auto" w:fill="EEEEEE"/>
        <w:jc w:val="both"/>
        <w:rPr>
          <w:rFonts w:cs="Tahoma"/>
          <w:b/>
          <w:color w:val="C00000"/>
          <w:sz w:val="16"/>
          <w:szCs w:val="16"/>
          <w:lang w:val="es-MX"/>
        </w:rPr>
      </w:pPr>
      <w:r w:rsidRPr="00F540D5">
        <w:rPr>
          <w:rFonts w:cs="Tahoma"/>
          <w:color w:val="C00000"/>
          <w:sz w:val="16"/>
          <w:szCs w:val="16"/>
        </w:rPr>
        <w:t>LA IES REEMBOLSARA ESTE GASTO, PREVIENDO EL REGRESO.</w:t>
      </w:r>
    </w:p>
    <w:p w14:paraId="38AC86E0" w14:textId="77777777" w:rsidR="007A1903" w:rsidRPr="000F3CE9" w:rsidRDefault="007A1903" w:rsidP="007A1903">
      <w:pPr>
        <w:jc w:val="both"/>
        <w:rPr>
          <w:rFonts w:cs="Tahoma"/>
          <w:sz w:val="20"/>
          <w:szCs w:val="20"/>
          <w:lang w:val="es-MX"/>
        </w:rPr>
      </w:pPr>
    </w:p>
    <w:p w14:paraId="4DBF1910" w14:textId="77777777" w:rsidR="007A1903" w:rsidRPr="000F3CE9" w:rsidRDefault="007A1903" w:rsidP="007A1903">
      <w:pPr>
        <w:pStyle w:val="Prrafodelista"/>
        <w:numPr>
          <w:ilvl w:val="0"/>
          <w:numId w:val="13"/>
        </w:numPr>
        <w:jc w:val="both"/>
        <w:rPr>
          <w:rFonts w:cs="Tahoma"/>
          <w:b/>
          <w:sz w:val="20"/>
          <w:szCs w:val="20"/>
        </w:rPr>
      </w:pPr>
      <w:r w:rsidRPr="000F3CE9">
        <w:rPr>
          <w:rFonts w:cs="Tahoma"/>
          <w:b/>
          <w:sz w:val="20"/>
          <w:szCs w:val="20"/>
        </w:rPr>
        <w:t>XXXXXX XX XXX 20</w:t>
      </w:r>
      <w:r>
        <w:rPr>
          <w:rFonts w:cs="Tahoma"/>
          <w:b/>
          <w:sz w:val="20"/>
          <w:szCs w:val="20"/>
        </w:rPr>
        <w:t>2</w:t>
      </w:r>
      <w:r w:rsidRPr="000F3CE9">
        <w:rPr>
          <w:rFonts w:cs="Tahoma"/>
          <w:b/>
          <w:sz w:val="20"/>
          <w:szCs w:val="20"/>
        </w:rPr>
        <w:t xml:space="preserve">X   </w:t>
      </w:r>
    </w:p>
    <w:p w14:paraId="373164E9" w14:textId="77777777" w:rsidR="007A1903" w:rsidRPr="000F3CE9" w:rsidRDefault="007A1903" w:rsidP="007A1903">
      <w:pPr>
        <w:numPr>
          <w:ilvl w:val="1"/>
          <w:numId w:val="13"/>
        </w:numPr>
        <w:shd w:val="clear" w:color="auto" w:fill="EEEEEE"/>
        <w:jc w:val="both"/>
        <w:rPr>
          <w:rFonts w:cs="Tahoma"/>
          <w:b/>
          <w:color w:val="000000"/>
          <w:sz w:val="20"/>
          <w:szCs w:val="20"/>
          <w:lang w:val="es-MX"/>
        </w:rPr>
      </w:pPr>
      <w:r w:rsidRPr="000F3CE9">
        <w:rPr>
          <w:rFonts w:cs="Tahoma"/>
          <w:b/>
          <w:color w:val="000000"/>
          <w:sz w:val="20"/>
          <w:szCs w:val="20"/>
          <w:lang w:val="es-MX"/>
        </w:rPr>
        <w:t xml:space="preserve"> (TODOS)</w:t>
      </w:r>
    </w:p>
    <w:p w14:paraId="7CF92046" w14:textId="77777777" w:rsidR="007A1903" w:rsidRDefault="007A1903" w:rsidP="007A1903">
      <w:pPr>
        <w:numPr>
          <w:ilvl w:val="0"/>
          <w:numId w:val="13"/>
        </w:numPr>
        <w:shd w:val="clear" w:color="auto" w:fill="EEEEEE"/>
        <w:jc w:val="both"/>
        <w:rPr>
          <w:rFonts w:cs="Tahoma"/>
          <w:sz w:val="20"/>
          <w:szCs w:val="20"/>
          <w:lang w:val="es-MX"/>
        </w:rPr>
      </w:pPr>
      <w:r w:rsidRPr="000F3CE9">
        <w:rPr>
          <w:rFonts w:cs="Tahoma"/>
          <w:sz w:val="20"/>
          <w:szCs w:val="20"/>
          <w:lang w:val="es-MX"/>
        </w:rPr>
        <w:t xml:space="preserve">00:00 </w:t>
      </w:r>
      <w:r>
        <w:rPr>
          <w:rFonts w:cs="Tahoma"/>
          <w:sz w:val="20"/>
          <w:szCs w:val="20"/>
          <w:lang w:val="es-MX"/>
        </w:rPr>
        <w:t xml:space="preserve">HRS </w:t>
      </w:r>
      <w:r w:rsidRPr="000F3CE9">
        <w:rPr>
          <w:rFonts w:cs="Tahoma"/>
          <w:sz w:val="20"/>
          <w:szCs w:val="20"/>
          <w:lang w:val="es-MX"/>
        </w:rPr>
        <w:t>Recepción en Apto de Xxxxxx para traslado al hotel, registro, comida, cena y hospedaje.</w:t>
      </w:r>
    </w:p>
    <w:p w14:paraId="7C581144" w14:textId="77777777" w:rsidR="007A1903" w:rsidRPr="00A054E7" w:rsidRDefault="007A1903" w:rsidP="007A1903">
      <w:pPr>
        <w:numPr>
          <w:ilvl w:val="0"/>
          <w:numId w:val="13"/>
        </w:numPr>
        <w:shd w:val="clear" w:color="auto" w:fill="EEEEEE"/>
        <w:jc w:val="both"/>
        <w:rPr>
          <w:rFonts w:cs="Tahoma"/>
          <w:color w:val="000000"/>
          <w:sz w:val="20"/>
          <w:szCs w:val="20"/>
          <w:lang w:val="es-MX"/>
        </w:rPr>
      </w:pPr>
      <w:r w:rsidRPr="00A054E7">
        <w:rPr>
          <w:rFonts w:cs="Tahoma"/>
          <w:b/>
          <w:sz w:val="20"/>
          <w:szCs w:val="20"/>
          <w:lang w:val="es-MX"/>
        </w:rPr>
        <w:t>Responsable traslados terrestres:</w:t>
      </w:r>
      <w:r w:rsidRPr="00A054E7">
        <w:rPr>
          <w:rFonts w:cs="Tahoma"/>
          <w:b/>
          <w:color w:val="993300"/>
          <w:sz w:val="20"/>
          <w:szCs w:val="20"/>
          <w:lang w:val="es-MX"/>
        </w:rPr>
        <w:t xml:space="preserve"> </w:t>
      </w:r>
    </w:p>
    <w:p w14:paraId="599B5703" w14:textId="77777777" w:rsidR="007A1903" w:rsidRPr="000F3CE9" w:rsidRDefault="007A1903" w:rsidP="007A1903">
      <w:pPr>
        <w:ind w:firstLine="360"/>
        <w:jc w:val="both"/>
        <w:rPr>
          <w:rFonts w:cs="Tahoma"/>
          <w:b/>
          <w:color w:val="943634"/>
          <w:sz w:val="20"/>
          <w:szCs w:val="20"/>
          <w:lang w:val="es-MX"/>
        </w:rPr>
      </w:pPr>
      <w:r w:rsidRPr="000F3CE9">
        <w:rPr>
          <w:rFonts w:cs="Tahoma"/>
          <w:b/>
          <w:color w:val="943634"/>
          <w:sz w:val="20"/>
          <w:szCs w:val="20"/>
          <w:lang w:val="es-MX"/>
        </w:rPr>
        <w:t xml:space="preserve">Nombre y cargo: </w:t>
      </w:r>
    </w:p>
    <w:p w14:paraId="3765EAED" w14:textId="77777777" w:rsidR="007A1903" w:rsidRPr="000F3CE9" w:rsidRDefault="007A1903" w:rsidP="007A1903">
      <w:pPr>
        <w:ind w:firstLine="360"/>
        <w:jc w:val="both"/>
        <w:rPr>
          <w:rFonts w:cs="Tahoma"/>
          <w:color w:val="943634"/>
          <w:sz w:val="20"/>
          <w:szCs w:val="20"/>
          <w:lang w:val="es-MX"/>
        </w:rPr>
      </w:pPr>
      <w:r w:rsidRPr="000F3CE9">
        <w:rPr>
          <w:rFonts w:cs="Tahoma"/>
          <w:b/>
          <w:color w:val="943634"/>
          <w:sz w:val="20"/>
          <w:szCs w:val="20"/>
          <w:lang w:val="es-MX"/>
        </w:rPr>
        <w:t>Celular</w:t>
      </w:r>
      <w:r w:rsidRPr="000F3CE9">
        <w:rPr>
          <w:rFonts w:cs="Tahoma"/>
          <w:color w:val="943634"/>
          <w:sz w:val="20"/>
          <w:szCs w:val="20"/>
          <w:lang w:val="es-MX"/>
        </w:rPr>
        <w:t xml:space="preserve">: </w:t>
      </w:r>
    </w:p>
    <w:p w14:paraId="5BF261F5" w14:textId="77777777" w:rsidR="007A1903" w:rsidRPr="000F3CE9" w:rsidRDefault="007A1903" w:rsidP="007A1903">
      <w:pPr>
        <w:ind w:firstLine="360"/>
        <w:jc w:val="both"/>
        <w:rPr>
          <w:rFonts w:cs="Tahoma"/>
          <w:b/>
          <w:color w:val="943634"/>
          <w:sz w:val="20"/>
          <w:szCs w:val="20"/>
          <w:lang w:val="es-MX"/>
        </w:rPr>
      </w:pPr>
      <w:r w:rsidRPr="000F3CE9">
        <w:rPr>
          <w:rFonts w:cs="Tahoma"/>
          <w:b/>
          <w:color w:val="943634"/>
          <w:sz w:val="20"/>
          <w:szCs w:val="20"/>
          <w:lang w:val="es-MX"/>
        </w:rPr>
        <w:t xml:space="preserve">Tipo de vehículo y placas: </w:t>
      </w:r>
    </w:p>
    <w:p w14:paraId="7CA4E85D" w14:textId="77777777" w:rsidR="007A1903" w:rsidRPr="000F3CE9" w:rsidRDefault="007A1903" w:rsidP="007A1903">
      <w:pPr>
        <w:ind w:firstLine="360"/>
        <w:jc w:val="both"/>
        <w:rPr>
          <w:rFonts w:cs="Tahoma"/>
          <w:b/>
          <w:color w:val="943634"/>
          <w:sz w:val="20"/>
          <w:szCs w:val="20"/>
          <w:lang w:val="es-MX"/>
        </w:rPr>
      </w:pPr>
    </w:p>
    <w:p w14:paraId="5D733B5C" w14:textId="77777777" w:rsidR="007A1903" w:rsidRPr="000F3CE9" w:rsidRDefault="007A1903" w:rsidP="007A1903">
      <w:pPr>
        <w:pStyle w:val="Prrafodelista"/>
        <w:numPr>
          <w:ilvl w:val="0"/>
          <w:numId w:val="13"/>
        </w:numPr>
        <w:jc w:val="both"/>
        <w:rPr>
          <w:rFonts w:cs="Tahoma"/>
          <w:b/>
          <w:sz w:val="20"/>
          <w:szCs w:val="20"/>
        </w:rPr>
      </w:pPr>
      <w:r w:rsidRPr="000F3CE9">
        <w:rPr>
          <w:rFonts w:cs="Tahoma"/>
          <w:b/>
          <w:sz w:val="20"/>
          <w:szCs w:val="20"/>
        </w:rPr>
        <w:t>XXXXXX XX XXX 20</w:t>
      </w:r>
      <w:r>
        <w:rPr>
          <w:rFonts w:cs="Tahoma"/>
          <w:b/>
          <w:sz w:val="20"/>
          <w:szCs w:val="20"/>
        </w:rPr>
        <w:t>2</w:t>
      </w:r>
      <w:r w:rsidRPr="000F3CE9">
        <w:rPr>
          <w:rFonts w:cs="Tahoma"/>
          <w:b/>
          <w:sz w:val="20"/>
          <w:szCs w:val="20"/>
        </w:rPr>
        <w:t xml:space="preserve">X   </w:t>
      </w:r>
    </w:p>
    <w:p w14:paraId="28B910C4" w14:textId="77777777" w:rsidR="007A1903" w:rsidRPr="000F3CE9" w:rsidRDefault="007A1903" w:rsidP="007A1903">
      <w:pPr>
        <w:numPr>
          <w:ilvl w:val="1"/>
          <w:numId w:val="13"/>
        </w:numPr>
        <w:shd w:val="clear" w:color="auto" w:fill="EEEEEE"/>
        <w:jc w:val="both"/>
        <w:rPr>
          <w:rFonts w:cs="Tahoma"/>
          <w:b/>
          <w:color w:val="000000"/>
          <w:sz w:val="20"/>
          <w:szCs w:val="20"/>
          <w:lang w:val="es-MX"/>
        </w:rPr>
      </w:pPr>
      <w:r w:rsidRPr="000F3CE9">
        <w:rPr>
          <w:rFonts w:cs="Tahoma"/>
          <w:b/>
          <w:color w:val="000000"/>
          <w:sz w:val="20"/>
          <w:szCs w:val="20"/>
          <w:lang w:val="es-MX"/>
        </w:rPr>
        <w:t xml:space="preserve"> (TODOS)</w:t>
      </w:r>
    </w:p>
    <w:p w14:paraId="5EC4E899" w14:textId="77777777" w:rsidR="007A1903" w:rsidRPr="000F3CE9" w:rsidRDefault="007A1903" w:rsidP="007A1903">
      <w:pPr>
        <w:numPr>
          <w:ilvl w:val="0"/>
          <w:numId w:val="13"/>
        </w:numPr>
        <w:shd w:val="clear" w:color="auto" w:fill="EEEEEE"/>
        <w:jc w:val="both"/>
        <w:rPr>
          <w:rFonts w:cs="Tahoma"/>
          <w:sz w:val="20"/>
          <w:szCs w:val="20"/>
          <w:lang w:val="es-MX"/>
        </w:rPr>
      </w:pPr>
      <w:r w:rsidRPr="000F3CE9">
        <w:rPr>
          <w:rFonts w:cs="Tahoma"/>
          <w:sz w:val="20"/>
          <w:szCs w:val="20"/>
          <w:lang w:val="es-MX"/>
        </w:rPr>
        <w:t>AM      DESAYUNO EN EL HOTEL</w:t>
      </w:r>
    </w:p>
    <w:p w14:paraId="431C14AB" w14:textId="77777777" w:rsidR="007A1903" w:rsidRPr="000F3CE9" w:rsidRDefault="007A1903" w:rsidP="007A1903">
      <w:pPr>
        <w:numPr>
          <w:ilvl w:val="0"/>
          <w:numId w:val="13"/>
        </w:numPr>
        <w:shd w:val="clear" w:color="auto" w:fill="EEEEEE"/>
        <w:jc w:val="both"/>
        <w:rPr>
          <w:rFonts w:cs="Tahoma"/>
          <w:color w:val="000000" w:themeColor="text1"/>
          <w:sz w:val="20"/>
          <w:szCs w:val="20"/>
          <w:lang w:val="es-MX"/>
        </w:rPr>
      </w:pPr>
      <w:r w:rsidRPr="000F3CE9">
        <w:rPr>
          <w:rFonts w:cs="Tahoma"/>
          <w:color w:val="000000" w:themeColor="text1"/>
          <w:sz w:val="20"/>
          <w:szCs w:val="20"/>
          <w:lang w:val="es-MX"/>
        </w:rPr>
        <w:t>08:30 HRS TRASLADO HOTEL - XXX</w:t>
      </w:r>
    </w:p>
    <w:p w14:paraId="2751AADB" w14:textId="77777777" w:rsidR="007A1903" w:rsidRPr="000F3CE9" w:rsidRDefault="007A1903" w:rsidP="007A1903">
      <w:pPr>
        <w:numPr>
          <w:ilvl w:val="0"/>
          <w:numId w:val="13"/>
        </w:numPr>
        <w:shd w:val="clear" w:color="auto" w:fill="EEEEEE"/>
        <w:jc w:val="both"/>
        <w:rPr>
          <w:rFonts w:cs="Tahoma"/>
          <w:sz w:val="20"/>
          <w:szCs w:val="20"/>
          <w:lang w:val="es-MX"/>
        </w:rPr>
      </w:pPr>
      <w:r w:rsidRPr="000F3CE9">
        <w:rPr>
          <w:rFonts w:cs="Tahoma"/>
          <w:sz w:val="20"/>
          <w:szCs w:val="20"/>
          <w:lang w:val="es-MX"/>
        </w:rPr>
        <w:t>14:00 HRS TRASLADO XXX – LUGAR PARA COMIDA</w:t>
      </w:r>
    </w:p>
    <w:p w14:paraId="03145905" w14:textId="77777777" w:rsidR="007A1903" w:rsidRPr="000F3CE9" w:rsidRDefault="007A1903" w:rsidP="007A1903">
      <w:pPr>
        <w:numPr>
          <w:ilvl w:val="0"/>
          <w:numId w:val="13"/>
        </w:numPr>
        <w:shd w:val="clear" w:color="auto" w:fill="EEEEEE"/>
        <w:jc w:val="both"/>
        <w:rPr>
          <w:rFonts w:cs="Tahoma"/>
          <w:sz w:val="20"/>
          <w:szCs w:val="20"/>
          <w:lang w:val="es-MX"/>
        </w:rPr>
      </w:pPr>
      <w:r w:rsidRPr="000F3CE9">
        <w:rPr>
          <w:rFonts w:cs="Tahoma"/>
          <w:sz w:val="20"/>
          <w:szCs w:val="20"/>
          <w:lang w:val="es-MX"/>
        </w:rPr>
        <w:t xml:space="preserve">16:00 HRS TRASLADO LUGAR DE COMIDA - XXX </w:t>
      </w:r>
    </w:p>
    <w:p w14:paraId="3EA7D6E7" w14:textId="77777777" w:rsidR="007A1903" w:rsidRDefault="007A1903" w:rsidP="007A1903">
      <w:pPr>
        <w:numPr>
          <w:ilvl w:val="0"/>
          <w:numId w:val="13"/>
        </w:numPr>
        <w:shd w:val="clear" w:color="auto" w:fill="EEEEEE"/>
        <w:jc w:val="both"/>
        <w:rPr>
          <w:rFonts w:cs="Tahoma"/>
          <w:sz w:val="20"/>
          <w:szCs w:val="20"/>
          <w:lang w:val="es-MX"/>
        </w:rPr>
      </w:pPr>
      <w:r w:rsidRPr="000F3CE9">
        <w:rPr>
          <w:rFonts w:cs="Tahoma"/>
          <w:sz w:val="20"/>
          <w:szCs w:val="20"/>
          <w:lang w:val="es-MX"/>
        </w:rPr>
        <w:t xml:space="preserve">19:00 HRS TRASLADO AL HOTEL </w:t>
      </w:r>
    </w:p>
    <w:p w14:paraId="47EC3DB4" w14:textId="77777777" w:rsidR="007A1903" w:rsidRPr="00A054E7" w:rsidRDefault="007A1903" w:rsidP="007A1903">
      <w:pPr>
        <w:numPr>
          <w:ilvl w:val="0"/>
          <w:numId w:val="13"/>
        </w:numPr>
        <w:shd w:val="clear" w:color="auto" w:fill="EEEEEE"/>
        <w:jc w:val="both"/>
        <w:rPr>
          <w:rFonts w:cs="Tahoma"/>
          <w:color w:val="000000"/>
          <w:sz w:val="20"/>
          <w:szCs w:val="20"/>
          <w:lang w:val="es-MX"/>
        </w:rPr>
      </w:pPr>
      <w:r w:rsidRPr="00A054E7">
        <w:rPr>
          <w:rFonts w:cs="Tahoma"/>
          <w:b/>
          <w:sz w:val="20"/>
          <w:szCs w:val="20"/>
          <w:lang w:val="es-MX"/>
        </w:rPr>
        <w:t>Responsable traslados terrestres:</w:t>
      </w:r>
      <w:r w:rsidRPr="00A054E7">
        <w:rPr>
          <w:rFonts w:cs="Tahoma"/>
          <w:b/>
          <w:color w:val="993300"/>
          <w:sz w:val="20"/>
          <w:szCs w:val="20"/>
          <w:lang w:val="es-MX"/>
        </w:rPr>
        <w:t xml:space="preserve"> </w:t>
      </w:r>
    </w:p>
    <w:p w14:paraId="4D07EE71" w14:textId="77777777" w:rsidR="007A1903" w:rsidRPr="000F3CE9" w:rsidRDefault="007A1903" w:rsidP="007A1903">
      <w:pPr>
        <w:ind w:firstLine="360"/>
        <w:jc w:val="both"/>
        <w:rPr>
          <w:rFonts w:cs="Tahoma"/>
          <w:b/>
          <w:color w:val="943634"/>
          <w:sz w:val="20"/>
          <w:szCs w:val="20"/>
          <w:lang w:val="es-MX"/>
        </w:rPr>
      </w:pPr>
      <w:r w:rsidRPr="000F3CE9">
        <w:rPr>
          <w:rFonts w:cs="Tahoma"/>
          <w:b/>
          <w:color w:val="943634"/>
          <w:sz w:val="20"/>
          <w:szCs w:val="20"/>
          <w:lang w:val="es-MX"/>
        </w:rPr>
        <w:t xml:space="preserve">Nombre y cargo: </w:t>
      </w:r>
    </w:p>
    <w:p w14:paraId="44534CE7" w14:textId="77777777" w:rsidR="007A1903" w:rsidRPr="000F3CE9" w:rsidRDefault="007A1903" w:rsidP="007A1903">
      <w:pPr>
        <w:ind w:firstLine="360"/>
        <w:jc w:val="both"/>
        <w:rPr>
          <w:rFonts w:cs="Tahoma"/>
          <w:color w:val="943634"/>
          <w:sz w:val="20"/>
          <w:szCs w:val="20"/>
          <w:lang w:val="es-MX"/>
        </w:rPr>
      </w:pPr>
      <w:r w:rsidRPr="000F3CE9">
        <w:rPr>
          <w:rFonts w:cs="Tahoma"/>
          <w:b/>
          <w:color w:val="943634"/>
          <w:sz w:val="20"/>
          <w:szCs w:val="20"/>
          <w:lang w:val="es-MX"/>
        </w:rPr>
        <w:t>Celular</w:t>
      </w:r>
      <w:r w:rsidRPr="000F3CE9">
        <w:rPr>
          <w:rFonts w:cs="Tahoma"/>
          <w:color w:val="943634"/>
          <w:sz w:val="20"/>
          <w:szCs w:val="20"/>
          <w:lang w:val="es-MX"/>
        </w:rPr>
        <w:t>:</w:t>
      </w:r>
    </w:p>
    <w:p w14:paraId="4ABA0A51" w14:textId="77777777" w:rsidR="007A1903" w:rsidRPr="000F3CE9" w:rsidRDefault="007A1903" w:rsidP="007A1903">
      <w:pPr>
        <w:ind w:firstLine="360"/>
        <w:jc w:val="both"/>
        <w:rPr>
          <w:rFonts w:cs="Tahoma"/>
          <w:b/>
          <w:color w:val="943634"/>
          <w:sz w:val="20"/>
          <w:szCs w:val="20"/>
          <w:lang w:val="es-MX"/>
        </w:rPr>
      </w:pPr>
      <w:r w:rsidRPr="000F3CE9">
        <w:rPr>
          <w:rFonts w:cs="Tahoma"/>
          <w:b/>
          <w:color w:val="943634"/>
          <w:sz w:val="20"/>
          <w:szCs w:val="20"/>
          <w:lang w:val="es-MX"/>
        </w:rPr>
        <w:t xml:space="preserve">Tipo de vehículo y placas: </w:t>
      </w:r>
    </w:p>
    <w:p w14:paraId="5E2A9B71" w14:textId="77777777" w:rsidR="007A1903" w:rsidRPr="000F3CE9" w:rsidRDefault="007A1903" w:rsidP="007A1903">
      <w:pPr>
        <w:pStyle w:val="Prrafodelista"/>
        <w:ind w:left="360"/>
        <w:rPr>
          <w:rFonts w:cs="Tahoma"/>
          <w:b/>
          <w:color w:val="000000"/>
          <w:sz w:val="20"/>
          <w:szCs w:val="20"/>
          <w:lang w:val="es-MX"/>
        </w:rPr>
      </w:pPr>
    </w:p>
    <w:p w14:paraId="239A2BF9" w14:textId="77777777" w:rsidR="007A1903" w:rsidRPr="000F3CE9" w:rsidRDefault="007A1903" w:rsidP="007A1903">
      <w:pPr>
        <w:pStyle w:val="Prrafodelista"/>
        <w:numPr>
          <w:ilvl w:val="0"/>
          <w:numId w:val="13"/>
        </w:numPr>
        <w:jc w:val="both"/>
        <w:rPr>
          <w:rFonts w:cs="Tahoma"/>
          <w:b/>
          <w:sz w:val="20"/>
          <w:szCs w:val="20"/>
        </w:rPr>
      </w:pPr>
      <w:r w:rsidRPr="000F3CE9">
        <w:rPr>
          <w:rFonts w:cs="Tahoma"/>
          <w:b/>
          <w:sz w:val="20"/>
          <w:szCs w:val="20"/>
        </w:rPr>
        <w:t>XXXXXX XX XXX 20</w:t>
      </w:r>
      <w:r>
        <w:rPr>
          <w:rFonts w:cs="Tahoma"/>
          <w:b/>
          <w:sz w:val="20"/>
          <w:szCs w:val="20"/>
        </w:rPr>
        <w:t>2</w:t>
      </w:r>
      <w:r w:rsidRPr="000F3CE9">
        <w:rPr>
          <w:rFonts w:cs="Tahoma"/>
          <w:b/>
          <w:sz w:val="20"/>
          <w:szCs w:val="20"/>
        </w:rPr>
        <w:t xml:space="preserve">X   </w:t>
      </w:r>
    </w:p>
    <w:p w14:paraId="6C95B4D7" w14:textId="77777777" w:rsidR="007A1903" w:rsidRPr="000F3CE9" w:rsidRDefault="007A1903" w:rsidP="007A1903">
      <w:pPr>
        <w:numPr>
          <w:ilvl w:val="1"/>
          <w:numId w:val="13"/>
        </w:numPr>
        <w:shd w:val="clear" w:color="auto" w:fill="EEEEEE"/>
        <w:jc w:val="both"/>
        <w:rPr>
          <w:rFonts w:cs="Tahoma"/>
          <w:b/>
          <w:color w:val="000000"/>
          <w:sz w:val="20"/>
          <w:szCs w:val="20"/>
          <w:lang w:val="es-MX"/>
        </w:rPr>
      </w:pPr>
      <w:r w:rsidRPr="000F3CE9">
        <w:rPr>
          <w:rFonts w:cs="Tahoma"/>
          <w:b/>
          <w:color w:val="000000"/>
          <w:sz w:val="20"/>
          <w:szCs w:val="20"/>
          <w:lang w:val="es-MX"/>
        </w:rPr>
        <w:t xml:space="preserve"> (TODOS)</w:t>
      </w:r>
    </w:p>
    <w:p w14:paraId="46477D96" w14:textId="77777777" w:rsidR="007A1903" w:rsidRPr="000F3CE9" w:rsidRDefault="007A1903" w:rsidP="007A1903">
      <w:pPr>
        <w:numPr>
          <w:ilvl w:val="0"/>
          <w:numId w:val="13"/>
        </w:numPr>
        <w:shd w:val="clear" w:color="auto" w:fill="EEEEEE"/>
        <w:jc w:val="both"/>
        <w:rPr>
          <w:rFonts w:cs="Tahoma"/>
          <w:color w:val="000000" w:themeColor="text1"/>
          <w:sz w:val="20"/>
          <w:szCs w:val="20"/>
          <w:lang w:val="es-MX"/>
        </w:rPr>
      </w:pPr>
      <w:r w:rsidRPr="000F3CE9">
        <w:rPr>
          <w:rFonts w:cs="Tahoma"/>
          <w:color w:val="000000" w:themeColor="text1"/>
          <w:sz w:val="20"/>
          <w:szCs w:val="20"/>
          <w:lang w:val="es-MX"/>
        </w:rPr>
        <w:t xml:space="preserve">07:30 HRS </w:t>
      </w:r>
      <w:r w:rsidRPr="000F3CE9">
        <w:rPr>
          <w:rFonts w:cs="Tahoma"/>
          <w:color w:val="000000"/>
          <w:sz w:val="20"/>
          <w:szCs w:val="20"/>
          <w:lang w:val="es-MX"/>
        </w:rPr>
        <w:t>HOTEL- LUGAR DE DESAYUNO CON EMPLEADORES (EN SU CASO)</w:t>
      </w:r>
    </w:p>
    <w:p w14:paraId="3FA9C978" w14:textId="77777777" w:rsidR="007A1903" w:rsidRPr="000F3CE9" w:rsidRDefault="007A1903" w:rsidP="007A1903">
      <w:pPr>
        <w:numPr>
          <w:ilvl w:val="0"/>
          <w:numId w:val="13"/>
        </w:numPr>
        <w:shd w:val="clear" w:color="auto" w:fill="EEEEEE"/>
        <w:jc w:val="both"/>
        <w:rPr>
          <w:rFonts w:cs="Tahoma"/>
          <w:color w:val="000000" w:themeColor="text1"/>
          <w:sz w:val="20"/>
          <w:szCs w:val="20"/>
          <w:lang w:val="es-MX"/>
        </w:rPr>
      </w:pPr>
      <w:r w:rsidRPr="000F3CE9">
        <w:rPr>
          <w:rFonts w:cs="Tahoma"/>
          <w:color w:val="000000" w:themeColor="text1"/>
          <w:sz w:val="20"/>
          <w:szCs w:val="20"/>
          <w:lang w:val="es-MX"/>
        </w:rPr>
        <w:lastRenderedPageBreak/>
        <w:t>09:30 HRS LUGAR</w:t>
      </w:r>
      <w:r w:rsidRPr="000F3CE9">
        <w:rPr>
          <w:rFonts w:cs="Tahoma"/>
          <w:color w:val="000000"/>
          <w:sz w:val="20"/>
          <w:szCs w:val="20"/>
          <w:lang w:val="es-MX"/>
        </w:rPr>
        <w:t xml:space="preserve"> DE DESAYUNO - IES (EN SU CASO)</w:t>
      </w:r>
    </w:p>
    <w:p w14:paraId="6FA2E299" w14:textId="77777777" w:rsidR="007A1903" w:rsidRPr="000F3CE9" w:rsidRDefault="007A1903" w:rsidP="007A1903">
      <w:pPr>
        <w:numPr>
          <w:ilvl w:val="0"/>
          <w:numId w:val="13"/>
        </w:numPr>
        <w:shd w:val="clear" w:color="auto" w:fill="EEEEEE"/>
        <w:jc w:val="both"/>
        <w:rPr>
          <w:rFonts w:cs="Tahoma"/>
          <w:sz w:val="20"/>
          <w:szCs w:val="20"/>
          <w:lang w:val="es-MX"/>
        </w:rPr>
      </w:pPr>
      <w:r w:rsidRPr="000F3CE9">
        <w:rPr>
          <w:rFonts w:cs="Tahoma"/>
          <w:sz w:val="20"/>
          <w:szCs w:val="20"/>
          <w:lang w:val="es-MX"/>
        </w:rPr>
        <w:t>14:00 HRS TRASLADO XXX – LUGAR PARA COMIDA</w:t>
      </w:r>
    </w:p>
    <w:p w14:paraId="56DBF7E6" w14:textId="77777777" w:rsidR="007A1903" w:rsidRPr="000F3CE9" w:rsidRDefault="007A1903" w:rsidP="007A1903">
      <w:pPr>
        <w:numPr>
          <w:ilvl w:val="0"/>
          <w:numId w:val="13"/>
        </w:numPr>
        <w:shd w:val="clear" w:color="auto" w:fill="EEEEEE"/>
        <w:jc w:val="both"/>
        <w:rPr>
          <w:rFonts w:cs="Tahoma"/>
          <w:sz w:val="20"/>
          <w:szCs w:val="20"/>
          <w:lang w:val="es-MX"/>
        </w:rPr>
      </w:pPr>
      <w:r w:rsidRPr="000F3CE9">
        <w:rPr>
          <w:rFonts w:cs="Tahoma"/>
          <w:sz w:val="20"/>
          <w:szCs w:val="20"/>
          <w:lang w:val="es-MX"/>
        </w:rPr>
        <w:t xml:space="preserve">16:00 HRS TRASLADO LUGAR DE COMIDA - XXX </w:t>
      </w:r>
    </w:p>
    <w:p w14:paraId="4FC2172F" w14:textId="77777777" w:rsidR="007A1903" w:rsidRDefault="007A1903" w:rsidP="007A1903">
      <w:pPr>
        <w:numPr>
          <w:ilvl w:val="0"/>
          <w:numId w:val="13"/>
        </w:numPr>
        <w:shd w:val="clear" w:color="auto" w:fill="EEEEEE"/>
        <w:jc w:val="both"/>
        <w:rPr>
          <w:rFonts w:cs="Tahoma"/>
          <w:sz w:val="20"/>
          <w:szCs w:val="20"/>
          <w:lang w:val="es-MX"/>
        </w:rPr>
      </w:pPr>
      <w:r w:rsidRPr="000F3CE9">
        <w:rPr>
          <w:rFonts w:cs="Tahoma"/>
          <w:sz w:val="20"/>
          <w:szCs w:val="20"/>
          <w:lang w:val="es-MX"/>
        </w:rPr>
        <w:t xml:space="preserve">19:00 HRS TRASLADO IES - HOTEL </w:t>
      </w:r>
    </w:p>
    <w:p w14:paraId="64003DBD" w14:textId="77777777" w:rsidR="007A1903" w:rsidRPr="00A054E7" w:rsidRDefault="007A1903" w:rsidP="007A1903">
      <w:pPr>
        <w:numPr>
          <w:ilvl w:val="0"/>
          <w:numId w:val="13"/>
        </w:numPr>
        <w:shd w:val="clear" w:color="auto" w:fill="EEEEEE"/>
        <w:jc w:val="both"/>
        <w:rPr>
          <w:rFonts w:cs="Tahoma"/>
          <w:color w:val="000000"/>
          <w:sz w:val="20"/>
          <w:szCs w:val="20"/>
          <w:lang w:val="es-MX"/>
        </w:rPr>
      </w:pPr>
      <w:r w:rsidRPr="00A054E7">
        <w:rPr>
          <w:rFonts w:cs="Tahoma"/>
          <w:b/>
          <w:sz w:val="20"/>
          <w:szCs w:val="20"/>
          <w:lang w:val="es-MX"/>
        </w:rPr>
        <w:t>Responsable traslados terrestres:</w:t>
      </w:r>
      <w:r w:rsidRPr="00A054E7">
        <w:rPr>
          <w:rFonts w:cs="Tahoma"/>
          <w:b/>
          <w:color w:val="993300"/>
          <w:sz w:val="20"/>
          <w:szCs w:val="20"/>
          <w:lang w:val="es-MX"/>
        </w:rPr>
        <w:t xml:space="preserve"> </w:t>
      </w:r>
    </w:p>
    <w:p w14:paraId="784D696D" w14:textId="77777777" w:rsidR="007A1903" w:rsidRPr="000F3CE9" w:rsidRDefault="007A1903" w:rsidP="007A1903">
      <w:pPr>
        <w:ind w:firstLine="360"/>
        <w:jc w:val="both"/>
        <w:rPr>
          <w:rFonts w:cs="Tahoma"/>
          <w:b/>
          <w:color w:val="943634"/>
          <w:sz w:val="20"/>
          <w:szCs w:val="20"/>
          <w:lang w:val="es-MX"/>
        </w:rPr>
      </w:pPr>
      <w:r w:rsidRPr="000F3CE9">
        <w:rPr>
          <w:rFonts w:cs="Tahoma"/>
          <w:b/>
          <w:color w:val="943634"/>
          <w:sz w:val="20"/>
          <w:szCs w:val="20"/>
          <w:lang w:val="es-MX"/>
        </w:rPr>
        <w:t xml:space="preserve">Nombre y cargo: </w:t>
      </w:r>
    </w:p>
    <w:p w14:paraId="4CD27EC5" w14:textId="77777777" w:rsidR="007A1903" w:rsidRPr="000F3CE9" w:rsidRDefault="007A1903" w:rsidP="007A1903">
      <w:pPr>
        <w:ind w:firstLine="360"/>
        <w:jc w:val="both"/>
        <w:rPr>
          <w:rFonts w:cs="Tahoma"/>
          <w:color w:val="943634"/>
          <w:sz w:val="20"/>
          <w:szCs w:val="20"/>
          <w:lang w:val="es-MX"/>
        </w:rPr>
      </w:pPr>
      <w:r w:rsidRPr="000F3CE9">
        <w:rPr>
          <w:rFonts w:cs="Tahoma"/>
          <w:b/>
          <w:color w:val="943634"/>
          <w:sz w:val="20"/>
          <w:szCs w:val="20"/>
          <w:lang w:val="es-MX"/>
        </w:rPr>
        <w:t>Celular</w:t>
      </w:r>
      <w:r w:rsidRPr="000F3CE9">
        <w:rPr>
          <w:rFonts w:cs="Tahoma"/>
          <w:color w:val="943634"/>
          <w:sz w:val="20"/>
          <w:szCs w:val="20"/>
          <w:lang w:val="es-MX"/>
        </w:rPr>
        <w:t xml:space="preserve">: </w:t>
      </w:r>
    </w:p>
    <w:p w14:paraId="4256354A" w14:textId="77777777" w:rsidR="007A1903" w:rsidRPr="000F3CE9" w:rsidRDefault="007A1903" w:rsidP="007A1903">
      <w:pPr>
        <w:ind w:firstLine="360"/>
        <w:jc w:val="both"/>
        <w:rPr>
          <w:rFonts w:cs="Tahoma"/>
          <w:b/>
          <w:color w:val="943634"/>
          <w:sz w:val="20"/>
          <w:szCs w:val="20"/>
          <w:lang w:val="es-MX"/>
        </w:rPr>
      </w:pPr>
      <w:r w:rsidRPr="000F3CE9">
        <w:rPr>
          <w:rFonts w:cs="Tahoma"/>
          <w:b/>
          <w:color w:val="943634"/>
          <w:sz w:val="20"/>
          <w:szCs w:val="20"/>
          <w:lang w:val="es-MX"/>
        </w:rPr>
        <w:t xml:space="preserve">Tipo de vehículo y placas: </w:t>
      </w:r>
    </w:p>
    <w:p w14:paraId="00473D0A" w14:textId="77777777" w:rsidR="007A1903" w:rsidRPr="000F3CE9" w:rsidRDefault="007A1903" w:rsidP="007A1903">
      <w:pPr>
        <w:pStyle w:val="Prrafodelista"/>
        <w:ind w:left="360"/>
        <w:rPr>
          <w:rFonts w:cs="Tahoma"/>
          <w:b/>
          <w:color w:val="000000"/>
          <w:sz w:val="20"/>
          <w:szCs w:val="20"/>
          <w:lang w:val="es-MX"/>
        </w:rPr>
      </w:pPr>
    </w:p>
    <w:p w14:paraId="47FD645A" w14:textId="77777777" w:rsidR="007A1903" w:rsidRPr="000F3CE9" w:rsidRDefault="007A1903" w:rsidP="007A1903">
      <w:pPr>
        <w:pStyle w:val="Prrafodelista"/>
        <w:numPr>
          <w:ilvl w:val="0"/>
          <w:numId w:val="13"/>
        </w:numPr>
        <w:jc w:val="both"/>
        <w:rPr>
          <w:rFonts w:cs="Tahoma"/>
          <w:b/>
          <w:sz w:val="20"/>
          <w:szCs w:val="20"/>
        </w:rPr>
      </w:pPr>
      <w:r w:rsidRPr="000F3CE9">
        <w:rPr>
          <w:rFonts w:cs="Tahoma"/>
          <w:b/>
          <w:sz w:val="20"/>
          <w:szCs w:val="20"/>
        </w:rPr>
        <w:t>XXXXXX XX XXX 20</w:t>
      </w:r>
      <w:r>
        <w:rPr>
          <w:rFonts w:cs="Tahoma"/>
          <w:b/>
          <w:sz w:val="20"/>
          <w:szCs w:val="20"/>
        </w:rPr>
        <w:t>2</w:t>
      </w:r>
      <w:r w:rsidRPr="000F3CE9">
        <w:rPr>
          <w:rFonts w:cs="Tahoma"/>
          <w:b/>
          <w:sz w:val="20"/>
          <w:szCs w:val="20"/>
        </w:rPr>
        <w:t xml:space="preserve">X   </w:t>
      </w:r>
    </w:p>
    <w:p w14:paraId="5EFFA19E" w14:textId="77777777" w:rsidR="007A1903" w:rsidRPr="000F3CE9" w:rsidRDefault="007A1903" w:rsidP="007A1903">
      <w:pPr>
        <w:numPr>
          <w:ilvl w:val="1"/>
          <w:numId w:val="13"/>
        </w:numPr>
        <w:shd w:val="clear" w:color="auto" w:fill="EEEEEE"/>
        <w:jc w:val="both"/>
        <w:rPr>
          <w:rFonts w:cs="Tahoma"/>
          <w:b/>
          <w:color w:val="000000"/>
          <w:sz w:val="20"/>
          <w:szCs w:val="20"/>
          <w:lang w:val="es-MX"/>
        </w:rPr>
      </w:pPr>
      <w:r w:rsidRPr="000F3CE9">
        <w:rPr>
          <w:rFonts w:cs="Tahoma"/>
          <w:b/>
          <w:color w:val="000000"/>
          <w:sz w:val="20"/>
          <w:szCs w:val="20"/>
          <w:lang w:val="es-MX"/>
        </w:rPr>
        <w:t xml:space="preserve"> (TODOS):</w:t>
      </w:r>
    </w:p>
    <w:p w14:paraId="0FE81938" w14:textId="77777777" w:rsidR="007A1903" w:rsidRDefault="007A1903" w:rsidP="007A1903">
      <w:pPr>
        <w:numPr>
          <w:ilvl w:val="1"/>
          <w:numId w:val="13"/>
        </w:numPr>
        <w:shd w:val="clear" w:color="auto" w:fill="EEEEEE"/>
        <w:jc w:val="both"/>
        <w:rPr>
          <w:rFonts w:cs="Tahoma"/>
          <w:color w:val="000000"/>
          <w:sz w:val="20"/>
          <w:szCs w:val="20"/>
          <w:lang w:val="es-MX"/>
        </w:rPr>
      </w:pPr>
      <w:r w:rsidRPr="000F3CE9">
        <w:rPr>
          <w:rFonts w:cs="Tahoma"/>
          <w:color w:val="000000"/>
          <w:sz w:val="20"/>
          <w:szCs w:val="20"/>
          <w:lang w:val="es-MX"/>
        </w:rPr>
        <w:t xml:space="preserve">00:00 TRASLADO HOTEL - APTO </w:t>
      </w:r>
    </w:p>
    <w:p w14:paraId="561C459F" w14:textId="77777777" w:rsidR="007A1903" w:rsidRPr="00A054E7" w:rsidRDefault="007A1903" w:rsidP="007A1903">
      <w:pPr>
        <w:numPr>
          <w:ilvl w:val="0"/>
          <w:numId w:val="13"/>
        </w:numPr>
        <w:shd w:val="clear" w:color="auto" w:fill="EEEEEE"/>
        <w:jc w:val="both"/>
        <w:rPr>
          <w:rFonts w:cs="Tahoma"/>
          <w:color w:val="000000"/>
          <w:sz w:val="20"/>
          <w:szCs w:val="20"/>
          <w:lang w:val="es-MX"/>
        </w:rPr>
      </w:pPr>
      <w:bookmarkStart w:id="34" w:name="_Hlk38021150"/>
      <w:r w:rsidRPr="00A054E7">
        <w:rPr>
          <w:rFonts w:cs="Tahoma"/>
          <w:b/>
          <w:sz w:val="20"/>
          <w:szCs w:val="20"/>
          <w:lang w:val="es-MX"/>
        </w:rPr>
        <w:t>Responsable traslados terrestres:</w:t>
      </w:r>
      <w:r w:rsidRPr="00A054E7">
        <w:rPr>
          <w:rFonts w:cs="Tahoma"/>
          <w:b/>
          <w:color w:val="993300"/>
          <w:sz w:val="20"/>
          <w:szCs w:val="20"/>
          <w:lang w:val="es-MX"/>
        </w:rPr>
        <w:t xml:space="preserve"> </w:t>
      </w:r>
    </w:p>
    <w:bookmarkEnd w:id="34"/>
    <w:p w14:paraId="15A7BB28" w14:textId="77777777" w:rsidR="007A1903" w:rsidRPr="000F3CE9" w:rsidRDefault="007A1903" w:rsidP="007A1903">
      <w:pPr>
        <w:ind w:firstLine="360"/>
        <w:jc w:val="both"/>
        <w:rPr>
          <w:rFonts w:cs="Tahoma"/>
          <w:color w:val="943634"/>
          <w:sz w:val="20"/>
          <w:szCs w:val="20"/>
          <w:lang w:val="es-MX"/>
        </w:rPr>
      </w:pPr>
      <w:r w:rsidRPr="000F3CE9">
        <w:rPr>
          <w:rFonts w:cs="Tahoma"/>
          <w:b/>
          <w:color w:val="943634"/>
          <w:sz w:val="20"/>
          <w:szCs w:val="20"/>
          <w:lang w:val="es-MX"/>
        </w:rPr>
        <w:t>Nombre y cargo:</w:t>
      </w:r>
    </w:p>
    <w:p w14:paraId="5EC3B191" w14:textId="77777777" w:rsidR="007A1903" w:rsidRPr="000F3CE9" w:rsidRDefault="007A1903" w:rsidP="007A1903">
      <w:pPr>
        <w:ind w:firstLine="360"/>
        <w:jc w:val="both"/>
        <w:rPr>
          <w:rFonts w:cs="Tahoma"/>
          <w:color w:val="943634"/>
          <w:sz w:val="20"/>
          <w:szCs w:val="20"/>
          <w:lang w:val="es-MX"/>
        </w:rPr>
      </w:pPr>
      <w:r w:rsidRPr="000F3CE9">
        <w:rPr>
          <w:rFonts w:cs="Tahoma"/>
          <w:b/>
          <w:color w:val="943634"/>
          <w:sz w:val="20"/>
          <w:szCs w:val="20"/>
          <w:lang w:val="es-MX"/>
        </w:rPr>
        <w:t>Celular</w:t>
      </w:r>
      <w:r w:rsidRPr="000F3CE9">
        <w:rPr>
          <w:rFonts w:cs="Tahoma"/>
          <w:color w:val="943634"/>
          <w:sz w:val="20"/>
          <w:szCs w:val="20"/>
          <w:lang w:val="es-MX"/>
        </w:rPr>
        <w:t xml:space="preserve">: </w:t>
      </w:r>
    </w:p>
    <w:p w14:paraId="147FDED2" w14:textId="77777777" w:rsidR="007A1903" w:rsidRPr="000F3CE9" w:rsidRDefault="007A1903" w:rsidP="007A1903">
      <w:pPr>
        <w:ind w:firstLine="360"/>
        <w:jc w:val="both"/>
        <w:rPr>
          <w:rFonts w:cs="Tahoma"/>
          <w:b/>
          <w:color w:val="943634"/>
          <w:sz w:val="20"/>
          <w:szCs w:val="20"/>
          <w:lang w:val="es-MX"/>
        </w:rPr>
      </w:pPr>
      <w:r w:rsidRPr="000F3CE9">
        <w:rPr>
          <w:rFonts w:cs="Tahoma"/>
          <w:b/>
          <w:color w:val="943634"/>
          <w:sz w:val="20"/>
          <w:szCs w:val="20"/>
          <w:lang w:val="es-MX"/>
        </w:rPr>
        <w:t xml:space="preserve">Tipo de vehículo y placas: </w:t>
      </w:r>
    </w:p>
    <w:p w14:paraId="0893DB49" w14:textId="77777777" w:rsidR="007A1903" w:rsidRPr="000F3CE9" w:rsidRDefault="007A1903" w:rsidP="007A1903">
      <w:pPr>
        <w:ind w:firstLine="708"/>
        <w:jc w:val="both"/>
        <w:rPr>
          <w:rFonts w:cs="Tahoma"/>
          <w:b/>
          <w:color w:val="943634"/>
          <w:sz w:val="20"/>
          <w:szCs w:val="20"/>
          <w:lang w:val="es-MX"/>
        </w:rPr>
      </w:pPr>
    </w:p>
    <w:p w14:paraId="2B502D74" w14:textId="77777777" w:rsidR="007A1903" w:rsidRDefault="007A1903" w:rsidP="007A1903">
      <w:pPr>
        <w:jc w:val="both"/>
        <w:rPr>
          <w:rFonts w:cs="Tahoma"/>
          <w:b/>
          <w:bCs/>
          <w:color w:val="DC8300"/>
          <w:sz w:val="20"/>
          <w:szCs w:val="20"/>
          <w:lang w:val="es-MX"/>
        </w:rPr>
      </w:pPr>
      <w:r w:rsidRPr="000F3CE9">
        <w:rPr>
          <w:rFonts w:cs="Tahoma"/>
          <w:b/>
          <w:bCs/>
          <w:color w:val="DC8300"/>
          <w:sz w:val="20"/>
          <w:szCs w:val="20"/>
          <w:lang w:val="es-MX"/>
        </w:rPr>
        <w:t>ENTREVISTAS:</w:t>
      </w:r>
    </w:p>
    <w:p w14:paraId="3DEC7BE1" w14:textId="77777777" w:rsidR="007A1903" w:rsidRPr="000F3CE9" w:rsidRDefault="007A1903" w:rsidP="007A1903">
      <w:pPr>
        <w:numPr>
          <w:ilvl w:val="0"/>
          <w:numId w:val="10"/>
        </w:numPr>
        <w:jc w:val="both"/>
        <w:rPr>
          <w:rFonts w:cs="Tahoma"/>
          <w:sz w:val="20"/>
          <w:szCs w:val="20"/>
          <w:lang w:val="es-MX"/>
        </w:rPr>
      </w:pPr>
      <w:r w:rsidRPr="000F3CE9">
        <w:rPr>
          <w:rFonts w:cs="Tahoma"/>
          <w:sz w:val="20"/>
          <w:szCs w:val="20"/>
          <w:lang w:val="es-MX"/>
        </w:rPr>
        <w:t xml:space="preserve">En las entrevistas </w:t>
      </w:r>
      <w:r w:rsidRPr="000F3CE9">
        <w:rPr>
          <w:rFonts w:cs="Tahoma"/>
          <w:color w:val="9A3300"/>
          <w:sz w:val="20"/>
          <w:szCs w:val="20"/>
          <w:lang w:val="es-MX"/>
        </w:rPr>
        <w:t xml:space="preserve">(TODAS SON </w:t>
      </w:r>
      <w:r w:rsidRPr="000F3CE9">
        <w:rPr>
          <w:rFonts w:cs="Tahoma"/>
          <w:color w:val="9A3300"/>
          <w:sz w:val="20"/>
          <w:szCs w:val="20"/>
          <w:u w:val="single"/>
          <w:lang w:val="es-MX"/>
        </w:rPr>
        <w:t>GRUPALES</w:t>
      </w:r>
      <w:r w:rsidRPr="000F3CE9">
        <w:rPr>
          <w:rFonts w:cs="Tahoma"/>
          <w:color w:val="9A3300"/>
          <w:sz w:val="20"/>
          <w:szCs w:val="20"/>
          <w:lang w:val="es-MX"/>
        </w:rPr>
        <w:t xml:space="preserve">) </w:t>
      </w:r>
      <w:r w:rsidRPr="000F3CE9">
        <w:rPr>
          <w:rFonts w:cs="Tahoma"/>
          <w:sz w:val="20"/>
          <w:szCs w:val="20"/>
          <w:lang w:val="es-MX"/>
        </w:rPr>
        <w:t xml:space="preserve">con Docentes, Alumnos, Egresados y Empleadores </w:t>
      </w:r>
      <w:r w:rsidRPr="000F3CE9">
        <w:rPr>
          <w:rFonts w:cs="Tahoma"/>
          <w:b/>
          <w:bCs/>
          <w:color w:val="993300"/>
          <w:sz w:val="20"/>
          <w:szCs w:val="20"/>
          <w:lang w:val="es-MX"/>
        </w:rPr>
        <w:t>no participan</w:t>
      </w:r>
      <w:r w:rsidRPr="000F3CE9">
        <w:rPr>
          <w:rFonts w:cs="Tahoma"/>
          <w:b/>
          <w:bCs/>
          <w:sz w:val="20"/>
          <w:szCs w:val="20"/>
          <w:lang w:val="es-MX"/>
        </w:rPr>
        <w:t xml:space="preserve"> autoridades, encargados del programa o aquellos docentes que realizan funciones administrativas en lo correspondiente a planeación, programación y/o evaluación del personal académico, </w:t>
      </w:r>
      <w:r w:rsidRPr="000F3CE9">
        <w:rPr>
          <w:rFonts w:cs="Tahoma"/>
          <w:sz w:val="20"/>
          <w:szCs w:val="20"/>
          <w:lang w:val="es-MX"/>
        </w:rPr>
        <w:t>para permitir la objetividad de los asistentes.</w:t>
      </w:r>
    </w:p>
    <w:p w14:paraId="34593E2E" w14:textId="77777777" w:rsidR="007A1903" w:rsidRPr="000F3CE9" w:rsidRDefault="007A1903" w:rsidP="007A1903">
      <w:pPr>
        <w:numPr>
          <w:ilvl w:val="0"/>
          <w:numId w:val="10"/>
        </w:numPr>
        <w:jc w:val="both"/>
        <w:rPr>
          <w:rFonts w:cs="Tahoma"/>
          <w:sz w:val="20"/>
          <w:szCs w:val="20"/>
          <w:lang w:val="es-MX"/>
        </w:rPr>
      </w:pPr>
      <w:r w:rsidRPr="000F3CE9">
        <w:rPr>
          <w:rFonts w:cs="Tahoma"/>
          <w:sz w:val="20"/>
          <w:szCs w:val="20"/>
          <w:lang w:val="es-MX"/>
        </w:rPr>
        <w:t xml:space="preserve">El montaje para las entrevistas puede ser: tipo escuela o herradura para reuniones, </w:t>
      </w:r>
      <w:r w:rsidRPr="000F3CE9">
        <w:rPr>
          <w:rFonts w:cs="Tahoma"/>
          <w:sz w:val="20"/>
          <w:szCs w:val="20"/>
        </w:rPr>
        <w:t>(no es conveniente tipo auditorio, pues no es conferencia y se pierde la esencia de la retroalimentación).</w:t>
      </w:r>
    </w:p>
    <w:p w14:paraId="5EB34393" w14:textId="77777777" w:rsidR="007A1903" w:rsidRPr="000F3CE9" w:rsidRDefault="007A1903" w:rsidP="007A1903">
      <w:pPr>
        <w:numPr>
          <w:ilvl w:val="0"/>
          <w:numId w:val="10"/>
        </w:numPr>
        <w:jc w:val="both"/>
        <w:rPr>
          <w:rFonts w:cs="Tahoma"/>
          <w:b/>
          <w:bCs/>
          <w:color w:val="993300"/>
          <w:sz w:val="20"/>
          <w:szCs w:val="20"/>
          <w:lang w:val="es-MX"/>
        </w:rPr>
      </w:pPr>
      <w:r w:rsidRPr="000F3CE9">
        <w:rPr>
          <w:rFonts w:cs="Tahoma"/>
          <w:color w:val="993300"/>
          <w:sz w:val="20"/>
          <w:szCs w:val="20"/>
          <w:lang w:val="es-MX"/>
        </w:rPr>
        <w:t xml:space="preserve">Es INDISPENSABLE que algún representante o autoridad del programa académico esté presente </w:t>
      </w:r>
      <w:r w:rsidRPr="000F3CE9">
        <w:rPr>
          <w:rFonts w:cs="Tahoma"/>
          <w:b/>
          <w:bCs/>
          <w:color w:val="993300"/>
          <w:sz w:val="20"/>
          <w:szCs w:val="20"/>
          <w:lang w:val="es-MX"/>
        </w:rPr>
        <w:t>al inicio</w:t>
      </w:r>
      <w:r w:rsidRPr="000F3CE9">
        <w:rPr>
          <w:rFonts w:cs="Tahoma"/>
          <w:color w:val="993300"/>
          <w:sz w:val="20"/>
          <w:szCs w:val="20"/>
          <w:lang w:val="es-MX"/>
        </w:rPr>
        <w:t xml:space="preserve"> de cada una de las entrevistas, con la finalidad de presentar al EPEP a los asistentes y supervisar que todo esté en orden, </w:t>
      </w:r>
      <w:r w:rsidRPr="000F3CE9">
        <w:rPr>
          <w:rFonts w:cs="Tahoma"/>
          <w:b/>
          <w:bCs/>
          <w:color w:val="993300"/>
          <w:sz w:val="20"/>
          <w:szCs w:val="20"/>
          <w:lang w:val="es-MX"/>
        </w:rPr>
        <w:t>especialmente en el desayuno con empleadores.</w:t>
      </w:r>
    </w:p>
    <w:p w14:paraId="1E344894" w14:textId="77777777" w:rsidR="007A1903" w:rsidRPr="000F3CE9" w:rsidRDefault="007A1903" w:rsidP="007A1903">
      <w:pPr>
        <w:numPr>
          <w:ilvl w:val="0"/>
          <w:numId w:val="10"/>
        </w:numPr>
        <w:jc w:val="both"/>
        <w:rPr>
          <w:rFonts w:cs="Tahoma"/>
          <w:b/>
          <w:bCs/>
          <w:color w:val="993300"/>
          <w:sz w:val="20"/>
          <w:szCs w:val="20"/>
          <w:lang w:val="es-MX"/>
        </w:rPr>
      </w:pPr>
      <w:r w:rsidRPr="000F3CE9">
        <w:rPr>
          <w:rFonts w:cs="Tahoma"/>
          <w:color w:val="993300"/>
          <w:sz w:val="20"/>
          <w:szCs w:val="20"/>
          <w:lang w:val="es-MX"/>
        </w:rPr>
        <w:t>Se requiere configurar acceso a internet en la IES desde las computadoras del EPEP en los espacios en donde se realicen las entrevistas.</w:t>
      </w:r>
    </w:p>
    <w:p w14:paraId="56D11800" w14:textId="77777777" w:rsidR="007A1903" w:rsidRPr="000F3CE9" w:rsidRDefault="007A1903" w:rsidP="007A1903">
      <w:pPr>
        <w:pStyle w:val="Ttulo3"/>
        <w:rPr>
          <w:szCs w:val="20"/>
          <w:lang w:val="es-ES_tradnl"/>
        </w:rPr>
      </w:pPr>
    </w:p>
    <w:p w14:paraId="2E92A7B8" w14:textId="77777777" w:rsidR="007A1903" w:rsidRDefault="007A1903" w:rsidP="007A1903">
      <w:pPr>
        <w:pStyle w:val="Ttulo3"/>
        <w:rPr>
          <w:color w:val="DC8300"/>
          <w:szCs w:val="20"/>
        </w:rPr>
      </w:pPr>
      <w:r w:rsidRPr="000F3CE9">
        <w:rPr>
          <w:color w:val="DC8300"/>
          <w:szCs w:val="20"/>
        </w:rPr>
        <w:t>EVIDENCIAS:</w:t>
      </w:r>
    </w:p>
    <w:p w14:paraId="4B391104" w14:textId="77777777" w:rsidR="007A1903" w:rsidRPr="001F0278" w:rsidRDefault="007A1903" w:rsidP="007A1903">
      <w:pPr>
        <w:numPr>
          <w:ilvl w:val="0"/>
          <w:numId w:val="13"/>
        </w:numPr>
        <w:jc w:val="both"/>
        <w:rPr>
          <w:rFonts w:cs="Tahoma"/>
          <w:sz w:val="20"/>
          <w:szCs w:val="20"/>
          <w:lang w:val="es-MX"/>
        </w:rPr>
      </w:pPr>
      <w:r w:rsidRPr="001F0278">
        <w:rPr>
          <w:rFonts w:cs="Tahoma"/>
          <w:sz w:val="20"/>
          <w:szCs w:val="20"/>
          <w:lang w:val="es-MX"/>
        </w:rPr>
        <w:t>Es necesario que la INSTITUCIÓN tenga carpetas</w:t>
      </w:r>
      <w:r>
        <w:rPr>
          <w:rFonts w:cs="Tahoma"/>
          <w:sz w:val="20"/>
          <w:szCs w:val="20"/>
          <w:lang w:val="es-MX"/>
        </w:rPr>
        <w:t xml:space="preserve"> físicas y/o digitales cont</w:t>
      </w:r>
      <w:r w:rsidRPr="001F0278">
        <w:rPr>
          <w:rFonts w:cs="Tahoma"/>
          <w:sz w:val="20"/>
          <w:szCs w:val="20"/>
          <w:lang w:val="es-MX"/>
        </w:rPr>
        <w:t xml:space="preserve">eniendo </w:t>
      </w:r>
      <w:r>
        <w:rPr>
          <w:rFonts w:cs="Tahoma"/>
          <w:sz w:val="20"/>
          <w:szCs w:val="20"/>
          <w:lang w:val="es-MX"/>
        </w:rPr>
        <w:t>la</w:t>
      </w:r>
      <w:r w:rsidRPr="001F0278">
        <w:rPr>
          <w:rFonts w:cs="Tahoma"/>
          <w:sz w:val="20"/>
          <w:szCs w:val="20"/>
          <w:lang w:val="es-MX"/>
        </w:rPr>
        <w:t xml:space="preserve">s evidencias </w:t>
      </w:r>
      <w:r w:rsidRPr="001F0278">
        <w:rPr>
          <w:rFonts w:cs="Tahoma"/>
          <w:b/>
          <w:color w:val="993300"/>
          <w:sz w:val="20"/>
          <w:szCs w:val="20"/>
          <w:lang w:val="es-MX"/>
        </w:rPr>
        <w:t>no adjuntas</w:t>
      </w:r>
      <w:r w:rsidRPr="001F0278">
        <w:rPr>
          <w:rFonts w:cs="Tahoma"/>
          <w:sz w:val="20"/>
          <w:szCs w:val="20"/>
          <w:lang w:val="es-MX"/>
        </w:rPr>
        <w:t xml:space="preserve"> al autoestudio electrónico entregado a CONAET. </w:t>
      </w:r>
      <w:r w:rsidRPr="001F0278">
        <w:rPr>
          <w:rFonts w:cs="Tahoma"/>
          <w:b/>
          <w:sz w:val="20"/>
          <w:szCs w:val="20"/>
          <w:lang w:val="es-MX"/>
        </w:rPr>
        <w:t>Como contribución a evitar el cambio climático, ya no es necesario tener el AUTOESTUDIO Y LAS EVIDENCIAS impresas pues ya se cuenta con dichos documentos en formato electrónico.</w:t>
      </w:r>
    </w:p>
    <w:p w14:paraId="674E91C1" w14:textId="77777777" w:rsidR="007A1903" w:rsidRPr="000F3CE9" w:rsidRDefault="007A1903" w:rsidP="007A1903">
      <w:pPr>
        <w:numPr>
          <w:ilvl w:val="0"/>
          <w:numId w:val="13"/>
        </w:numPr>
        <w:jc w:val="both"/>
        <w:rPr>
          <w:rFonts w:cs="Tahoma"/>
          <w:sz w:val="20"/>
          <w:szCs w:val="20"/>
          <w:lang w:val="es-MX"/>
        </w:rPr>
      </w:pPr>
      <w:r w:rsidRPr="000F3CE9">
        <w:rPr>
          <w:rFonts w:cs="Tahoma"/>
          <w:sz w:val="20"/>
          <w:szCs w:val="20"/>
          <w:lang w:val="es-MX"/>
        </w:rPr>
        <w:t>En el caso de las entrevistas, es INDISPENSABLE contar con documentos probatorios de:</w:t>
      </w:r>
    </w:p>
    <w:p w14:paraId="4C3A8802" w14:textId="77777777" w:rsidR="007A1903" w:rsidRPr="000F3CE9" w:rsidRDefault="007A1903" w:rsidP="007A1903">
      <w:pPr>
        <w:numPr>
          <w:ilvl w:val="2"/>
          <w:numId w:val="13"/>
        </w:numPr>
        <w:jc w:val="both"/>
        <w:rPr>
          <w:rFonts w:cs="Tahoma"/>
          <w:sz w:val="20"/>
          <w:szCs w:val="20"/>
          <w:lang w:val="es-MX"/>
        </w:rPr>
      </w:pPr>
      <w:r w:rsidRPr="000F3CE9">
        <w:rPr>
          <w:rFonts w:cs="Tahoma"/>
          <w:sz w:val="20"/>
          <w:szCs w:val="20"/>
          <w:lang w:val="es-MX"/>
        </w:rPr>
        <w:t>Convocatoria a las reuniones dirigida a cada invitado.</w:t>
      </w:r>
    </w:p>
    <w:p w14:paraId="7C8087F8" w14:textId="77777777" w:rsidR="007A1903" w:rsidRPr="000F3CE9" w:rsidRDefault="007A1903" w:rsidP="007A1903">
      <w:pPr>
        <w:numPr>
          <w:ilvl w:val="2"/>
          <w:numId w:val="13"/>
        </w:numPr>
        <w:jc w:val="both"/>
        <w:rPr>
          <w:rFonts w:cs="Tahoma"/>
          <w:sz w:val="20"/>
          <w:szCs w:val="20"/>
          <w:lang w:val="es-MX"/>
        </w:rPr>
      </w:pPr>
      <w:r w:rsidRPr="000F3CE9">
        <w:rPr>
          <w:rFonts w:cs="Tahoma"/>
          <w:sz w:val="20"/>
          <w:szCs w:val="20"/>
          <w:lang w:val="es-MX"/>
        </w:rPr>
        <w:t>Acuse de recibo de cada uno de los invitados.</w:t>
      </w:r>
    </w:p>
    <w:p w14:paraId="69ED2DBA" w14:textId="77777777" w:rsidR="007A1903" w:rsidRPr="000F3CE9" w:rsidRDefault="007A1903" w:rsidP="007A1903">
      <w:pPr>
        <w:numPr>
          <w:ilvl w:val="2"/>
          <w:numId w:val="13"/>
        </w:numPr>
        <w:jc w:val="both"/>
        <w:rPr>
          <w:rFonts w:cs="Tahoma"/>
          <w:sz w:val="20"/>
          <w:szCs w:val="20"/>
          <w:lang w:val="es-MX"/>
        </w:rPr>
      </w:pPr>
      <w:r w:rsidRPr="000F3CE9">
        <w:rPr>
          <w:rFonts w:cs="Tahoma"/>
          <w:sz w:val="20"/>
          <w:szCs w:val="20"/>
          <w:lang w:val="es-MX"/>
        </w:rPr>
        <w:t>Confirmación de asistencia por escrito.</w:t>
      </w:r>
    </w:p>
    <w:p w14:paraId="4B00237E" w14:textId="77777777" w:rsidR="007A1903" w:rsidRPr="000F3CE9" w:rsidRDefault="007A1903" w:rsidP="007A1903">
      <w:pPr>
        <w:numPr>
          <w:ilvl w:val="2"/>
          <w:numId w:val="13"/>
        </w:numPr>
        <w:jc w:val="both"/>
        <w:rPr>
          <w:rFonts w:cs="Tahoma"/>
          <w:sz w:val="20"/>
          <w:szCs w:val="20"/>
          <w:lang w:val="es-MX"/>
        </w:rPr>
      </w:pPr>
      <w:r w:rsidRPr="000F3CE9">
        <w:rPr>
          <w:rFonts w:cs="Tahoma"/>
          <w:sz w:val="20"/>
          <w:szCs w:val="20"/>
          <w:lang w:val="es-MX"/>
        </w:rPr>
        <w:t xml:space="preserve">Pueden entregarse dichas evidencias en el mismo documento de convocatoria, pues en muchas ocasiones los remitentes firman y aceptan asistir en el acuse de recibo. </w:t>
      </w:r>
    </w:p>
    <w:p w14:paraId="5F5E7A54" w14:textId="77777777" w:rsidR="007A1903" w:rsidRPr="000F3CE9" w:rsidRDefault="007A1903" w:rsidP="007A1903">
      <w:pPr>
        <w:numPr>
          <w:ilvl w:val="2"/>
          <w:numId w:val="10"/>
        </w:numPr>
        <w:jc w:val="both"/>
        <w:rPr>
          <w:rFonts w:cs="Tahoma"/>
          <w:sz w:val="20"/>
          <w:szCs w:val="20"/>
          <w:lang w:val="es-MX"/>
        </w:rPr>
      </w:pPr>
      <w:r w:rsidRPr="000F3CE9">
        <w:rPr>
          <w:rFonts w:cs="Tahoma"/>
          <w:sz w:val="20"/>
          <w:szCs w:val="20"/>
          <w:lang w:val="es-MX"/>
        </w:rPr>
        <w:t xml:space="preserve">Al momento de iniciar la visita, favor de entregar por escrito al EPEP las evidencias de las convocatorias y acuses de recibo para cada Entrevista, junto con una </w:t>
      </w:r>
      <w:r w:rsidRPr="000F3CE9">
        <w:rPr>
          <w:rFonts w:cs="Tahoma"/>
          <w:b/>
          <w:bCs/>
          <w:sz w:val="20"/>
          <w:szCs w:val="20"/>
          <w:lang w:val="es-MX"/>
        </w:rPr>
        <w:t>lista de los asistentes confirmados</w:t>
      </w:r>
      <w:r w:rsidRPr="000F3CE9">
        <w:rPr>
          <w:rFonts w:cs="Tahoma"/>
          <w:sz w:val="20"/>
          <w:szCs w:val="20"/>
          <w:lang w:val="es-MX"/>
        </w:rPr>
        <w:t xml:space="preserve"> en cada caso; éstos serán los únicos documentos físicos que quedarán en poder del EPEP para ser entregados a CONAET a su regreso, como evidencia de las entrevistas. </w:t>
      </w:r>
    </w:p>
    <w:p w14:paraId="4687D563" w14:textId="77777777" w:rsidR="007A1903" w:rsidRPr="000F3CE9" w:rsidRDefault="007A1903" w:rsidP="007A1903">
      <w:pPr>
        <w:pStyle w:val="Encabezado"/>
        <w:numPr>
          <w:ilvl w:val="0"/>
          <w:numId w:val="10"/>
        </w:numPr>
        <w:tabs>
          <w:tab w:val="clear" w:pos="4419"/>
          <w:tab w:val="clear" w:pos="8838"/>
        </w:tabs>
        <w:jc w:val="both"/>
        <w:rPr>
          <w:rFonts w:ascii="Tahoma" w:hAnsi="Tahoma" w:cs="Tahoma"/>
          <w:b/>
          <w:color w:val="993300"/>
          <w:lang w:val="es-ES_tradnl"/>
        </w:rPr>
      </w:pPr>
      <w:r w:rsidRPr="000F3CE9">
        <w:rPr>
          <w:rFonts w:ascii="Tahoma" w:hAnsi="Tahoma" w:cs="Tahoma"/>
          <w:lang w:val="es-MX"/>
        </w:rPr>
        <w:t xml:space="preserve">Durante la visita, el EPEP notificará permanentemente qué tipo de evidencias y documentos probatorios se requieren para su revisión, independientemente de los contenidos en el autoestudio, </w:t>
      </w:r>
      <w:r w:rsidRPr="000F3CE9">
        <w:rPr>
          <w:rFonts w:ascii="Tahoma" w:hAnsi="Tahoma" w:cs="Tahoma"/>
          <w:b/>
          <w:color w:val="993300"/>
          <w:lang w:val="es-ES_tradnl"/>
        </w:rPr>
        <w:t>especialmente las que CONAET considera confidenciales, tales como: a) Programas detallados de todas las asignaturas del Plan de Estudios, b) Expedientes de los Académicos, c) Aspectos financieros y d) Material didáctico o recursos para el aprendizaje producidos por los Académicos del Programa, pues tienen derechos de autor.</w:t>
      </w:r>
    </w:p>
    <w:p w14:paraId="64120DE1" w14:textId="77777777" w:rsidR="007A1903" w:rsidRPr="000F3CE9" w:rsidRDefault="007A1903" w:rsidP="007A1903">
      <w:pPr>
        <w:pStyle w:val="Ttulo5"/>
        <w:rPr>
          <w:rFonts w:cs="Tahoma"/>
          <w:i w:val="0"/>
          <w:color w:val="DC8300"/>
          <w:szCs w:val="20"/>
        </w:rPr>
      </w:pPr>
      <w:r w:rsidRPr="000F3CE9">
        <w:rPr>
          <w:rFonts w:cs="Tahoma"/>
          <w:i w:val="0"/>
          <w:color w:val="DC8300"/>
          <w:szCs w:val="20"/>
        </w:rPr>
        <w:t>FACILIDADES TÉCNICAS:</w:t>
      </w:r>
    </w:p>
    <w:p w14:paraId="23AB658E" w14:textId="77777777" w:rsidR="007A1903" w:rsidRPr="000F3CE9" w:rsidRDefault="007A1903" w:rsidP="007A1903">
      <w:pPr>
        <w:pStyle w:val="Encabezado"/>
        <w:numPr>
          <w:ilvl w:val="0"/>
          <w:numId w:val="10"/>
        </w:numPr>
        <w:tabs>
          <w:tab w:val="clear" w:pos="4419"/>
          <w:tab w:val="clear" w:pos="8838"/>
        </w:tabs>
        <w:jc w:val="both"/>
        <w:rPr>
          <w:rFonts w:ascii="Tahoma" w:hAnsi="Tahoma" w:cs="Tahoma"/>
          <w:lang w:val="es-ES_tradnl"/>
        </w:rPr>
      </w:pPr>
      <w:bookmarkStart w:id="35" w:name="_Hlk38021124"/>
      <w:r w:rsidRPr="000F3CE9">
        <w:rPr>
          <w:rFonts w:ascii="Tahoma" w:hAnsi="Tahoma" w:cs="Tahoma"/>
          <w:lang w:val="es-ES_tradnl"/>
        </w:rPr>
        <w:t xml:space="preserve">Es necesario contar con una oficina o sala de juntas (que permita </w:t>
      </w:r>
      <w:r w:rsidRPr="000F3CE9">
        <w:rPr>
          <w:rFonts w:ascii="Tahoma" w:hAnsi="Tahoma" w:cs="Tahoma"/>
          <w:b/>
          <w:lang w:val="es-ES_tradnl"/>
        </w:rPr>
        <w:t>la confidencialidad</w:t>
      </w:r>
      <w:r w:rsidRPr="000F3CE9">
        <w:rPr>
          <w:rFonts w:ascii="Tahoma" w:hAnsi="Tahoma" w:cs="Tahoma"/>
          <w:lang w:val="es-ES_tradnl"/>
        </w:rPr>
        <w:t>) con computadora, teléfono de acceso interno en la IES e impresora</w:t>
      </w:r>
      <w:r>
        <w:rPr>
          <w:rFonts w:ascii="Tahoma" w:hAnsi="Tahoma" w:cs="Tahoma"/>
          <w:lang w:val="es-ES_tradnl"/>
        </w:rPr>
        <w:t xml:space="preserve"> configurada a la computadora.</w:t>
      </w:r>
    </w:p>
    <w:bookmarkEnd w:id="35"/>
    <w:p w14:paraId="0163B2E2" w14:textId="77777777" w:rsidR="007A1903" w:rsidRPr="000F3CE9" w:rsidRDefault="007A1903" w:rsidP="007A1903">
      <w:pPr>
        <w:pStyle w:val="Encabezado"/>
        <w:numPr>
          <w:ilvl w:val="0"/>
          <w:numId w:val="10"/>
        </w:numPr>
        <w:tabs>
          <w:tab w:val="clear" w:pos="4419"/>
          <w:tab w:val="clear" w:pos="8838"/>
        </w:tabs>
        <w:jc w:val="both"/>
        <w:rPr>
          <w:rFonts w:ascii="Tahoma" w:hAnsi="Tahoma" w:cs="Tahoma"/>
          <w:lang w:val="es-ES_tradnl"/>
        </w:rPr>
      </w:pPr>
      <w:r w:rsidRPr="000F3CE9">
        <w:rPr>
          <w:rFonts w:ascii="Tahoma" w:hAnsi="Tahoma" w:cs="Tahoma"/>
          <w:lang w:val="es-ES_tradnl"/>
        </w:rPr>
        <w:t xml:space="preserve">Acceso a internet configurado en las computadoras del EPEP dentro de la INSTITUCIÓN desde el primer día. </w:t>
      </w:r>
    </w:p>
    <w:p w14:paraId="68D247B7" w14:textId="77777777" w:rsidR="007A1903" w:rsidRPr="000F3CE9" w:rsidRDefault="007A1903" w:rsidP="007A1903">
      <w:pPr>
        <w:pStyle w:val="Encabezado"/>
        <w:numPr>
          <w:ilvl w:val="0"/>
          <w:numId w:val="10"/>
        </w:numPr>
        <w:tabs>
          <w:tab w:val="clear" w:pos="4419"/>
          <w:tab w:val="clear" w:pos="8838"/>
        </w:tabs>
        <w:jc w:val="both"/>
        <w:rPr>
          <w:rFonts w:ascii="Tahoma" w:hAnsi="Tahoma" w:cs="Tahoma"/>
          <w:lang w:val="es-MX"/>
        </w:rPr>
      </w:pPr>
      <w:r w:rsidRPr="000F3CE9">
        <w:rPr>
          <w:rFonts w:ascii="Tahoma" w:hAnsi="Tahoma" w:cs="Tahoma"/>
          <w:lang w:val="es-ES_tradnl"/>
        </w:rPr>
        <w:lastRenderedPageBreak/>
        <w:t xml:space="preserve">En dicho espacio necesitan estar las carpetas físicas de evidencias </w:t>
      </w:r>
      <w:r w:rsidRPr="000F3CE9">
        <w:rPr>
          <w:rFonts w:ascii="Tahoma" w:hAnsi="Tahoma" w:cs="Tahoma"/>
          <w:b/>
          <w:lang w:val="es-ES_tradnl"/>
        </w:rPr>
        <w:t>no incluidas</w:t>
      </w:r>
      <w:r w:rsidRPr="000F3CE9">
        <w:rPr>
          <w:rFonts w:ascii="Tahoma" w:hAnsi="Tahoma" w:cs="Tahoma"/>
          <w:lang w:val="es-ES_tradnl"/>
        </w:rPr>
        <w:t xml:space="preserve"> en el formato electrónico.</w:t>
      </w:r>
    </w:p>
    <w:p w14:paraId="6616197C" w14:textId="77777777" w:rsidR="007A1903" w:rsidRPr="000F3CE9" w:rsidRDefault="007A1903" w:rsidP="007A1903">
      <w:pPr>
        <w:jc w:val="center"/>
        <w:rPr>
          <w:rFonts w:cs="Tahoma"/>
          <w:b/>
          <w:bCs/>
          <w:color w:val="DC8300"/>
          <w:sz w:val="20"/>
          <w:szCs w:val="20"/>
          <w:lang w:val="es-MX"/>
        </w:rPr>
      </w:pPr>
    </w:p>
    <w:p w14:paraId="78DCA5D3" w14:textId="77777777" w:rsidR="007A1903" w:rsidRPr="000F3CE9" w:rsidRDefault="007A1903" w:rsidP="007A1903">
      <w:pPr>
        <w:jc w:val="center"/>
        <w:rPr>
          <w:rFonts w:cs="Tahoma"/>
          <w:color w:val="DC8300"/>
          <w:sz w:val="20"/>
          <w:szCs w:val="20"/>
          <w:lang w:val="es-MX"/>
        </w:rPr>
      </w:pPr>
      <w:r w:rsidRPr="000F3CE9">
        <w:rPr>
          <w:rFonts w:cs="Tahoma"/>
          <w:b/>
          <w:bCs/>
          <w:color w:val="DC8300"/>
          <w:sz w:val="20"/>
          <w:szCs w:val="20"/>
          <w:lang w:val="es-MX"/>
        </w:rPr>
        <w:t>CRONOGRAMA</w:t>
      </w:r>
    </w:p>
    <w:p w14:paraId="43D2928D" w14:textId="77777777" w:rsidR="007A1903" w:rsidRPr="000F3CE9" w:rsidRDefault="007A1903" w:rsidP="007A1903">
      <w:pPr>
        <w:pStyle w:val="Ttulo4"/>
        <w:rPr>
          <w:rFonts w:cs="Tahoma"/>
          <w:color w:val="DC8300"/>
          <w:szCs w:val="20"/>
        </w:rPr>
      </w:pPr>
      <w:bookmarkStart w:id="36" w:name="_Hlk38281313"/>
      <w:r w:rsidRPr="000F3CE9">
        <w:rPr>
          <w:rFonts w:cs="Tahoma"/>
          <w:color w:val="DC8300"/>
          <w:szCs w:val="20"/>
        </w:rPr>
        <w:t>Xxxxxx 00 de xxxxx de 20</w:t>
      </w:r>
      <w:r>
        <w:rPr>
          <w:rFonts w:cs="Tahoma"/>
          <w:color w:val="DC8300"/>
          <w:szCs w:val="20"/>
        </w:rPr>
        <w:t>2</w:t>
      </w:r>
      <w:r w:rsidRPr="000F3CE9">
        <w:rPr>
          <w:rFonts w:cs="Tahoma"/>
          <w:color w:val="DC8300"/>
          <w:szCs w:val="20"/>
        </w:rPr>
        <w:t>x</w:t>
      </w:r>
    </w:p>
    <w:p w14:paraId="004D11A7" w14:textId="77777777" w:rsidR="007A1903" w:rsidRPr="000F3CE9" w:rsidRDefault="007A1903" w:rsidP="007A1903">
      <w:pPr>
        <w:ind w:left="2160" w:hanging="2160"/>
        <w:jc w:val="both"/>
        <w:rPr>
          <w:rFonts w:cs="Tahoma"/>
          <w:color w:val="FF0000"/>
          <w:sz w:val="20"/>
          <w:szCs w:val="20"/>
        </w:rPr>
      </w:pPr>
      <w:r w:rsidRPr="000F3CE9">
        <w:rPr>
          <w:rFonts w:cs="Tahoma"/>
          <w:sz w:val="20"/>
          <w:szCs w:val="20"/>
          <w:lang w:val="es-MX"/>
        </w:rPr>
        <w:t>00:00</w:t>
      </w:r>
      <w:r w:rsidRPr="000F3CE9">
        <w:rPr>
          <w:rFonts w:cs="Tahoma"/>
          <w:sz w:val="20"/>
          <w:szCs w:val="20"/>
          <w:lang w:val="es-MX"/>
        </w:rPr>
        <w:tab/>
      </w:r>
      <w:r w:rsidRPr="000F3CE9">
        <w:rPr>
          <w:rFonts w:cs="Tahoma"/>
          <w:sz w:val="20"/>
          <w:szCs w:val="20"/>
        </w:rPr>
        <w:t xml:space="preserve">Recepción de TODOS en el aeropuerto de Xxxxxx, traslado al hotel SEDE, registro y comida. </w:t>
      </w:r>
      <w:bookmarkStart w:id="37" w:name="_Hlk38020831"/>
      <w:r w:rsidRPr="000F3CE9">
        <w:rPr>
          <w:rFonts w:cs="Tahoma"/>
          <w:color w:val="FF0000"/>
          <w:sz w:val="20"/>
          <w:szCs w:val="20"/>
        </w:rPr>
        <w:t>(ver si requieren check in early)</w:t>
      </w:r>
    </w:p>
    <w:bookmarkEnd w:id="37"/>
    <w:p w14:paraId="27AAF2C2" w14:textId="77777777" w:rsidR="007A1903" w:rsidRPr="000F3CE9" w:rsidRDefault="007A1903" w:rsidP="007A1903">
      <w:pPr>
        <w:ind w:left="2160" w:hanging="2160"/>
        <w:jc w:val="both"/>
        <w:rPr>
          <w:rFonts w:cs="Tahoma"/>
          <w:sz w:val="20"/>
          <w:szCs w:val="20"/>
        </w:rPr>
      </w:pPr>
    </w:p>
    <w:p w14:paraId="642FD411" w14:textId="77777777" w:rsidR="007A1903" w:rsidRPr="000F3CE9" w:rsidRDefault="007A1903" w:rsidP="007A1903">
      <w:pPr>
        <w:jc w:val="both"/>
        <w:rPr>
          <w:rFonts w:cs="Tahoma"/>
          <w:sz w:val="20"/>
          <w:szCs w:val="20"/>
          <w:lang w:val="es-MX"/>
        </w:rPr>
      </w:pPr>
      <w:r w:rsidRPr="000F3CE9">
        <w:rPr>
          <w:rFonts w:cs="Tahoma"/>
          <w:sz w:val="20"/>
          <w:szCs w:val="20"/>
          <w:lang w:val="es-MX"/>
        </w:rPr>
        <w:t>19:00</w:t>
      </w:r>
      <w:r w:rsidRPr="000F3CE9">
        <w:rPr>
          <w:rFonts w:cs="Tahoma"/>
          <w:sz w:val="20"/>
          <w:szCs w:val="20"/>
          <w:lang w:val="es-MX"/>
        </w:rPr>
        <w:tab/>
      </w:r>
      <w:r w:rsidRPr="000F3CE9">
        <w:rPr>
          <w:rFonts w:cs="Tahoma"/>
          <w:sz w:val="20"/>
          <w:szCs w:val="20"/>
          <w:lang w:val="es-MX"/>
        </w:rPr>
        <w:tab/>
      </w:r>
      <w:r w:rsidRPr="000F3CE9">
        <w:rPr>
          <w:rFonts w:cs="Tahoma"/>
          <w:sz w:val="20"/>
          <w:szCs w:val="20"/>
          <w:lang w:val="es-MX"/>
        </w:rPr>
        <w:tab/>
        <w:t xml:space="preserve">Cena-junta del EPEP en el hotel sede para afinar detalles de la visita. </w:t>
      </w:r>
    </w:p>
    <w:p w14:paraId="19E7855E" w14:textId="77777777" w:rsidR="007A1903" w:rsidRPr="00771DA4" w:rsidRDefault="007A1903" w:rsidP="007A1903">
      <w:pPr>
        <w:ind w:left="2124" w:firstLine="6"/>
        <w:jc w:val="both"/>
        <w:rPr>
          <w:rFonts w:cs="Tahoma"/>
          <w:b/>
          <w:bCs/>
          <w:color w:val="DC8300"/>
          <w:sz w:val="16"/>
          <w:szCs w:val="16"/>
          <w:lang w:val="es-MX"/>
        </w:rPr>
      </w:pPr>
      <w:r w:rsidRPr="00771DA4">
        <w:rPr>
          <w:rFonts w:cs="Tahoma"/>
          <w:color w:val="860000"/>
          <w:sz w:val="16"/>
          <w:szCs w:val="16"/>
          <w:lang w:val="es-MX"/>
        </w:rPr>
        <w:t>Nota: El EPEP en la mayoría de las ocasiones es residente de ciudades distintas entre sí, y se han comunicado vía electrónica previamente; por ello es conducente que se reúnan personalmente al inicio del programa de la visita.</w:t>
      </w:r>
    </w:p>
    <w:bookmarkEnd w:id="36"/>
    <w:p w14:paraId="61F41DEB" w14:textId="77777777" w:rsidR="007A1903" w:rsidRPr="000F3CE9" w:rsidRDefault="007A1903" w:rsidP="007A1903">
      <w:pPr>
        <w:pStyle w:val="Ttulo4"/>
        <w:rPr>
          <w:rFonts w:cs="Tahoma"/>
          <w:color w:val="DC8300"/>
          <w:szCs w:val="20"/>
        </w:rPr>
      </w:pPr>
      <w:r w:rsidRPr="000F3CE9">
        <w:rPr>
          <w:rFonts w:cs="Tahoma"/>
          <w:color w:val="DC8300"/>
          <w:szCs w:val="20"/>
        </w:rPr>
        <w:t>Xxxxxx 00 de xxxxx de 20</w:t>
      </w:r>
      <w:r>
        <w:rPr>
          <w:rFonts w:cs="Tahoma"/>
          <w:color w:val="DC8300"/>
          <w:szCs w:val="20"/>
        </w:rPr>
        <w:t>2</w:t>
      </w:r>
      <w:r w:rsidRPr="000F3CE9">
        <w:rPr>
          <w:rFonts w:cs="Tahoma"/>
          <w:color w:val="DC8300"/>
          <w:szCs w:val="20"/>
        </w:rPr>
        <w:t>x</w:t>
      </w:r>
    </w:p>
    <w:p w14:paraId="6D2CB81B" w14:textId="77777777" w:rsidR="007A1903" w:rsidRPr="000F3CE9" w:rsidRDefault="007A1903" w:rsidP="007A1903">
      <w:pPr>
        <w:jc w:val="both"/>
        <w:rPr>
          <w:rFonts w:cs="Tahoma"/>
          <w:sz w:val="20"/>
          <w:szCs w:val="20"/>
          <w:lang w:val="es-MX"/>
        </w:rPr>
      </w:pPr>
      <w:r w:rsidRPr="000F3CE9">
        <w:rPr>
          <w:rFonts w:cs="Tahoma"/>
          <w:sz w:val="20"/>
          <w:szCs w:val="20"/>
          <w:lang w:val="es-MX"/>
        </w:rPr>
        <w:t>07:30 – 08:30</w:t>
      </w:r>
      <w:r w:rsidRPr="000F3CE9">
        <w:rPr>
          <w:rFonts w:cs="Tahoma"/>
          <w:sz w:val="20"/>
          <w:szCs w:val="20"/>
          <w:lang w:val="es-MX"/>
        </w:rPr>
        <w:tab/>
      </w:r>
      <w:r w:rsidRPr="000F3CE9">
        <w:rPr>
          <w:rFonts w:cs="Tahoma"/>
          <w:sz w:val="20"/>
          <w:szCs w:val="20"/>
          <w:lang w:val="es-MX"/>
        </w:rPr>
        <w:tab/>
        <w:t>Desayuno del EPEP en el hotel sede.</w:t>
      </w:r>
    </w:p>
    <w:p w14:paraId="679FC7B0" w14:textId="77777777" w:rsidR="007A1903" w:rsidRPr="000F3CE9" w:rsidRDefault="007A1903" w:rsidP="007A1903">
      <w:pPr>
        <w:jc w:val="both"/>
        <w:rPr>
          <w:rFonts w:cs="Tahoma"/>
          <w:sz w:val="20"/>
          <w:szCs w:val="20"/>
          <w:lang w:val="es-MX"/>
        </w:rPr>
      </w:pPr>
    </w:p>
    <w:p w14:paraId="77BC89B8" w14:textId="77777777" w:rsidR="007A1903" w:rsidRPr="000F3CE9" w:rsidRDefault="007A1903" w:rsidP="007A1903">
      <w:pPr>
        <w:jc w:val="both"/>
        <w:rPr>
          <w:rFonts w:cs="Tahoma"/>
          <w:sz w:val="20"/>
          <w:szCs w:val="20"/>
          <w:lang w:val="es-MX"/>
        </w:rPr>
      </w:pPr>
      <w:r w:rsidRPr="000F3CE9">
        <w:rPr>
          <w:rFonts w:cs="Tahoma"/>
          <w:sz w:val="20"/>
          <w:szCs w:val="20"/>
          <w:lang w:val="es-MX"/>
        </w:rPr>
        <w:t>08:30 – 09:00</w:t>
      </w:r>
      <w:r w:rsidRPr="000F3CE9">
        <w:rPr>
          <w:rFonts w:cs="Tahoma"/>
          <w:sz w:val="20"/>
          <w:szCs w:val="20"/>
          <w:lang w:val="es-MX"/>
        </w:rPr>
        <w:tab/>
      </w:r>
      <w:r w:rsidRPr="000F3CE9">
        <w:rPr>
          <w:rFonts w:cs="Tahoma"/>
          <w:sz w:val="20"/>
          <w:szCs w:val="20"/>
          <w:lang w:val="es-MX"/>
        </w:rPr>
        <w:tab/>
        <w:t>Traslado del EPEP del hotel sede a la IES.</w:t>
      </w:r>
    </w:p>
    <w:p w14:paraId="16FC4F6F" w14:textId="77777777" w:rsidR="007A1903" w:rsidRPr="000F3CE9" w:rsidRDefault="007A1903" w:rsidP="007A1903">
      <w:pPr>
        <w:jc w:val="both"/>
        <w:rPr>
          <w:rFonts w:cs="Tahoma"/>
          <w:sz w:val="20"/>
          <w:szCs w:val="20"/>
          <w:lang w:val="es-MX"/>
        </w:rPr>
      </w:pPr>
    </w:p>
    <w:p w14:paraId="688004E7"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09:00 – 09:30</w:t>
      </w:r>
      <w:r w:rsidRPr="000F3CE9">
        <w:rPr>
          <w:rFonts w:cs="Tahoma"/>
          <w:sz w:val="20"/>
          <w:szCs w:val="20"/>
          <w:lang w:val="es-MX"/>
        </w:rPr>
        <w:tab/>
        <w:t xml:space="preserve">Presentación del EPEP con autoridades y comunidad (30’) </w:t>
      </w:r>
    </w:p>
    <w:p w14:paraId="1248F8DF" w14:textId="77777777" w:rsidR="007A1903" w:rsidRPr="000F3CE9" w:rsidRDefault="007A1903" w:rsidP="007A1903">
      <w:pPr>
        <w:tabs>
          <w:tab w:val="num" w:pos="360"/>
        </w:tabs>
        <w:ind w:left="2160" w:hanging="360"/>
        <w:jc w:val="both"/>
        <w:rPr>
          <w:rFonts w:cs="Tahoma"/>
          <w:b/>
          <w:bCs/>
          <w:color w:val="860000"/>
          <w:sz w:val="20"/>
          <w:szCs w:val="20"/>
          <w:lang w:val="es-MX"/>
        </w:rPr>
      </w:pPr>
      <w:r w:rsidRPr="000F3CE9">
        <w:rPr>
          <w:rFonts w:cs="Tahoma"/>
          <w:sz w:val="20"/>
          <w:szCs w:val="20"/>
          <w:lang w:val="es-MX"/>
        </w:rPr>
        <w:tab/>
      </w:r>
      <w:r w:rsidRPr="000F3CE9">
        <w:rPr>
          <w:rFonts w:cs="Tahoma"/>
          <w:b/>
          <w:bCs/>
          <w:color w:val="860000"/>
          <w:sz w:val="20"/>
          <w:szCs w:val="20"/>
          <w:lang w:val="es-MX"/>
        </w:rPr>
        <w:t xml:space="preserve">Se puede utilizar el protocolo de la INSTITUCIÓN, solicitando el CONAET únicamente 10 minutos para que el </w:t>
      </w:r>
      <w:r w:rsidRPr="000F3CE9">
        <w:rPr>
          <w:rFonts w:cs="Tahoma"/>
          <w:b/>
          <w:bCs/>
          <w:color w:val="FF0000"/>
          <w:sz w:val="20"/>
          <w:szCs w:val="20"/>
          <w:lang w:val="es-MX"/>
        </w:rPr>
        <w:t>Par Coordinador</w:t>
      </w:r>
      <w:r w:rsidRPr="000F3CE9">
        <w:rPr>
          <w:rFonts w:cs="Tahoma"/>
          <w:b/>
          <w:bCs/>
          <w:color w:val="860000"/>
          <w:sz w:val="20"/>
          <w:szCs w:val="20"/>
          <w:lang w:val="es-MX"/>
        </w:rPr>
        <w:t xml:space="preserve"> dirija unas palabras sobre el objetivo de la acreditación y el programa a desarrollar en la visita. </w:t>
      </w:r>
    </w:p>
    <w:p w14:paraId="14804C85" w14:textId="77777777" w:rsidR="007A1903" w:rsidRPr="000F3CE9" w:rsidRDefault="007A1903" w:rsidP="007A1903">
      <w:pPr>
        <w:pStyle w:val="Sangra2detindependiente"/>
        <w:ind w:left="2160"/>
        <w:contextualSpacing/>
        <w:rPr>
          <w:rFonts w:ascii="Tahoma" w:hAnsi="Tahoma" w:cs="Tahoma"/>
          <w:b/>
          <w:bCs/>
          <w:color w:val="860000"/>
          <w:sz w:val="20"/>
          <w:szCs w:val="20"/>
        </w:rPr>
      </w:pPr>
      <w:r w:rsidRPr="000F3CE9">
        <w:rPr>
          <w:rFonts w:ascii="Tahoma" w:hAnsi="Tahoma" w:cs="Tahoma"/>
          <w:b/>
          <w:bCs/>
          <w:color w:val="860000"/>
          <w:sz w:val="20"/>
          <w:szCs w:val="20"/>
        </w:rPr>
        <w:t>Lugar:</w:t>
      </w:r>
    </w:p>
    <w:p w14:paraId="19044510" w14:textId="77777777" w:rsidR="007A1903" w:rsidRPr="000F3CE9" w:rsidRDefault="007A1903" w:rsidP="007A1903">
      <w:pPr>
        <w:pStyle w:val="Sangra2detindependiente"/>
        <w:ind w:left="2160"/>
        <w:contextualSpacing/>
        <w:rPr>
          <w:rFonts w:ascii="Tahoma" w:hAnsi="Tahoma" w:cs="Tahoma"/>
          <w:b/>
          <w:bCs/>
          <w:color w:val="860000"/>
          <w:sz w:val="20"/>
          <w:szCs w:val="20"/>
        </w:rPr>
      </w:pPr>
      <w:r w:rsidRPr="000F3CE9">
        <w:rPr>
          <w:rFonts w:ascii="Tahoma" w:hAnsi="Tahoma" w:cs="Tahoma"/>
          <w:b/>
          <w:bCs/>
          <w:color w:val="860000"/>
          <w:sz w:val="20"/>
          <w:szCs w:val="20"/>
        </w:rPr>
        <w:t xml:space="preserve">Asistentes y cargos: </w:t>
      </w:r>
    </w:p>
    <w:p w14:paraId="53DA39DF" w14:textId="77777777" w:rsidR="007A1903" w:rsidRPr="000F3CE9" w:rsidRDefault="007A1903" w:rsidP="007A1903">
      <w:pPr>
        <w:jc w:val="both"/>
        <w:rPr>
          <w:rFonts w:cs="Tahoma"/>
          <w:sz w:val="20"/>
          <w:szCs w:val="20"/>
          <w:lang w:val="es-MX"/>
        </w:rPr>
      </w:pPr>
    </w:p>
    <w:p w14:paraId="75EB0FA7"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09:30 – 11:00</w:t>
      </w:r>
      <w:r w:rsidRPr="000F3CE9">
        <w:rPr>
          <w:rFonts w:cs="Tahoma"/>
          <w:sz w:val="20"/>
          <w:szCs w:val="20"/>
          <w:lang w:val="es-MX"/>
        </w:rPr>
        <w:tab/>
        <w:t xml:space="preserve">Entrevista con Docentes (90’) </w:t>
      </w:r>
    </w:p>
    <w:p w14:paraId="55C46C3B" w14:textId="77777777" w:rsidR="007A1903" w:rsidRPr="000F3CE9" w:rsidRDefault="007A1903" w:rsidP="007A1903">
      <w:pPr>
        <w:pStyle w:val="Sangra2detindependiente"/>
        <w:ind w:left="2160"/>
        <w:contextualSpacing/>
        <w:rPr>
          <w:rFonts w:ascii="Tahoma" w:hAnsi="Tahoma" w:cs="Tahoma"/>
          <w:b/>
          <w:color w:val="860000"/>
          <w:sz w:val="20"/>
          <w:szCs w:val="20"/>
        </w:rPr>
      </w:pPr>
      <w:r w:rsidRPr="000F3CE9">
        <w:rPr>
          <w:rFonts w:ascii="Tahoma" w:hAnsi="Tahoma" w:cs="Tahoma"/>
          <w:b/>
          <w:color w:val="860000"/>
          <w:sz w:val="20"/>
          <w:szCs w:val="20"/>
        </w:rPr>
        <w:t>(Promedio 25 asistentes en total) es necesario confirmar la asistencia de cuando menos el 80% de los maestros de tiempo completo o parcial de la unidad a la que pertenece el programa, otros de servicio departamental que tienen relación con el mismo, así como el 50% de los maestros de asignatura, que abarque TODAS las distintas líneas del plan de estudios. </w:t>
      </w:r>
    </w:p>
    <w:p w14:paraId="6B79094B" w14:textId="77777777" w:rsidR="007A1903" w:rsidRPr="000F3CE9" w:rsidRDefault="007A1903" w:rsidP="007A1903">
      <w:pPr>
        <w:pStyle w:val="Sangra2detindependiente"/>
        <w:ind w:left="2160"/>
        <w:contextualSpacing/>
        <w:rPr>
          <w:rFonts w:ascii="Tahoma" w:hAnsi="Tahoma" w:cs="Tahoma"/>
          <w:color w:val="860000"/>
          <w:sz w:val="20"/>
          <w:szCs w:val="20"/>
        </w:rPr>
      </w:pPr>
      <w:r w:rsidRPr="000F3CE9">
        <w:rPr>
          <w:rFonts w:ascii="Tahoma" w:hAnsi="Tahoma" w:cs="Tahoma"/>
          <w:b/>
          <w:bCs/>
          <w:color w:val="860000"/>
          <w:sz w:val="20"/>
          <w:szCs w:val="20"/>
        </w:rPr>
        <w:t>Lugar:</w:t>
      </w:r>
    </w:p>
    <w:p w14:paraId="1D6677BC" w14:textId="77777777" w:rsidR="007A1903" w:rsidRPr="000F3CE9" w:rsidRDefault="007A1903" w:rsidP="007A1903">
      <w:pPr>
        <w:jc w:val="both"/>
        <w:rPr>
          <w:rFonts w:cs="Tahoma"/>
          <w:sz w:val="20"/>
          <w:szCs w:val="20"/>
          <w:lang w:val="es-MX"/>
        </w:rPr>
      </w:pPr>
    </w:p>
    <w:p w14:paraId="7F0C39F0" w14:textId="77777777" w:rsidR="007A1903" w:rsidRPr="000F3CE9" w:rsidRDefault="007A1903" w:rsidP="007A1903">
      <w:pPr>
        <w:jc w:val="both"/>
        <w:rPr>
          <w:rFonts w:cs="Tahoma"/>
          <w:sz w:val="20"/>
          <w:szCs w:val="20"/>
          <w:lang w:val="es-MX"/>
        </w:rPr>
      </w:pPr>
      <w:r w:rsidRPr="000F3CE9">
        <w:rPr>
          <w:rFonts w:cs="Tahoma"/>
          <w:sz w:val="20"/>
          <w:szCs w:val="20"/>
          <w:lang w:val="es-MX"/>
        </w:rPr>
        <w:t>11:00 – 12:30</w:t>
      </w:r>
      <w:r w:rsidRPr="000F3CE9">
        <w:rPr>
          <w:rFonts w:cs="Tahoma"/>
          <w:sz w:val="20"/>
          <w:szCs w:val="20"/>
          <w:lang w:val="es-MX"/>
        </w:rPr>
        <w:tab/>
      </w:r>
      <w:r w:rsidRPr="000F3CE9">
        <w:rPr>
          <w:rFonts w:cs="Tahoma"/>
          <w:sz w:val="20"/>
          <w:szCs w:val="20"/>
          <w:lang w:val="es-MX"/>
        </w:rPr>
        <w:tab/>
        <w:t xml:space="preserve">Entrevista con Alumnos (90’) </w:t>
      </w:r>
    </w:p>
    <w:p w14:paraId="1317B9CE"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 xml:space="preserve">(Promedio 20 en total) es necesario confirmar la asistencia de al menos 2 alumnos (no más de 4) por cada ciclo escolar abierto del programa, que sean de ambos géneros (femenino y masculino) y de </w:t>
      </w:r>
      <w:r w:rsidRPr="000F3CE9">
        <w:rPr>
          <w:rFonts w:cs="Tahoma"/>
          <w:b/>
          <w:bCs/>
          <w:color w:val="860000"/>
          <w:sz w:val="20"/>
          <w:szCs w:val="20"/>
          <w:u w:val="single"/>
          <w:lang w:val="es-MX"/>
        </w:rPr>
        <w:t>distintos tipos de desempeño académico</w:t>
      </w:r>
      <w:r w:rsidRPr="000F3CE9">
        <w:rPr>
          <w:rFonts w:cs="Tahoma"/>
          <w:b/>
          <w:bCs/>
          <w:color w:val="860000"/>
          <w:sz w:val="20"/>
          <w:szCs w:val="20"/>
          <w:lang w:val="es-MX"/>
        </w:rPr>
        <w:t>. </w:t>
      </w:r>
    </w:p>
    <w:p w14:paraId="103FD301"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rPr>
        <w:t>(Si la institución tiene un modelo curricular rígido en el cual los alumnos están en ciclo Non o Par al momento de la visita, favor de DUPLICAR el número de asistentes en cada caso, respetando los lineamientos enunciados por CONAET).</w:t>
      </w:r>
    </w:p>
    <w:p w14:paraId="7B8E858E" w14:textId="77777777" w:rsidR="007A1903" w:rsidRPr="000F3CE9" w:rsidRDefault="007A1903" w:rsidP="007A1903">
      <w:pPr>
        <w:pStyle w:val="Sangra2detindependiente"/>
        <w:ind w:left="2160"/>
        <w:contextualSpacing/>
        <w:rPr>
          <w:rFonts w:ascii="Tahoma" w:hAnsi="Tahoma" w:cs="Tahoma"/>
          <w:color w:val="860000"/>
          <w:sz w:val="20"/>
          <w:szCs w:val="20"/>
        </w:rPr>
      </w:pPr>
      <w:r w:rsidRPr="000F3CE9">
        <w:rPr>
          <w:rFonts w:ascii="Tahoma" w:hAnsi="Tahoma" w:cs="Tahoma"/>
          <w:b/>
          <w:bCs/>
          <w:color w:val="860000"/>
          <w:sz w:val="20"/>
          <w:szCs w:val="20"/>
        </w:rPr>
        <w:t>Lugar:</w:t>
      </w:r>
    </w:p>
    <w:p w14:paraId="25A6A1A2" w14:textId="77777777" w:rsidR="007A1903" w:rsidRPr="000F3CE9" w:rsidRDefault="007A1903" w:rsidP="007A1903">
      <w:pPr>
        <w:ind w:left="2160" w:hanging="2160"/>
        <w:jc w:val="both"/>
        <w:rPr>
          <w:rFonts w:cs="Tahoma"/>
          <w:sz w:val="20"/>
          <w:szCs w:val="20"/>
          <w:lang w:val="es-MX"/>
        </w:rPr>
      </w:pPr>
    </w:p>
    <w:p w14:paraId="04937FE0" w14:textId="77777777" w:rsidR="007A1903" w:rsidRPr="000F3CE9" w:rsidRDefault="007A1903" w:rsidP="007A1903">
      <w:pPr>
        <w:jc w:val="both"/>
        <w:rPr>
          <w:rFonts w:cs="Tahoma"/>
          <w:sz w:val="20"/>
          <w:szCs w:val="20"/>
          <w:lang w:val="es-MX"/>
        </w:rPr>
      </w:pPr>
      <w:r w:rsidRPr="000F3CE9">
        <w:rPr>
          <w:rFonts w:cs="Tahoma"/>
          <w:sz w:val="20"/>
          <w:szCs w:val="20"/>
          <w:lang w:val="es-MX"/>
        </w:rPr>
        <w:t>12:30 – 14:00</w:t>
      </w:r>
      <w:r w:rsidRPr="000F3CE9">
        <w:rPr>
          <w:rFonts w:cs="Tahoma"/>
          <w:sz w:val="20"/>
          <w:szCs w:val="20"/>
          <w:lang w:val="es-MX"/>
        </w:rPr>
        <w:tab/>
      </w:r>
      <w:r w:rsidRPr="000F3CE9">
        <w:rPr>
          <w:rFonts w:cs="Tahoma"/>
          <w:sz w:val="20"/>
          <w:szCs w:val="20"/>
          <w:lang w:val="es-MX"/>
        </w:rPr>
        <w:tab/>
        <w:t>Entrevista con Egresados (90’)</w:t>
      </w:r>
    </w:p>
    <w:p w14:paraId="299D5472"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(Promedio 16 en total) es necesario convocar la asistencia de al menos 2 egresados (no más de 4) de cada una de las 4 generaciones más reciente del programa, de preferencia que trabajen en distintos ámbitos, respondan o no al perfil de egreso. Puede incluirse a algunos de las mismas generaciones que no esté laborando para conocer las causas.</w:t>
      </w:r>
    </w:p>
    <w:p w14:paraId="13BD695E" w14:textId="77777777" w:rsidR="007A1903" w:rsidRPr="000F3CE9" w:rsidRDefault="007A1903" w:rsidP="007A1903">
      <w:pPr>
        <w:pStyle w:val="Sangra2detindependiente"/>
        <w:ind w:left="2160"/>
        <w:contextualSpacing/>
        <w:rPr>
          <w:rFonts w:ascii="Tahoma" w:hAnsi="Tahoma" w:cs="Tahoma"/>
          <w:color w:val="860000"/>
          <w:sz w:val="20"/>
          <w:szCs w:val="20"/>
        </w:rPr>
      </w:pPr>
      <w:r w:rsidRPr="000F3CE9">
        <w:rPr>
          <w:rFonts w:ascii="Tahoma" w:hAnsi="Tahoma" w:cs="Tahoma"/>
          <w:b/>
          <w:bCs/>
          <w:color w:val="860000"/>
          <w:sz w:val="20"/>
          <w:szCs w:val="20"/>
        </w:rPr>
        <w:t>Lugar:</w:t>
      </w:r>
    </w:p>
    <w:p w14:paraId="647FE75B" w14:textId="77777777" w:rsidR="007A1903" w:rsidRPr="000F3CE9" w:rsidRDefault="007A1903" w:rsidP="007A1903">
      <w:pPr>
        <w:pStyle w:val="Sangra2detindependiente"/>
        <w:ind w:left="2160"/>
        <w:contextualSpacing/>
        <w:rPr>
          <w:rFonts w:ascii="Tahoma" w:hAnsi="Tahoma" w:cs="Tahoma"/>
          <w:b/>
          <w:color w:val="860000"/>
          <w:sz w:val="20"/>
          <w:szCs w:val="20"/>
        </w:rPr>
      </w:pPr>
    </w:p>
    <w:p w14:paraId="19DB6E58" w14:textId="77777777" w:rsidR="007A1903" w:rsidRPr="000F3CE9" w:rsidRDefault="007A1903" w:rsidP="007A1903">
      <w:pPr>
        <w:jc w:val="both"/>
        <w:rPr>
          <w:rFonts w:cs="Tahoma"/>
          <w:sz w:val="20"/>
          <w:szCs w:val="20"/>
          <w:lang w:val="es-MX"/>
        </w:rPr>
      </w:pPr>
      <w:r w:rsidRPr="000F3CE9">
        <w:rPr>
          <w:rFonts w:cs="Tahoma"/>
          <w:sz w:val="20"/>
          <w:szCs w:val="20"/>
          <w:lang w:val="es-MX"/>
        </w:rPr>
        <w:t>14:00 – 16:00</w:t>
      </w:r>
      <w:r w:rsidRPr="000F3CE9">
        <w:rPr>
          <w:rFonts w:cs="Tahoma"/>
          <w:sz w:val="20"/>
          <w:szCs w:val="20"/>
          <w:lang w:val="es-MX"/>
        </w:rPr>
        <w:tab/>
      </w:r>
      <w:r w:rsidRPr="000F3CE9">
        <w:rPr>
          <w:rFonts w:cs="Tahoma"/>
          <w:sz w:val="20"/>
          <w:szCs w:val="20"/>
          <w:lang w:val="es-MX"/>
        </w:rPr>
        <w:tab/>
        <w:t xml:space="preserve">Comida con responsables del programa y autoridades de la IES (120’)     </w:t>
      </w:r>
    </w:p>
    <w:p w14:paraId="1224E91C"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Preguntar al EPEP si necesitan comentar confidencialmente aspectos de la evaluación o si desean que integrantes de la IES los acompañen a comer.</w:t>
      </w:r>
    </w:p>
    <w:p w14:paraId="2D0F810F"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Lugar:</w:t>
      </w:r>
    </w:p>
    <w:p w14:paraId="46D6E488" w14:textId="77777777" w:rsidR="007A1903" w:rsidRPr="000F3CE9" w:rsidRDefault="007A1903" w:rsidP="007A1903">
      <w:pPr>
        <w:ind w:left="2160"/>
        <w:jc w:val="both"/>
        <w:rPr>
          <w:rFonts w:cs="Tahoma"/>
          <w:b/>
          <w:bCs/>
          <w:color w:val="993300"/>
          <w:sz w:val="20"/>
          <w:szCs w:val="20"/>
          <w:lang w:val="es-MX"/>
        </w:rPr>
      </w:pPr>
    </w:p>
    <w:p w14:paraId="3D0A0535"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16:30 – 18:00</w:t>
      </w:r>
      <w:r w:rsidRPr="000F3CE9">
        <w:rPr>
          <w:rFonts w:cs="Tahoma"/>
          <w:sz w:val="20"/>
          <w:szCs w:val="20"/>
          <w:lang w:val="es-MX"/>
        </w:rPr>
        <w:tab/>
        <w:t>Recorrido por las instalaciones (90’)</w:t>
      </w:r>
    </w:p>
    <w:p w14:paraId="447686E3" w14:textId="77777777" w:rsidR="007A1903" w:rsidRPr="000F3CE9" w:rsidRDefault="007A1903" w:rsidP="007A1903">
      <w:pPr>
        <w:pStyle w:val="Sangra3detindependiente"/>
        <w:ind w:left="2160"/>
        <w:rPr>
          <w:rFonts w:ascii="Tahoma" w:hAnsi="Tahoma" w:cs="Tahoma"/>
          <w:b/>
          <w:color w:val="860000"/>
          <w:sz w:val="20"/>
          <w:szCs w:val="20"/>
        </w:rPr>
      </w:pPr>
      <w:r w:rsidRPr="000F3CE9">
        <w:rPr>
          <w:rFonts w:ascii="Tahoma" w:hAnsi="Tahoma" w:cs="Tahoma"/>
          <w:b/>
          <w:color w:val="860000"/>
          <w:sz w:val="20"/>
          <w:szCs w:val="20"/>
        </w:rPr>
        <w:t>(Servicios Escolares, Biblioteca, Laboratorios/talleres propios de la licenciatura –A&amp;B, programas computacionales específicos, etc-, cómputo, etc.).</w:t>
      </w:r>
    </w:p>
    <w:p w14:paraId="12219AFE" w14:textId="77777777" w:rsidR="007A1903" w:rsidRPr="000F3CE9" w:rsidRDefault="007A1903" w:rsidP="007A1903">
      <w:pPr>
        <w:jc w:val="both"/>
        <w:rPr>
          <w:rFonts w:cs="Tahoma"/>
          <w:sz w:val="20"/>
          <w:szCs w:val="20"/>
          <w:lang w:val="es-MX"/>
        </w:rPr>
      </w:pPr>
    </w:p>
    <w:p w14:paraId="2E43C4A9" w14:textId="77777777" w:rsidR="007A1903" w:rsidRPr="000F3CE9" w:rsidRDefault="007A1903" w:rsidP="007A1903">
      <w:pPr>
        <w:ind w:left="2124" w:hanging="2124"/>
        <w:jc w:val="both"/>
        <w:rPr>
          <w:rFonts w:cs="Tahoma"/>
          <w:b/>
          <w:bCs/>
          <w:color w:val="860000"/>
          <w:sz w:val="20"/>
          <w:szCs w:val="20"/>
          <w:lang w:val="es-MX"/>
        </w:rPr>
      </w:pPr>
      <w:r w:rsidRPr="000F3CE9">
        <w:rPr>
          <w:rFonts w:cs="Tahoma"/>
          <w:sz w:val="20"/>
          <w:szCs w:val="20"/>
          <w:lang w:val="es-MX"/>
        </w:rPr>
        <w:t>18:00 – 19:00</w:t>
      </w:r>
      <w:r w:rsidRPr="000F3CE9">
        <w:rPr>
          <w:rFonts w:cs="Tahoma"/>
          <w:sz w:val="20"/>
          <w:szCs w:val="20"/>
          <w:lang w:val="es-MX"/>
        </w:rPr>
        <w:tab/>
        <w:t xml:space="preserve">Entrevista con responsable de prácticas profesionales, responsable de tutoría y responsable de investigación (60’) </w:t>
      </w:r>
      <w:r w:rsidRPr="000F3CE9">
        <w:rPr>
          <w:rFonts w:cs="Tahoma"/>
          <w:b/>
          <w:bCs/>
          <w:color w:val="860000"/>
          <w:sz w:val="20"/>
          <w:szCs w:val="20"/>
          <w:lang w:val="es-MX"/>
        </w:rPr>
        <w:t>en caso de requerirse entrevista con algún otro coordinador de área, el equipo evaluador lo informará con oportunidad, pudiendo tener una duración mínima de diez minutos y máxima de una hora.</w:t>
      </w:r>
    </w:p>
    <w:p w14:paraId="78DC5EAF"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 xml:space="preserve">Lugar: </w:t>
      </w:r>
    </w:p>
    <w:p w14:paraId="392950DE"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 xml:space="preserve">Asistentes y cargos: </w:t>
      </w:r>
    </w:p>
    <w:p w14:paraId="011020B4" w14:textId="77777777" w:rsidR="007A1903" w:rsidRPr="000F3CE9" w:rsidRDefault="007A1903" w:rsidP="007A1903">
      <w:pPr>
        <w:ind w:left="2160"/>
        <w:jc w:val="both"/>
        <w:rPr>
          <w:rFonts w:cs="Tahoma"/>
          <w:b/>
          <w:bCs/>
          <w:color w:val="860000"/>
          <w:sz w:val="20"/>
          <w:szCs w:val="20"/>
          <w:lang w:val="es-MX"/>
        </w:rPr>
      </w:pPr>
    </w:p>
    <w:p w14:paraId="62C35AE0" w14:textId="77777777" w:rsidR="007A1903" w:rsidRPr="000F3CE9" w:rsidRDefault="007A1903" w:rsidP="007A1903">
      <w:pPr>
        <w:jc w:val="both"/>
        <w:rPr>
          <w:rFonts w:cs="Tahoma"/>
          <w:sz w:val="20"/>
          <w:szCs w:val="20"/>
          <w:lang w:val="es-MX"/>
        </w:rPr>
      </w:pPr>
      <w:r w:rsidRPr="000F3CE9">
        <w:rPr>
          <w:rFonts w:cs="Tahoma"/>
          <w:sz w:val="20"/>
          <w:szCs w:val="20"/>
          <w:lang w:val="es-MX"/>
        </w:rPr>
        <w:t>19:00</w:t>
      </w:r>
      <w:r w:rsidRPr="000F3CE9">
        <w:rPr>
          <w:rFonts w:cs="Tahoma"/>
          <w:sz w:val="20"/>
          <w:szCs w:val="20"/>
          <w:lang w:val="es-MX"/>
        </w:rPr>
        <w:tab/>
      </w:r>
      <w:r w:rsidRPr="000F3CE9">
        <w:rPr>
          <w:rFonts w:cs="Tahoma"/>
          <w:sz w:val="20"/>
          <w:szCs w:val="20"/>
          <w:lang w:val="es-MX"/>
        </w:rPr>
        <w:tab/>
      </w:r>
      <w:r w:rsidRPr="000F3CE9">
        <w:rPr>
          <w:rFonts w:cs="Tahoma"/>
          <w:sz w:val="20"/>
          <w:szCs w:val="20"/>
          <w:lang w:val="es-MX"/>
        </w:rPr>
        <w:tab/>
        <w:t>Traslado al Hotel sede.</w:t>
      </w:r>
    </w:p>
    <w:p w14:paraId="7B823A22"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 </w:t>
      </w:r>
    </w:p>
    <w:p w14:paraId="4DFD3232" w14:textId="77777777" w:rsidR="007A1903" w:rsidRPr="000F3CE9" w:rsidRDefault="007A1903" w:rsidP="007A1903">
      <w:pPr>
        <w:pStyle w:val="Ttulo4"/>
        <w:rPr>
          <w:rFonts w:cs="Tahoma"/>
          <w:color w:val="DC8300"/>
          <w:szCs w:val="20"/>
        </w:rPr>
      </w:pPr>
      <w:bookmarkStart w:id="38" w:name="_Hlk10734453"/>
      <w:r w:rsidRPr="000F3CE9">
        <w:rPr>
          <w:rFonts w:cs="Tahoma"/>
          <w:color w:val="DC8300"/>
          <w:szCs w:val="20"/>
        </w:rPr>
        <w:t>Xxxxxx 00 de xxxxx de 20</w:t>
      </w:r>
      <w:r>
        <w:rPr>
          <w:rFonts w:cs="Tahoma"/>
          <w:color w:val="DC8300"/>
          <w:szCs w:val="20"/>
        </w:rPr>
        <w:t>2</w:t>
      </w:r>
      <w:r w:rsidRPr="000F3CE9">
        <w:rPr>
          <w:rFonts w:cs="Tahoma"/>
          <w:color w:val="DC8300"/>
          <w:szCs w:val="20"/>
        </w:rPr>
        <w:t>x</w:t>
      </w:r>
    </w:p>
    <w:bookmarkEnd w:id="38"/>
    <w:p w14:paraId="057B8E25"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07:30</w:t>
      </w:r>
      <w:r w:rsidRPr="000F3CE9">
        <w:rPr>
          <w:rFonts w:cs="Tahoma"/>
          <w:sz w:val="20"/>
          <w:szCs w:val="20"/>
          <w:lang w:val="es-MX"/>
        </w:rPr>
        <w:tab/>
        <w:t xml:space="preserve">Traslado Hotel –Lugar del desayuno. </w:t>
      </w:r>
    </w:p>
    <w:p w14:paraId="7008DD15"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 </w:t>
      </w:r>
    </w:p>
    <w:p w14:paraId="1F165EF3"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08:00 – 09:30</w:t>
      </w:r>
      <w:r w:rsidRPr="000F3CE9">
        <w:rPr>
          <w:rFonts w:cs="Tahoma"/>
          <w:sz w:val="20"/>
          <w:szCs w:val="20"/>
          <w:lang w:val="es-MX"/>
        </w:rPr>
        <w:tab/>
        <w:t xml:space="preserve">Desayuno-Entrevista con Empleadores (90’) </w:t>
      </w:r>
    </w:p>
    <w:p w14:paraId="38454E8B"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Por  experiencia, se obtienen mejores resultados realizando un desayuno-reunión en el lugar que la INSTITUCIÓN determine –puede ser en el Hotel donde se aloja el EPEP o en la propia universidad SIEMPRE Y CUANDO PERMITA CONFIDENCIALIDAD, NO EN LUGARES PÚBLICOS-; para ello, es necesario convocar la asistencia de (promedio 15 en total) al menos 2 empleadores (no más de 4) por cada tipo de establecimiento u organización que contempla el perfil de egreso, que reciba no solamente a los practicantes sino a los egresados del Programa Educativo y que no sean docentes del mismo. </w:t>
      </w:r>
    </w:p>
    <w:p w14:paraId="55E30229"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 xml:space="preserve">Lugar: </w:t>
      </w:r>
    </w:p>
    <w:p w14:paraId="00D6CCAB" w14:textId="77777777" w:rsidR="007A1903" w:rsidRDefault="007A1903" w:rsidP="007A1903">
      <w:pPr>
        <w:ind w:left="2160"/>
        <w:jc w:val="both"/>
        <w:rPr>
          <w:rFonts w:cs="Tahoma"/>
          <w:b/>
          <w:bCs/>
          <w:color w:val="860000"/>
          <w:sz w:val="20"/>
          <w:szCs w:val="20"/>
          <w:lang w:val="es-MX"/>
        </w:rPr>
      </w:pPr>
    </w:p>
    <w:p w14:paraId="4B767391" w14:textId="77777777" w:rsidR="007A1903" w:rsidRDefault="007A1903" w:rsidP="007A1903">
      <w:pPr>
        <w:ind w:left="2160" w:hanging="2160"/>
        <w:jc w:val="both"/>
        <w:rPr>
          <w:rFonts w:cs="Tahoma"/>
          <w:sz w:val="20"/>
          <w:szCs w:val="20"/>
          <w:lang w:val="es-MX"/>
        </w:rPr>
      </w:pPr>
      <w:r w:rsidRPr="001F0278">
        <w:rPr>
          <w:rFonts w:cs="Tahoma"/>
          <w:sz w:val="20"/>
          <w:szCs w:val="20"/>
          <w:lang w:val="es-MX"/>
        </w:rPr>
        <w:t>10:00 – 13:00</w:t>
      </w:r>
      <w:r w:rsidRPr="001F0278">
        <w:rPr>
          <w:rFonts w:cs="Tahoma"/>
          <w:sz w:val="20"/>
          <w:szCs w:val="20"/>
          <w:lang w:val="es-MX"/>
        </w:rPr>
        <w:tab/>
        <w:t>Revisión de archivos, documentos y manuales (180’)</w:t>
      </w:r>
    </w:p>
    <w:p w14:paraId="1A3C6B67" w14:textId="77777777" w:rsidR="007A1903" w:rsidRPr="00187FA4" w:rsidRDefault="007A1903" w:rsidP="007A1903">
      <w:pPr>
        <w:ind w:left="2160" w:hanging="36"/>
        <w:jc w:val="both"/>
        <w:rPr>
          <w:rFonts w:cs="Tahoma"/>
          <w:sz w:val="20"/>
          <w:szCs w:val="20"/>
          <w:lang w:val="es-MX"/>
        </w:rPr>
      </w:pPr>
      <w:r w:rsidRPr="00187FA4">
        <w:rPr>
          <w:rFonts w:cs="Tahoma"/>
          <w:b/>
          <w:bCs/>
          <w:color w:val="860000"/>
          <w:sz w:val="20"/>
          <w:szCs w:val="20"/>
          <w:lang w:val="es-MX"/>
        </w:rPr>
        <w:t>Es necesario que la INSTITUCIÓN tenga carpetas físicas y/o digitales</w:t>
      </w:r>
      <w:r>
        <w:rPr>
          <w:rFonts w:cs="Tahoma"/>
          <w:b/>
          <w:bCs/>
          <w:color w:val="860000"/>
          <w:sz w:val="20"/>
          <w:szCs w:val="20"/>
          <w:lang w:val="es-MX"/>
        </w:rPr>
        <w:t xml:space="preserve"> </w:t>
      </w:r>
      <w:r w:rsidRPr="00187FA4">
        <w:rPr>
          <w:rFonts w:cs="Tahoma"/>
          <w:b/>
          <w:bCs/>
          <w:color w:val="860000"/>
          <w:sz w:val="20"/>
          <w:szCs w:val="20"/>
          <w:lang w:val="es-MX"/>
        </w:rPr>
        <w:t>conteniendo las evidencias</w:t>
      </w:r>
      <w:r w:rsidRPr="001F0278">
        <w:rPr>
          <w:rFonts w:cs="Tahoma"/>
          <w:sz w:val="20"/>
          <w:szCs w:val="20"/>
          <w:lang w:val="es-MX"/>
        </w:rPr>
        <w:t xml:space="preserve"> </w:t>
      </w:r>
      <w:r w:rsidRPr="001F0278">
        <w:rPr>
          <w:rFonts w:cs="Tahoma"/>
          <w:b/>
          <w:bCs/>
          <w:color w:val="860000"/>
          <w:sz w:val="20"/>
          <w:szCs w:val="20"/>
          <w:lang w:val="es-MX"/>
        </w:rPr>
        <w:t xml:space="preserve">CONFIDENCIALES no incluidas en el autoestudio digital entregado a CONAET, especialmente los PROGRAMAS DE TODAS LAS ASIGNATURAS/UNIDADES DE APRENDIZAJE DEL PLAN DE ESTUDIOS, los expedientes de los ACADÉMICOS, el material didáctico Y/O RECURSOS PARA EL APRENDIZAJE enunciado en el INDICADOR correspondiente, los presupuestos, entre otros. </w:t>
      </w:r>
    </w:p>
    <w:p w14:paraId="1AF118AD" w14:textId="77777777" w:rsidR="007A1903" w:rsidRPr="001F0278" w:rsidRDefault="007A1903" w:rsidP="007A1903">
      <w:pPr>
        <w:ind w:left="2160" w:hanging="2160"/>
        <w:jc w:val="both"/>
        <w:rPr>
          <w:rFonts w:cs="Tahoma"/>
          <w:b/>
          <w:bCs/>
          <w:color w:val="860000"/>
          <w:sz w:val="20"/>
          <w:szCs w:val="20"/>
          <w:lang w:val="es-MX"/>
        </w:rPr>
      </w:pPr>
      <w:r w:rsidRPr="001F0278">
        <w:rPr>
          <w:rFonts w:cs="Tahoma"/>
          <w:b/>
          <w:bCs/>
          <w:color w:val="860000"/>
          <w:sz w:val="20"/>
          <w:szCs w:val="20"/>
          <w:lang w:val="es-MX"/>
        </w:rPr>
        <w:tab/>
        <w:t>Lugar:</w:t>
      </w:r>
    </w:p>
    <w:p w14:paraId="2E4C588D" w14:textId="77777777" w:rsidR="007A1903" w:rsidRPr="000F3CE9" w:rsidRDefault="007A1903" w:rsidP="007A1903">
      <w:pPr>
        <w:ind w:left="2160" w:hanging="2160"/>
        <w:jc w:val="both"/>
        <w:rPr>
          <w:rFonts w:cs="Tahoma"/>
          <w:b/>
          <w:bCs/>
          <w:color w:val="993300"/>
          <w:sz w:val="20"/>
          <w:szCs w:val="20"/>
          <w:lang w:val="es-MX"/>
        </w:rPr>
      </w:pPr>
    </w:p>
    <w:p w14:paraId="41EDD970"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13:00 – 14:00</w:t>
      </w:r>
      <w:r w:rsidRPr="000F3CE9">
        <w:rPr>
          <w:rFonts w:cs="Tahoma"/>
          <w:sz w:val="20"/>
          <w:szCs w:val="20"/>
          <w:lang w:val="es-MX"/>
        </w:rPr>
        <w:tab/>
        <w:t>Entrevista con responsables del programa (60’)</w:t>
      </w:r>
    </w:p>
    <w:p w14:paraId="5CBB6AB6"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 xml:space="preserve">Ésta, permite aclarar algunos aspectos que se van detectando en las entrevistas con los otros sectores, por lo que se solicita que estén presentes tanto la máxima autoridad directa del programa, como aquéllos que realizan funciones administrativas de lo académico dentro del Departamento, Facultad o Unidad. </w:t>
      </w:r>
    </w:p>
    <w:p w14:paraId="1CF9BDD5" w14:textId="77777777" w:rsidR="007A1903" w:rsidRPr="000F3CE9" w:rsidRDefault="007A1903" w:rsidP="007A1903">
      <w:pPr>
        <w:pStyle w:val="Sangra2detindependiente"/>
        <w:ind w:left="2160"/>
        <w:contextualSpacing/>
        <w:rPr>
          <w:rFonts w:ascii="Tahoma" w:hAnsi="Tahoma" w:cs="Tahoma"/>
          <w:b/>
          <w:bCs/>
          <w:color w:val="860000"/>
          <w:sz w:val="20"/>
          <w:szCs w:val="20"/>
        </w:rPr>
      </w:pPr>
      <w:r w:rsidRPr="000F3CE9">
        <w:rPr>
          <w:rFonts w:ascii="Tahoma" w:hAnsi="Tahoma" w:cs="Tahoma"/>
          <w:b/>
          <w:bCs/>
          <w:color w:val="860000"/>
          <w:sz w:val="20"/>
          <w:szCs w:val="20"/>
        </w:rPr>
        <w:t xml:space="preserve">Lugar: </w:t>
      </w:r>
    </w:p>
    <w:p w14:paraId="33F45591" w14:textId="77777777" w:rsidR="007A1903" w:rsidRPr="000F3CE9" w:rsidRDefault="007A1903" w:rsidP="007A1903">
      <w:pPr>
        <w:pStyle w:val="Sangra2detindependiente"/>
        <w:ind w:left="2160"/>
        <w:contextualSpacing/>
        <w:rPr>
          <w:rFonts w:ascii="Tahoma" w:hAnsi="Tahoma" w:cs="Tahoma"/>
          <w:b/>
          <w:bCs/>
          <w:color w:val="860000"/>
          <w:sz w:val="20"/>
          <w:szCs w:val="20"/>
        </w:rPr>
      </w:pPr>
      <w:r w:rsidRPr="000F3CE9">
        <w:rPr>
          <w:rFonts w:ascii="Tahoma" w:hAnsi="Tahoma" w:cs="Tahoma"/>
          <w:b/>
          <w:bCs/>
          <w:color w:val="860000"/>
          <w:sz w:val="20"/>
          <w:szCs w:val="20"/>
        </w:rPr>
        <w:t xml:space="preserve">Asistentes y cargos: </w:t>
      </w:r>
    </w:p>
    <w:p w14:paraId="3F837690" w14:textId="77777777" w:rsidR="007A1903" w:rsidRPr="000F3CE9" w:rsidRDefault="007A1903" w:rsidP="007A1903">
      <w:pPr>
        <w:jc w:val="both"/>
        <w:rPr>
          <w:rFonts w:cs="Tahoma"/>
          <w:sz w:val="20"/>
          <w:szCs w:val="20"/>
          <w:lang w:val="es-MX"/>
        </w:rPr>
      </w:pPr>
    </w:p>
    <w:p w14:paraId="316858D1"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14:00 – 16:00</w:t>
      </w:r>
      <w:r w:rsidRPr="000F3CE9">
        <w:rPr>
          <w:rFonts w:cs="Tahoma"/>
          <w:sz w:val="20"/>
          <w:szCs w:val="20"/>
          <w:lang w:val="es-MX"/>
        </w:rPr>
        <w:tab/>
        <w:t>Comida con responsables del programa (120’)</w:t>
      </w:r>
    </w:p>
    <w:p w14:paraId="0B240FFD" w14:textId="77777777" w:rsidR="007A1903" w:rsidRPr="000F3CE9" w:rsidRDefault="007A1903" w:rsidP="007A1903">
      <w:pPr>
        <w:pStyle w:val="Sangra2detindependiente"/>
        <w:ind w:left="2160"/>
        <w:contextualSpacing/>
        <w:rPr>
          <w:rFonts w:ascii="Tahoma" w:hAnsi="Tahoma" w:cs="Tahoma"/>
          <w:b/>
          <w:bCs/>
          <w:i/>
          <w:color w:val="860000"/>
          <w:sz w:val="20"/>
          <w:szCs w:val="20"/>
        </w:rPr>
      </w:pPr>
      <w:bookmarkStart w:id="39" w:name="_Hlk10734704"/>
      <w:r w:rsidRPr="000F3CE9">
        <w:rPr>
          <w:rFonts w:ascii="Tahoma" w:hAnsi="Tahoma" w:cs="Tahoma"/>
          <w:b/>
          <w:bCs/>
          <w:color w:val="860000"/>
          <w:sz w:val="20"/>
          <w:szCs w:val="20"/>
        </w:rPr>
        <w:t>Lugar:</w:t>
      </w:r>
    </w:p>
    <w:p w14:paraId="01860A05" w14:textId="77777777" w:rsidR="007A1903" w:rsidRPr="000F3CE9" w:rsidRDefault="007A1903" w:rsidP="007A1903">
      <w:pPr>
        <w:pStyle w:val="Sangra2detindependiente"/>
        <w:ind w:left="2160"/>
        <w:contextualSpacing/>
        <w:rPr>
          <w:rFonts w:ascii="Tahoma" w:hAnsi="Tahoma" w:cs="Tahoma"/>
          <w:b/>
          <w:bCs/>
          <w:color w:val="860000"/>
          <w:sz w:val="20"/>
          <w:szCs w:val="20"/>
        </w:rPr>
      </w:pPr>
      <w:r w:rsidRPr="000F3CE9">
        <w:rPr>
          <w:rFonts w:ascii="Tahoma" w:hAnsi="Tahoma" w:cs="Tahoma"/>
          <w:b/>
          <w:bCs/>
          <w:color w:val="860000"/>
          <w:sz w:val="20"/>
          <w:szCs w:val="20"/>
        </w:rPr>
        <w:t>La IES determina quiénes asisten</w:t>
      </w:r>
    </w:p>
    <w:p w14:paraId="0E3B22A2" w14:textId="77777777" w:rsidR="007A1903" w:rsidRPr="000F3CE9" w:rsidRDefault="007A1903" w:rsidP="007A1903">
      <w:pPr>
        <w:pStyle w:val="Sangra2detindependiente"/>
        <w:ind w:left="2160"/>
        <w:contextualSpacing/>
        <w:rPr>
          <w:rFonts w:ascii="Tahoma" w:hAnsi="Tahoma" w:cs="Tahoma"/>
          <w:b/>
          <w:color w:val="860000"/>
          <w:sz w:val="20"/>
          <w:szCs w:val="20"/>
        </w:rPr>
      </w:pPr>
      <w:r w:rsidRPr="000F3CE9">
        <w:rPr>
          <w:rFonts w:ascii="Tahoma" w:hAnsi="Tahoma" w:cs="Tahoma"/>
          <w:b/>
          <w:bCs/>
          <w:color w:val="860000"/>
          <w:sz w:val="20"/>
          <w:szCs w:val="20"/>
        </w:rPr>
        <w:t xml:space="preserve">Nombres y cargos: </w:t>
      </w:r>
    </w:p>
    <w:bookmarkEnd w:id="39"/>
    <w:p w14:paraId="0DAC58E7" w14:textId="77777777" w:rsidR="007A1903" w:rsidRPr="000F3CE9" w:rsidRDefault="007A1903" w:rsidP="007A1903">
      <w:pPr>
        <w:jc w:val="both"/>
        <w:rPr>
          <w:rFonts w:cs="Tahoma"/>
          <w:sz w:val="20"/>
          <w:szCs w:val="20"/>
          <w:lang w:val="es-MX"/>
        </w:rPr>
      </w:pPr>
    </w:p>
    <w:p w14:paraId="27DB4FCD" w14:textId="77777777" w:rsidR="007A1903" w:rsidRPr="000F3CE9" w:rsidRDefault="007A1903" w:rsidP="007A1903">
      <w:pPr>
        <w:jc w:val="both"/>
        <w:rPr>
          <w:rFonts w:cs="Tahoma"/>
          <w:sz w:val="20"/>
          <w:szCs w:val="20"/>
          <w:lang w:val="es-MX"/>
        </w:rPr>
      </w:pPr>
      <w:r w:rsidRPr="000F3CE9">
        <w:rPr>
          <w:rFonts w:cs="Tahoma"/>
          <w:sz w:val="20"/>
          <w:szCs w:val="20"/>
          <w:lang w:val="es-MX"/>
        </w:rPr>
        <w:t>16:30 – 18:30</w:t>
      </w:r>
      <w:r w:rsidRPr="000F3CE9">
        <w:rPr>
          <w:rFonts w:cs="Tahoma"/>
          <w:sz w:val="20"/>
          <w:szCs w:val="20"/>
          <w:lang w:val="es-MX"/>
        </w:rPr>
        <w:tab/>
      </w:r>
      <w:r w:rsidRPr="000F3CE9">
        <w:rPr>
          <w:rFonts w:cs="Tahoma"/>
          <w:sz w:val="20"/>
          <w:szCs w:val="20"/>
          <w:lang w:val="es-MX"/>
        </w:rPr>
        <w:tab/>
        <w:t>Junta del EPEP para redacción del informe verbal de salida (120')</w:t>
      </w:r>
    </w:p>
    <w:p w14:paraId="23913E4F" w14:textId="77777777" w:rsidR="007A1903" w:rsidRPr="000F3CE9" w:rsidRDefault="007A1903" w:rsidP="007A1903">
      <w:pPr>
        <w:pStyle w:val="Sangra2detindependiente"/>
        <w:ind w:left="1003" w:firstLine="437"/>
        <w:contextualSpacing/>
        <w:rPr>
          <w:rFonts w:ascii="Tahoma" w:hAnsi="Tahoma" w:cs="Tahoma"/>
          <w:b/>
          <w:color w:val="860000"/>
          <w:sz w:val="20"/>
          <w:szCs w:val="20"/>
        </w:rPr>
      </w:pPr>
      <w:r w:rsidRPr="000F3CE9">
        <w:rPr>
          <w:rFonts w:ascii="Tahoma" w:hAnsi="Tahoma" w:cs="Tahoma"/>
          <w:sz w:val="20"/>
          <w:szCs w:val="20"/>
        </w:rPr>
        <w:tab/>
      </w:r>
      <w:r w:rsidRPr="000F3CE9">
        <w:rPr>
          <w:rFonts w:ascii="Tahoma" w:hAnsi="Tahoma" w:cs="Tahoma"/>
          <w:b/>
          <w:bCs/>
          <w:color w:val="860000"/>
          <w:sz w:val="20"/>
          <w:szCs w:val="20"/>
        </w:rPr>
        <w:t>Lugar:</w:t>
      </w:r>
    </w:p>
    <w:p w14:paraId="16101BD4" w14:textId="77777777" w:rsidR="007A1903" w:rsidRPr="000F3CE9" w:rsidRDefault="007A1903" w:rsidP="007A1903">
      <w:pPr>
        <w:ind w:left="2160" w:hanging="2160"/>
        <w:jc w:val="both"/>
        <w:rPr>
          <w:rFonts w:cs="Tahoma"/>
          <w:sz w:val="20"/>
          <w:szCs w:val="20"/>
          <w:lang w:val="es-MX"/>
        </w:rPr>
      </w:pPr>
    </w:p>
    <w:p w14:paraId="03085BEA" w14:textId="77777777" w:rsidR="007A1903" w:rsidRPr="000F3CE9" w:rsidRDefault="007A1903" w:rsidP="007A1903">
      <w:pPr>
        <w:ind w:left="2160" w:hanging="2160"/>
        <w:jc w:val="both"/>
        <w:rPr>
          <w:rFonts w:cs="Tahoma"/>
          <w:sz w:val="20"/>
          <w:szCs w:val="20"/>
          <w:lang w:val="es-MX"/>
        </w:rPr>
      </w:pPr>
      <w:r w:rsidRPr="000F3CE9">
        <w:rPr>
          <w:rFonts w:cs="Tahoma"/>
          <w:sz w:val="20"/>
          <w:szCs w:val="20"/>
          <w:lang w:val="es-MX"/>
        </w:rPr>
        <w:t>18:30 – 19:00</w:t>
      </w:r>
      <w:r w:rsidRPr="000F3CE9">
        <w:rPr>
          <w:rFonts w:cs="Tahoma"/>
          <w:sz w:val="20"/>
          <w:szCs w:val="20"/>
          <w:lang w:val="es-MX"/>
        </w:rPr>
        <w:tab/>
        <w:t>Reunión con autoridades para informe verbal de salida –sin derecho a réplica- (30’)</w:t>
      </w:r>
    </w:p>
    <w:p w14:paraId="72BACB34" w14:textId="77777777" w:rsidR="007A1903" w:rsidRPr="000F3CE9" w:rsidRDefault="007A1903" w:rsidP="007A1903">
      <w:pPr>
        <w:ind w:left="2160"/>
        <w:jc w:val="both"/>
        <w:rPr>
          <w:rFonts w:cs="Tahoma"/>
          <w:b/>
          <w:bCs/>
          <w:color w:val="860000"/>
          <w:sz w:val="20"/>
          <w:szCs w:val="20"/>
          <w:lang w:val="es-MX"/>
        </w:rPr>
      </w:pPr>
      <w:r w:rsidRPr="000F3CE9">
        <w:rPr>
          <w:rFonts w:cs="Tahoma"/>
          <w:b/>
          <w:bCs/>
          <w:color w:val="860000"/>
          <w:sz w:val="20"/>
          <w:szCs w:val="20"/>
          <w:lang w:val="es-MX"/>
        </w:rPr>
        <w:t xml:space="preserve">La INSTITUCIÓN determina quiénes asisten a la reunión de cierre en la que se realiza el Informe Verbal de Salida, que no cuenta con la posibilidad de réplica por parte de la institución y no indica en ningún momento el sentido del resultado del proceso de evaluación con fines de acreditación, ya que el EPEP evalúa y el Comité </w:t>
      </w:r>
      <w:r w:rsidRPr="000F3CE9">
        <w:rPr>
          <w:rFonts w:cs="Tahoma"/>
          <w:b/>
          <w:bCs/>
          <w:color w:val="860000"/>
          <w:sz w:val="20"/>
          <w:szCs w:val="20"/>
          <w:lang w:val="es-MX"/>
        </w:rPr>
        <w:lastRenderedPageBreak/>
        <w:t>de Acreditación es quien dictamina sobre informes denominados “ciegos” ya que se le quita toda referencia geográfica, situacional o de nombre de la Institución a la que pertenece el Programa Educativo correspondiente.</w:t>
      </w:r>
    </w:p>
    <w:p w14:paraId="03126C04" w14:textId="77777777" w:rsidR="007A1903" w:rsidRPr="000F3CE9" w:rsidRDefault="007A1903" w:rsidP="007A1903">
      <w:pPr>
        <w:pStyle w:val="Sangra2detindependiente"/>
        <w:ind w:left="2160"/>
        <w:contextualSpacing/>
        <w:rPr>
          <w:rFonts w:ascii="Tahoma" w:hAnsi="Tahoma" w:cs="Tahoma"/>
          <w:b/>
          <w:bCs/>
          <w:color w:val="860000"/>
          <w:sz w:val="20"/>
          <w:szCs w:val="20"/>
        </w:rPr>
      </w:pPr>
      <w:r w:rsidRPr="000F3CE9">
        <w:rPr>
          <w:rFonts w:ascii="Tahoma" w:hAnsi="Tahoma" w:cs="Tahoma"/>
          <w:b/>
          <w:bCs/>
          <w:color w:val="860000"/>
          <w:sz w:val="20"/>
          <w:szCs w:val="20"/>
        </w:rPr>
        <w:t>Lugar:</w:t>
      </w:r>
    </w:p>
    <w:p w14:paraId="74C6876D" w14:textId="77777777" w:rsidR="007A1903" w:rsidRPr="000F3CE9" w:rsidRDefault="007A1903" w:rsidP="007A1903">
      <w:pPr>
        <w:pStyle w:val="Sangra2detindependiente"/>
        <w:ind w:left="2160"/>
        <w:contextualSpacing/>
        <w:rPr>
          <w:rFonts w:ascii="Tahoma" w:hAnsi="Tahoma" w:cs="Tahoma"/>
          <w:b/>
          <w:bCs/>
          <w:color w:val="860000"/>
          <w:sz w:val="20"/>
          <w:szCs w:val="20"/>
        </w:rPr>
      </w:pPr>
      <w:r w:rsidRPr="000F3CE9">
        <w:rPr>
          <w:rFonts w:ascii="Tahoma" w:hAnsi="Tahoma" w:cs="Tahoma"/>
          <w:b/>
          <w:bCs/>
          <w:color w:val="860000"/>
          <w:sz w:val="20"/>
          <w:szCs w:val="20"/>
        </w:rPr>
        <w:t xml:space="preserve">Asistentes y cargos: </w:t>
      </w:r>
    </w:p>
    <w:p w14:paraId="7F4666B8" w14:textId="77777777" w:rsidR="007A1903" w:rsidRPr="000F3CE9" w:rsidRDefault="007A1903" w:rsidP="007A1903">
      <w:pPr>
        <w:ind w:left="2160" w:hanging="2160"/>
        <w:jc w:val="both"/>
        <w:rPr>
          <w:rFonts w:cs="Tahoma"/>
          <w:sz w:val="20"/>
          <w:szCs w:val="20"/>
          <w:lang w:val="es-MX"/>
        </w:rPr>
      </w:pPr>
    </w:p>
    <w:p w14:paraId="4ADF9701" w14:textId="7CD6C009" w:rsidR="007A1903" w:rsidRDefault="007A1903" w:rsidP="007A1903">
      <w:pPr>
        <w:ind w:left="2160" w:hanging="2160"/>
        <w:jc w:val="both"/>
        <w:rPr>
          <w:rFonts w:cs="Tahoma"/>
          <w:sz w:val="20"/>
          <w:szCs w:val="20"/>
          <w:lang w:val="es-MX"/>
        </w:rPr>
      </w:pPr>
      <w:r w:rsidRPr="000F3CE9">
        <w:rPr>
          <w:rFonts w:cs="Tahoma"/>
          <w:sz w:val="20"/>
          <w:szCs w:val="20"/>
          <w:lang w:val="es-MX"/>
        </w:rPr>
        <w:t>19:00</w:t>
      </w:r>
      <w:r w:rsidRPr="000F3CE9">
        <w:rPr>
          <w:rFonts w:cs="Tahoma"/>
          <w:sz w:val="20"/>
          <w:szCs w:val="20"/>
          <w:lang w:val="es-MX"/>
        </w:rPr>
        <w:tab/>
        <w:t>Traslado al Hotel sede.</w:t>
      </w:r>
    </w:p>
    <w:p w14:paraId="55922768" w14:textId="77777777" w:rsidR="007A1903" w:rsidRPr="000F3CE9" w:rsidRDefault="007A1903" w:rsidP="007A1903">
      <w:pPr>
        <w:ind w:left="2160" w:hanging="2160"/>
        <w:jc w:val="both"/>
        <w:rPr>
          <w:rFonts w:cs="Tahoma"/>
          <w:sz w:val="20"/>
          <w:szCs w:val="20"/>
          <w:lang w:val="es-MX"/>
        </w:rPr>
      </w:pPr>
    </w:p>
    <w:p w14:paraId="7EB0EC6F" w14:textId="77777777" w:rsidR="007A1903" w:rsidRPr="000F3CE9" w:rsidRDefault="007A1903" w:rsidP="007A1903">
      <w:pPr>
        <w:pStyle w:val="Ttulo4"/>
        <w:rPr>
          <w:rFonts w:cs="Tahoma"/>
          <w:color w:val="DC8300"/>
          <w:szCs w:val="20"/>
        </w:rPr>
      </w:pPr>
      <w:bookmarkStart w:id="40" w:name="_Hlk10734797"/>
      <w:r w:rsidRPr="000F3CE9">
        <w:rPr>
          <w:rFonts w:cs="Tahoma"/>
          <w:color w:val="DC8300"/>
          <w:szCs w:val="20"/>
        </w:rPr>
        <w:t>Xxxxxx 00 de xxxxx de 20</w:t>
      </w:r>
      <w:r>
        <w:rPr>
          <w:rFonts w:cs="Tahoma"/>
          <w:color w:val="DC8300"/>
          <w:szCs w:val="20"/>
        </w:rPr>
        <w:t>2</w:t>
      </w:r>
      <w:r w:rsidRPr="000F3CE9">
        <w:rPr>
          <w:rFonts w:cs="Tahoma"/>
          <w:color w:val="DC8300"/>
          <w:szCs w:val="20"/>
        </w:rPr>
        <w:t>x</w:t>
      </w:r>
    </w:p>
    <w:p w14:paraId="646B4DD1" w14:textId="77777777" w:rsidR="007A1903" w:rsidRPr="000F3CE9" w:rsidRDefault="007A1903" w:rsidP="007A1903">
      <w:pPr>
        <w:ind w:left="2160" w:hanging="2160"/>
        <w:rPr>
          <w:rFonts w:cs="Tahoma"/>
          <w:b/>
          <w:color w:val="943634" w:themeColor="accent2" w:themeShade="BF"/>
          <w:sz w:val="20"/>
          <w:szCs w:val="20"/>
          <w:lang w:val="es-MX"/>
        </w:rPr>
      </w:pPr>
      <w:r w:rsidRPr="000F3CE9">
        <w:rPr>
          <w:rFonts w:cs="Tahoma"/>
          <w:sz w:val="20"/>
          <w:szCs w:val="20"/>
          <w:lang w:val="es-MX"/>
        </w:rPr>
        <w:t>08:00 – 11:00</w:t>
      </w:r>
      <w:r w:rsidRPr="000F3CE9">
        <w:rPr>
          <w:rFonts w:cs="Tahoma"/>
          <w:sz w:val="20"/>
          <w:szCs w:val="20"/>
          <w:lang w:val="es-MX"/>
        </w:rPr>
        <w:tab/>
        <w:t xml:space="preserve">Desayuno y reunión del EPEP en el HOTEL SEDE para </w:t>
      </w:r>
      <w:r w:rsidRPr="000F3CE9">
        <w:rPr>
          <w:rFonts w:cs="Tahoma"/>
          <w:b/>
          <w:color w:val="943634" w:themeColor="accent2" w:themeShade="BF"/>
          <w:sz w:val="20"/>
          <w:szCs w:val="20"/>
          <w:lang w:val="es-MX"/>
        </w:rPr>
        <w:t>definir el borrador del informe final y envío del avance por correo electrónico a RGN.</w:t>
      </w:r>
    </w:p>
    <w:p w14:paraId="03952F8F" w14:textId="77777777" w:rsidR="007A1903" w:rsidRPr="000F3CE9" w:rsidRDefault="007A1903" w:rsidP="007A1903">
      <w:pPr>
        <w:ind w:left="2160" w:hanging="2160"/>
        <w:rPr>
          <w:rFonts w:cs="Tahoma"/>
          <w:sz w:val="20"/>
          <w:szCs w:val="20"/>
          <w:lang w:val="es-MX"/>
        </w:rPr>
      </w:pPr>
    </w:p>
    <w:p w14:paraId="0D4E3241" w14:textId="77777777" w:rsidR="007A1903" w:rsidRPr="000F3CE9" w:rsidRDefault="007A1903" w:rsidP="007A1903">
      <w:pPr>
        <w:ind w:left="2160" w:hanging="2160"/>
        <w:rPr>
          <w:rFonts w:cs="Tahoma"/>
          <w:sz w:val="20"/>
          <w:szCs w:val="20"/>
          <w:lang w:val="es-MX"/>
        </w:rPr>
      </w:pPr>
      <w:r w:rsidRPr="000F3CE9">
        <w:rPr>
          <w:rFonts w:cs="Tahoma"/>
          <w:sz w:val="20"/>
          <w:szCs w:val="20"/>
          <w:lang w:val="es-MX"/>
        </w:rPr>
        <w:t xml:space="preserve">12:00 </w:t>
      </w:r>
      <w:r w:rsidRPr="000F3CE9">
        <w:rPr>
          <w:rFonts w:cs="Tahoma"/>
          <w:sz w:val="20"/>
          <w:szCs w:val="20"/>
          <w:lang w:val="es-MX"/>
        </w:rPr>
        <w:tab/>
        <w:t>Registro de salida del hotel y traslado al APTO a cargo de la IES.</w:t>
      </w:r>
      <w:bookmarkEnd w:id="40"/>
    </w:p>
    <w:p w14:paraId="4174CC99" w14:textId="38D9D69C" w:rsidR="007A1903" w:rsidRDefault="007A1903" w:rsidP="009B4F4E">
      <w:pPr>
        <w:rPr>
          <w:rFonts w:cs="Tahoma"/>
          <w:b/>
          <w:bCs/>
          <w:sz w:val="20"/>
        </w:rPr>
      </w:pPr>
    </w:p>
    <w:p w14:paraId="66B265CD" w14:textId="77777777" w:rsidR="009B4F4E" w:rsidRPr="000D6220" w:rsidRDefault="009B4F4E" w:rsidP="009B4F4E">
      <w:pPr>
        <w:jc w:val="both"/>
        <w:rPr>
          <w:rFonts w:cs="Tahoma"/>
          <w:b/>
          <w:bCs/>
          <w:lang w:val="es-MX"/>
        </w:rPr>
      </w:pPr>
      <w:r w:rsidRPr="000D6220">
        <w:rPr>
          <w:rFonts w:cs="Tahoma"/>
          <w:b/>
          <w:bCs/>
          <w:lang w:val="es-MX"/>
        </w:rPr>
        <w:t xml:space="preserve">ANEXO </w:t>
      </w:r>
      <w:r w:rsidR="00617741" w:rsidRPr="000D6220">
        <w:rPr>
          <w:rFonts w:cs="Tahoma"/>
          <w:b/>
          <w:bCs/>
          <w:lang w:val="es-MX"/>
        </w:rPr>
        <w:t>I</w:t>
      </w:r>
      <w:r w:rsidRPr="000D6220">
        <w:rPr>
          <w:rFonts w:cs="Tahoma"/>
          <w:b/>
          <w:bCs/>
          <w:lang w:val="es-MX"/>
        </w:rPr>
        <w:t xml:space="preserve">V. </w:t>
      </w:r>
    </w:p>
    <w:p w14:paraId="64F84974" w14:textId="77777777" w:rsidR="009B4F4E" w:rsidRPr="0082237C" w:rsidRDefault="009B4F4E" w:rsidP="009B4F4E">
      <w:pPr>
        <w:pStyle w:val="Ttulo1"/>
        <w:rPr>
          <w:rFonts w:ascii="Tahoma" w:hAnsi="Tahoma"/>
          <w:b/>
          <w:bCs/>
          <w:i w:val="0"/>
          <w:sz w:val="24"/>
        </w:rPr>
      </w:pPr>
      <w:r w:rsidRPr="0082237C">
        <w:rPr>
          <w:rFonts w:ascii="Tahoma" w:hAnsi="Tahoma"/>
          <w:b/>
          <w:bCs/>
          <w:i w:val="0"/>
          <w:sz w:val="24"/>
        </w:rPr>
        <w:t>CÓDIGO DE ÉTICA DEL CONAET</w:t>
      </w:r>
    </w:p>
    <w:p w14:paraId="2426DB22" w14:textId="77777777" w:rsidR="009B4F4E" w:rsidRPr="000D6220" w:rsidRDefault="009B4F4E" w:rsidP="009B4F4E">
      <w:pPr>
        <w:jc w:val="both"/>
        <w:rPr>
          <w:rFonts w:cs="Tahoma"/>
          <w:lang w:val="es-MX"/>
        </w:rPr>
      </w:pPr>
    </w:p>
    <w:p w14:paraId="01B161BA" w14:textId="77777777" w:rsidR="009B4F4E" w:rsidRPr="000D6220" w:rsidRDefault="009B4F4E" w:rsidP="009B4F4E">
      <w:pPr>
        <w:pStyle w:val="Ttulo2"/>
        <w:rPr>
          <w:sz w:val="18"/>
          <w:lang w:val="es-MX"/>
        </w:rPr>
      </w:pPr>
      <w:r w:rsidRPr="000D6220">
        <w:rPr>
          <w:sz w:val="18"/>
          <w:lang w:val="es-MX"/>
        </w:rPr>
        <w:t>Exposición de motivos</w:t>
      </w:r>
    </w:p>
    <w:p w14:paraId="0CFEBCCB" w14:textId="77777777" w:rsidR="009B4F4E" w:rsidRPr="000D6220" w:rsidRDefault="009B4F4E" w:rsidP="009B4F4E">
      <w:pPr>
        <w:jc w:val="both"/>
        <w:rPr>
          <w:rFonts w:cs="Tahoma"/>
          <w:sz w:val="18"/>
          <w:lang w:val="es-MX"/>
        </w:rPr>
      </w:pPr>
    </w:p>
    <w:p w14:paraId="239D6F46" w14:textId="77777777" w:rsidR="009B4F4E" w:rsidRPr="000D6220" w:rsidRDefault="009B4F4E" w:rsidP="009B4F4E">
      <w:pPr>
        <w:jc w:val="both"/>
        <w:rPr>
          <w:rFonts w:cs="Tahoma"/>
          <w:sz w:val="18"/>
          <w:lang w:val="es-MX"/>
        </w:rPr>
      </w:pPr>
      <w:r w:rsidRPr="000D6220">
        <w:rPr>
          <w:rFonts w:cs="Tahoma"/>
          <w:sz w:val="18"/>
          <w:lang w:val="es-MX"/>
        </w:rPr>
        <w:t>El Consejo Nacional para la Calidad de la Educación Turística A.C. (CONAET) fue constituido formalmente en noviembre de 2002 con la finalidad de acreditar programas de estudio en turismo en sus diversos perfiles, certificar profesionales y docentes, así como ser un organismo de divulgación del conocimiento y resultados de investigación del sector turístico de México.</w:t>
      </w:r>
    </w:p>
    <w:p w14:paraId="69C28B63" w14:textId="77777777" w:rsidR="009B4F4E" w:rsidRPr="000D6220" w:rsidRDefault="009B4F4E" w:rsidP="009B4F4E">
      <w:pPr>
        <w:jc w:val="both"/>
        <w:rPr>
          <w:rFonts w:cs="Tahoma"/>
          <w:sz w:val="18"/>
          <w:lang w:val="es-MX"/>
        </w:rPr>
      </w:pPr>
    </w:p>
    <w:p w14:paraId="676A440B" w14:textId="77777777" w:rsidR="009B4F4E" w:rsidRPr="000D6220" w:rsidRDefault="009B4F4E" w:rsidP="009B4F4E">
      <w:pPr>
        <w:jc w:val="both"/>
        <w:rPr>
          <w:rFonts w:cs="Tahoma"/>
          <w:sz w:val="18"/>
          <w:lang w:val="es-MX"/>
        </w:rPr>
      </w:pPr>
      <w:r w:rsidRPr="000D6220">
        <w:rPr>
          <w:rFonts w:cs="Tahoma"/>
          <w:sz w:val="18"/>
          <w:lang w:val="es-MX"/>
        </w:rPr>
        <w:t>El 24 de febrero de 2003 se constituyó e instaló el Comité de Acreditación del CONAET, con la participación activa de 26 representantes del sector turístico nacional (16 instituciones académicas, 3 asociaciones nacionales del sector privado, la Secretaría de Turismo y 5 organizaciones del sector social) entre Miembros Fundadores del CONAET e invitados externos), para cumplir con el fin de acreditación de programas académicos de educación superior que ofrezcan instituciones públicas y particulares en el área de turismo, previa valoración, entre otros aspectos, de sus procedimientos y de su imparcialidad.</w:t>
      </w:r>
    </w:p>
    <w:p w14:paraId="72C151E1" w14:textId="77777777" w:rsidR="009B4F4E" w:rsidRPr="000D6220" w:rsidRDefault="009B4F4E" w:rsidP="009B4F4E">
      <w:pPr>
        <w:jc w:val="both"/>
        <w:rPr>
          <w:rFonts w:cs="Tahoma"/>
          <w:sz w:val="18"/>
          <w:lang w:val="es-MX"/>
        </w:rPr>
      </w:pPr>
    </w:p>
    <w:p w14:paraId="7D6F168D" w14:textId="21A7F9C5" w:rsidR="009B4F4E" w:rsidRPr="000D6220" w:rsidRDefault="009B4F4E" w:rsidP="009B4F4E">
      <w:pPr>
        <w:jc w:val="both"/>
        <w:rPr>
          <w:rFonts w:cs="Tahoma"/>
          <w:sz w:val="18"/>
          <w:lang w:val="es-MX"/>
        </w:rPr>
      </w:pPr>
      <w:r w:rsidRPr="000D6220">
        <w:rPr>
          <w:rFonts w:cs="Tahoma"/>
          <w:sz w:val="18"/>
          <w:lang w:val="es-MX"/>
        </w:rPr>
        <w:t xml:space="preserve">En los documentos básicos que regulan las funciones del Comité de Acreditación del CONAET, que fueron elaborados por el mismo Comité y sancionados por el pleno de sus miembros, quedó establecido que, para obtener y mantener el reconocimiento formal como organismo acreditador de la educación turística, se necesita demostrar que sus actividades se realizan de conformidad con los lineamientos establecidos por </w:t>
      </w:r>
      <w:r w:rsidR="0095746C">
        <w:rPr>
          <w:rFonts w:cs="Tahoma"/>
          <w:sz w:val="18"/>
          <w:lang w:val="es-MX"/>
        </w:rPr>
        <w:t>SEAES</w:t>
      </w:r>
      <w:r w:rsidRPr="000D6220">
        <w:rPr>
          <w:rFonts w:cs="Tahoma"/>
          <w:sz w:val="18"/>
          <w:lang w:val="es-MX"/>
        </w:rPr>
        <w:t>: equidad e imparcialidad, congruencia y confiabilidad, control y aseguramiento de la calidad, responsabilidad y seriedad; para ello, se requiere contar con un código de ética y garantizar su aplicación permanente, la transparencia y la rendición de cuentas.</w:t>
      </w:r>
    </w:p>
    <w:p w14:paraId="29C11C21" w14:textId="77777777" w:rsidR="009B4F4E" w:rsidRPr="000D6220" w:rsidRDefault="009B4F4E" w:rsidP="009B4F4E">
      <w:pPr>
        <w:jc w:val="both"/>
        <w:rPr>
          <w:rFonts w:cs="Tahoma"/>
          <w:sz w:val="18"/>
          <w:lang w:val="es-MX"/>
        </w:rPr>
      </w:pPr>
    </w:p>
    <w:p w14:paraId="7060F008" w14:textId="77777777" w:rsidR="009B4F4E" w:rsidRPr="000D6220" w:rsidRDefault="009B4F4E" w:rsidP="009B4F4E">
      <w:pPr>
        <w:jc w:val="both"/>
        <w:rPr>
          <w:rFonts w:cs="Tahoma"/>
          <w:sz w:val="18"/>
          <w:lang w:val="es-MX"/>
        </w:rPr>
      </w:pPr>
      <w:r w:rsidRPr="000D6220">
        <w:rPr>
          <w:rFonts w:cs="Tahoma"/>
          <w:sz w:val="18"/>
          <w:lang w:val="es-MX"/>
        </w:rPr>
        <w:t>Por ello se ha considerado necesario establecer el presente Código de Ética como precepto de observancia obligatoria, sin perjuicio de las normas jurídicas plasmadas en las leyes que regulan el ejercicio de las profesiones y el cumplimiento de las obligaciones surgidas de los contratos de servicios profesionales.</w:t>
      </w:r>
    </w:p>
    <w:p w14:paraId="51E55F23" w14:textId="77777777" w:rsidR="009B4F4E" w:rsidRPr="000D6220" w:rsidRDefault="009B4F4E" w:rsidP="009B4F4E">
      <w:pPr>
        <w:jc w:val="both"/>
        <w:rPr>
          <w:rFonts w:cs="Tahoma"/>
          <w:sz w:val="18"/>
          <w:lang w:val="es-MX"/>
        </w:rPr>
      </w:pPr>
    </w:p>
    <w:p w14:paraId="677FA1D9" w14:textId="77777777" w:rsidR="009B4F4E" w:rsidRPr="000D6220" w:rsidRDefault="009B4F4E" w:rsidP="009B4F4E">
      <w:pPr>
        <w:jc w:val="both"/>
        <w:rPr>
          <w:rFonts w:cs="Tahoma"/>
          <w:b/>
          <w:bCs/>
          <w:sz w:val="18"/>
        </w:rPr>
      </w:pPr>
      <w:r w:rsidRPr="000D6220">
        <w:rPr>
          <w:rFonts w:cs="Tahoma"/>
          <w:b/>
          <w:bCs/>
          <w:sz w:val="18"/>
        </w:rPr>
        <w:t>1. Propósito</w:t>
      </w:r>
    </w:p>
    <w:p w14:paraId="2670DD65" w14:textId="77777777" w:rsidR="009B4F4E" w:rsidRPr="000D6220" w:rsidRDefault="009B4F4E" w:rsidP="009B4F4E">
      <w:pPr>
        <w:jc w:val="both"/>
        <w:rPr>
          <w:rFonts w:cs="Tahoma"/>
          <w:b/>
          <w:bCs/>
          <w:sz w:val="18"/>
        </w:rPr>
      </w:pPr>
    </w:p>
    <w:p w14:paraId="52EA442E" w14:textId="77777777" w:rsidR="009B4F4E" w:rsidRPr="000D6220" w:rsidRDefault="009B4F4E" w:rsidP="009B4F4E">
      <w:pPr>
        <w:numPr>
          <w:ilvl w:val="1"/>
          <w:numId w:val="40"/>
        </w:numPr>
        <w:jc w:val="both"/>
        <w:rPr>
          <w:rFonts w:cs="Tahoma"/>
          <w:sz w:val="18"/>
          <w:lang w:val="es-MX"/>
        </w:rPr>
      </w:pPr>
      <w:r w:rsidRPr="000D6220">
        <w:rPr>
          <w:rFonts w:cs="Tahoma"/>
          <w:sz w:val="18"/>
          <w:lang w:val="es-MX"/>
        </w:rPr>
        <w:t xml:space="preserve">El presente Código de Ética orientará la conducta de todos los miembros del Comité de Acreditación del CONAET en las relaciones con las instituciones de educación superior y sus comunidades, en el ejercicio de sus funciones de evaluación y acreditación. </w:t>
      </w:r>
    </w:p>
    <w:p w14:paraId="00468669" w14:textId="77777777" w:rsidR="009B4F4E" w:rsidRPr="000D6220" w:rsidRDefault="009B4F4E" w:rsidP="009B4F4E">
      <w:pPr>
        <w:jc w:val="both"/>
        <w:rPr>
          <w:rFonts w:cs="Tahoma"/>
          <w:sz w:val="18"/>
          <w:lang w:val="es-MX"/>
        </w:rPr>
      </w:pPr>
    </w:p>
    <w:p w14:paraId="2C9F1AA0" w14:textId="77777777" w:rsidR="009B4F4E" w:rsidRPr="000D6220" w:rsidRDefault="009B4F4E" w:rsidP="009B4F4E">
      <w:pPr>
        <w:numPr>
          <w:ilvl w:val="1"/>
          <w:numId w:val="40"/>
        </w:numPr>
        <w:jc w:val="both"/>
        <w:rPr>
          <w:rFonts w:cs="Tahoma"/>
          <w:sz w:val="18"/>
          <w:lang w:val="es-MX"/>
        </w:rPr>
      </w:pPr>
      <w:r w:rsidRPr="000D6220">
        <w:rPr>
          <w:rFonts w:cs="Tahoma"/>
          <w:sz w:val="18"/>
          <w:lang w:val="es-MX"/>
        </w:rPr>
        <w:t>Tiene el propósito de sensibilizar a cada uno de sus miembros para que el ejercicio de sus funciones de evaluación de programas académicos con fines de acreditación sea realizado siempre con apego a la honestidad, legitimidad y moralidad, así como con la garantía de que su trabajo será siempre responsable, serio, objetivo e imparcial, a fin de orientarlo al beneficio de la educación superior en turismo, en cuanto a la mejoría de sus programas, de la calidad de la enseñanza y de la formación de los egresados, como son los propósitos del CONAET.</w:t>
      </w:r>
    </w:p>
    <w:p w14:paraId="6ECD339B" w14:textId="77777777" w:rsidR="009B4F4E" w:rsidRPr="000D6220" w:rsidRDefault="009B4F4E" w:rsidP="009B4F4E">
      <w:pPr>
        <w:jc w:val="both"/>
        <w:rPr>
          <w:rFonts w:cs="Tahoma"/>
          <w:sz w:val="18"/>
          <w:lang w:val="es-MX"/>
        </w:rPr>
      </w:pPr>
    </w:p>
    <w:p w14:paraId="5141B479" w14:textId="77777777" w:rsidR="009B4F4E" w:rsidRPr="000D6220" w:rsidRDefault="009B4F4E" w:rsidP="009B4F4E">
      <w:pPr>
        <w:jc w:val="both"/>
        <w:rPr>
          <w:rFonts w:cs="Tahoma"/>
          <w:b/>
          <w:bCs/>
          <w:sz w:val="18"/>
        </w:rPr>
      </w:pPr>
      <w:r w:rsidRPr="000D6220">
        <w:rPr>
          <w:rFonts w:cs="Tahoma"/>
          <w:b/>
          <w:bCs/>
          <w:sz w:val="18"/>
        </w:rPr>
        <w:t>2. Disposiciones generales</w:t>
      </w:r>
    </w:p>
    <w:p w14:paraId="60B566D6" w14:textId="77777777" w:rsidR="009B4F4E" w:rsidRPr="000D6220" w:rsidRDefault="009B4F4E" w:rsidP="009B4F4E">
      <w:pPr>
        <w:jc w:val="both"/>
        <w:rPr>
          <w:rFonts w:cs="Tahoma"/>
          <w:sz w:val="18"/>
          <w:lang w:val="es-MX"/>
        </w:rPr>
      </w:pPr>
    </w:p>
    <w:p w14:paraId="2A371AA0" w14:textId="77B1C9B6" w:rsidR="009B4F4E" w:rsidRPr="000D6220" w:rsidRDefault="009B4F4E" w:rsidP="009B4F4E">
      <w:pPr>
        <w:numPr>
          <w:ilvl w:val="1"/>
          <w:numId w:val="41"/>
        </w:numPr>
        <w:jc w:val="both"/>
        <w:rPr>
          <w:rFonts w:cs="Tahoma"/>
          <w:sz w:val="18"/>
          <w:lang w:val="es-MX"/>
        </w:rPr>
      </w:pPr>
      <w:r w:rsidRPr="000D6220">
        <w:rPr>
          <w:rFonts w:cs="Tahoma"/>
          <w:sz w:val="18"/>
          <w:lang w:val="es-MX"/>
        </w:rPr>
        <w:t xml:space="preserve">El Código de Ética servirá de guía moral en el ejercicio de las funciones que corresponden al Comité de Acreditación del CONAET como organismo acreditador. Es imprescindible que prevalezca el sentido ético en todas las actividades que desarrollen sus miembros, quienes necesitan estar plenamente conscientes del compromiso que contraen al recibir el reconocimiento formal por parte del </w:t>
      </w:r>
      <w:r w:rsidR="0095746C">
        <w:rPr>
          <w:rFonts w:cs="Tahoma"/>
          <w:sz w:val="18"/>
          <w:lang w:val="es-MX"/>
        </w:rPr>
        <w:t>SEAES</w:t>
      </w:r>
      <w:r w:rsidRPr="000D6220">
        <w:rPr>
          <w:rFonts w:cs="Tahoma"/>
          <w:sz w:val="18"/>
          <w:lang w:val="es-MX"/>
        </w:rPr>
        <w:t xml:space="preserve">. Tal conciencia implica la capacidad de contribuir a que cada organismo y sus integrantes se desempeñen con respeto a los más altos valores morales y sociales. </w:t>
      </w:r>
    </w:p>
    <w:p w14:paraId="1F0541C5" w14:textId="77777777" w:rsidR="009B4F4E" w:rsidRPr="000D6220" w:rsidRDefault="009B4F4E" w:rsidP="009B4F4E">
      <w:pPr>
        <w:jc w:val="both"/>
        <w:rPr>
          <w:rFonts w:cs="Tahoma"/>
          <w:sz w:val="18"/>
          <w:lang w:val="es-MX"/>
        </w:rPr>
      </w:pPr>
    </w:p>
    <w:p w14:paraId="27B8EDA5" w14:textId="26D25243" w:rsidR="009B4F4E" w:rsidRPr="000D6220" w:rsidRDefault="009B4F4E" w:rsidP="009B4F4E">
      <w:pPr>
        <w:numPr>
          <w:ilvl w:val="1"/>
          <w:numId w:val="41"/>
        </w:numPr>
        <w:jc w:val="both"/>
        <w:rPr>
          <w:rFonts w:cs="Tahoma"/>
          <w:sz w:val="18"/>
          <w:lang w:val="es-MX"/>
        </w:rPr>
      </w:pPr>
      <w:r w:rsidRPr="000D6220">
        <w:rPr>
          <w:rFonts w:cs="Tahoma"/>
          <w:sz w:val="18"/>
          <w:lang w:val="es-MX"/>
        </w:rPr>
        <w:t xml:space="preserve">El CONAET debe tener un ascendiente ético en los integrantes del Comité de Acreditación y de sus propios miembros, a fin de propiciar que desempeñen sus funciones con respeto a preceptos morales elevados y con plena observancia de las normas aplicables, tanto las legales de los ámbitos local y nacional, como las establecidas por el </w:t>
      </w:r>
      <w:r w:rsidR="0095746C">
        <w:rPr>
          <w:rFonts w:cs="Tahoma"/>
          <w:sz w:val="18"/>
          <w:lang w:val="es-MX"/>
        </w:rPr>
        <w:t>SEAES</w:t>
      </w:r>
      <w:r w:rsidRPr="000D6220">
        <w:rPr>
          <w:rFonts w:cs="Tahoma"/>
          <w:sz w:val="18"/>
          <w:lang w:val="es-MX"/>
        </w:rPr>
        <w:t xml:space="preserve"> para las actividades inherentes a la acreditación de programas educativos.</w:t>
      </w:r>
    </w:p>
    <w:p w14:paraId="7C81ACED" w14:textId="77777777" w:rsidR="009B4F4E" w:rsidRPr="000D6220" w:rsidRDefault="009B4F4E" w:rsidP="009B4F4E">
      <w:pPr>
        <w:jc w:val="both"/>
        <w:rPr>
          <w:rFonts w:cs="Tahoma"/>
          <w:sz w:val="18"/>
          <w:lang w:val="es-MX"/>
        </w:rPr>
      </w:pPr>
    </w:p>
    <w:p w14:paraId="15D40613" w14:textId="43DE1AF1" w:rsidR="009B4F4E" w:rsidRPr="000D6220" w:rsidRDefault="009B4F4E" w:rsidP="009B4F4E">
      <w:pPr>
        <w:numPr>
          <w:ilvl w:val="1"/>
          <w:numId w:val="41"/>
        </w:numPr>
        <w:jc w:val="both"/>
        <w:rPr>
          <w:rFonts w:cs="Tahoma"/>
          <w:sz w:val="18"/>
          <w:lang w:val="es-MX"/>
        </w:rPr>
      </w:pPr>
      <w:r w:rsidRPr="000D6220">
        <w:rPr>
          <w:rFonts w:cs="Tahoma"/>
          <w:sz w:val="18"/>
          <w:lang w:val="es-MX"/>
        </w:rPr>
        <w:t xml:space="preserve">El presente Código de Ética tendrá observancia general para cada uno de los miembros del CONAET en general y de los integrantes del Comité de Acreditación en particular; estos últimos asumirán el compromiso de cumplirlo a partir de que se obtenga el reconocimiento formal por parte del </w:t>
      </w:r>
      <w:r w:rsidR="0095746C">
        <w:rPr>
          <w:rFonts w:cs="Tahoma"/>
          <w:sz w:val="18"/>
          <w:lang w:val="es-MX"/>
        </w:rPr>
        <w:t>SEAES</w:t>
      </w:r>
      <w:r w:rsidRPr="000D6220">
        <w:rPr>
          <w:rFonts w:cs="Tahoma"/>
          <w:sz w:val="18"/>
          <w:lang w:val="es-MX"/>
        </w:rPr>
        <w:t>, que deberá vigilar que así sea efectivamente, para, en su caso, aplicar las sanciones disciplinarias conducentes, conforme se señala en el punto 7 de este Código.</w:t>
      </w:r>
    </w:p>
    <w:p w14:paraId="01F9B1B1" w14:textId="77777777" w:rsidR="009B4F4E" w:rsidRPr="000D6220" w:rsidRDefault="009B4F4E" w:rsidP="009B4F4E">
      <w:pPr>
        <w:jc w:val="both"/>
        <w:rPr>
          <w:rFonts w:cs="Tahoma"/>
          <w:sz w:val="18"/>
          <w:lang w:val="es-MX"/>
        </w:rPr>
      </w:pPr>
    </w:p>
    <w:p w14:paraId="63227BE9" w14:textId="77777777" w:rsidR="009B4F4E" w:rsidRPr="000D6220" w:rsidRDefault="009B4F4E" w:rsidP="009B4F4E">
      <w:pPr>
        <w:jc w:val="both"/>
        <w:rPr>
          <w:rFonts w:cs="Tahoma"/>
          <w:sz w:val="18"/>
          <w:lang w:val="es-MX"/>
        </w:rPr>
      </w:pPr>
    </w:p>
    <w:p w14:paraId="3CF884B8" w14:textId="77777777" w:rsidR="009B4F4E" w:rsidRPr="000D6220" w:rsidRDefault="009B4F4E" w:rsidP="009B4F4E">
      <w:pPr>
        <w:jc w:val="both"/>
        <w:rPr>
          <w:rFonts w:cs="Tahoma"/>
          <w:b/>
          <w:bCs/>
          <w:sz w:val="18"/>
          <w:lang w:val="es-MX"/>
        </w:rPr>
      </w:pPr>
      <w:r w:rsidRPr="000D6220">
        <w:rPr>
          <w:rFonts w:cs="Tahoma"/>
          <w:b/>
          <w:bCs/>
          <w:sz w:val="18"/>
          <w:lang w:val="es-MX"/>
        </w:rPr>
        <w:t>3. Comportamiento de los miembros del Comité de Acreditación del CONAET.</w:t>
      </w:r>
    </w:p>
    <w:p w14:paraId="250866FB" w14:textId="77777777" w:rsidR="009B4F4E" w:rsidRPr="000D6220" w:rsidRDefault="009B4F4E" w:rsidP="009B4F4E">
      <w:pPr>
        <w:jc w:val="both"/>
        <w:rPr>
          <w:rFonts w:cs="Tahoma"/>
          <w:sz w:val="18"/>
          <w:lang w:val="es-MX"/>
        </w:rPr>
      </w:pPr>
    </w:p>
    <w:p w14:paraId="4E636062" w14:textId="77777777" w:rsidR="009B4F4E" w:rsidRPr="000D6220" w:rsidRDefault="009B4F4E" w:rsidP="009B4F4E">
      <w:pPr>
        <w:numPr>
          <w:ilvl w:val="1"/>
          <w:numId w:val="42"/>
        </w:numPr>
        <w:jc w:val="both"/>
        <w:rPr>
          <w:rFonts w:cs="Tahoma"/>
          <w:sz w:val="18"/>
          <w:lang w:val="es-MX"/>
        </w:rPr>
      </w:pPr>
      <w:r w:rsidRPr="000D6220">
        <w:rPr>
          <w:rFonts w:cs="Tahoma"/>
          <w:sz w:val="18"/>
          <w:lang w:val="es-MX"/>
        </w:rPr>
        <w:t>Las normas contenidas en el presente Código, y en particular las que se detallan a continuación, guiarán la operación del Comité de Acreditación del CONAEY en todo momento, en tanto que deberán ser observadas por todos y cada uno de sus miembros; todos ellos deberán:</w:t>
      </w:r>
    </w:p>
    <w:p w14:paraId="55756817" w14:textId="77777777" w:rsidR="009B4F4E" w:rsidRPr="000D6220" w:rsidRDefault="009B4F4E" w:rsidP="009B4F4E">
      <w:pPr>
        <w:jc w:val="both"/>
        <w:rPr>
          <w:rFonts w:cs="Tahoma"/>
          <w:sz w:val="18"/>
          <w:lang w:val="es-MX"/>
        </w:rPr>
      </w:pPr>
    </w:p>
    <w:p w14:paraId="1427280E" w14:textId="77777777" w:rsidR="009B4F4E" w:rsidRPr="000D6220" w:rsidRDefault="009B4F4E" w:rsidP="009B4F4E">
      <w:pPr>
        <w:numPr>
          <w:ilvl w:val="1"/>
          <w:numId w:val="42"/>
        </w:numPr>
        <w:jc w:val="both"/>
        <w:rPr>
          <w:rFonts w:cs="Tahoma"/>
          <w:sz w:val="18"/>
          <w:lang w:val="es-MX"/>
        </w:rPr>
      </w:pPr>
      <w:r w:rsidRPr="000D6220">
        <w:rPr>
          <w:rFonts w:cs="Tahoma"/>
          <w:sz w:val="18"/>
          <w:lang w:val="es-MX"/>
        </w:rPr>
        <w:t>Considerar un alto honor su pertenencia al Comité, cuya principal motivación es servir a la sociedad y, en particular, a la educación superior.</w:t>
      </w:r>
    </w:p>
    <w:p w14:paraId="3D385191" w14:textId="77777777" w:rsidR="009B4F4E" w:rsidRPr="000D6220" w:rsidRDefault="009B4F4E" w:rsidP="009B4F4E">
      <w:pPr>
        <w:jc w:val="both"/>
        <w:rPr>
          <w:rFonts w:cs="Tahoma"/>
          <w:sz w:val="18"/>
          <w:lang w:val="es-MX"/>
        </w:rPr>
      </w:pPr>
    </w:p>
    <w:p w14:paraId="349DEF29" w14:textId="77777777" w:rsidR="009B4F4E" w:rsidRPr="000D6220" w:rsidRDefault="009B4F4E" w:rsidP="009B4F4E">
      <w:pPr>
        <w:numPr>
          <w:ilvl w:val="1"/>
          <w:numId w:val="42"/>
        </w:numPr>
        <w:jc w:val="both"/>
        <w:rPr>
          <w:rFonts w:cs="Tahoma"/>
          <w:sz w:val="18"/>
          <w:lang w:val="es-MX"/>
        </w:rPr>
      </w:pPr>
      <w:r w:rsidRPr="000D6220">
        <w:rPr>
          <w:rFonts w:cs="Tahoma"/>
          <w:sz w:val="18"/>
          <w:lang w:val="es-MX"/>
        </w:rPr>
        <w:t>Asumir el compromiso y la responsabilidad en la realización de su trabajo con una orientación de beneficio a la educación superior en turismo y a las instituciones educativas de este nivel y área de conocimiento, para lo cual deberá respetar el derecho a la autonomía institucional y a la privacidad personal, así como la independencia de criterio respecto a grupos de interés particular.</w:t>
      </w:r>
    </w:p>
    <w:p w14:paraId="29ECB650" w14:textId="77777777" w:rsidR="009B4F4E" w:rsidRPr="000D6220" w:rsidRDefault="009B4F4E" w:rsidP="009B4F4E">
      <w:pPr>
        <w:jc w:val="both"/>
        <w:rPr>
          <w:rFonts w:cs="Tahoma"/>
          <w:sz w:val="18"/>
          <w:lang w:val="es-MX"/>
        </w:rPr>
      </w:pPr>
    </w:p>
    <w:p w14:paraId="791ADA4C" w14:textId="77777777" w:rsidR="009B4F4E" w:rsidRPr="000D6220" w:rsidRDefault="009B4F4E" w:rsidP="009B4F4E">
      <w:pPr>
        <w:numPr>
          <w:ilvl w:val="1"/>
          <w:numId w:val="42"/>
        </w:numPr>
        <w:jc w:val="both"/>
        <w:rPr>
          <w:rFonts w:cs="Tahoma"/>
          <w:sz w:val="18"/>
          <w:lang w:val="es-MX"/>
        </w:rPr>
      </w:pPr>
      <w:r w:rsidRPr="000D6220">
        <w:rPr>
          <w:rFonts w:cs="Tahoma"/>
          <w:sz w:val="18"/>
          <w:lang w:val="es-MX"/>
        </w:rPr>
        <w:t>Considerar que faltará al honor y dignidad profesional cuando directa o indirectamente intervenga o acepte arreglos y asuntos a título personal cuando estén vinculados a las labores del Comité.</w:t>
      </w:r>
    </w:p>
    <w:p w14:paraId="1635A181" w14:textId="77777777" w:rsidR="009B4F4E" w:rsidRPr="000D6220" w:rsidRDefault="009B4F4E" w:rsidP="009B4F4E">
      <w:pPr>
        <w:jc w:val="both"/>
        <w:rPr>
          <w:rFonts w:cs="Tahoma"/>
          <w:sz w:val="18"/>
          <w:lang w:val="es-MX"/>
        </w:rPr>
      </w:pPr>
    </w:p>
    <w:p w14:paraId="22818A23" w14:textId="77777777" w:rsidR="009B4F4E" w:rsidRPr="000D6220" w:rsidRDefault="009B4F4E" w:rsidP="009B4F4E">
      <w:pPr>
        <w:numPr>
          <w:ilvl w:val="1"/>
          <w:numId w:val="42"/>
        </w:numPr>
        <w:jc w:val="both"/>
        <w:rPr>
          <w:rFonts w:cs="Tahoma"/>
          <w:sz w:val="18"/>
          <w:lang w:val="es-MX"/>
        </w:rPr>
      </w:pPr>
      <w:r w:rsidRPr="000D6220">
        <w:rPr>
          <w:rFonts w:cs="Tahoma"/>
          <w:sz w:val="18"/>
          <w:lang w:val="es-MX"/>
        </w:rPr>
        <w:t>Dar ante las instituciones de educación superior y la sociedad en general una imagen constructiva, de dignidad personal y de calidad moral y profesional o contribuir en las discusiones colegiadas del Comité de Acreditación del CONAET, mediante una participación constructiva que aporte beneficios a la educación superior en el área académica del turismo.</w:t>
      </w:r>
    </w:p>
    <w:p w14:paraId="5E9D2400" w14:textId="77777777" w:rsidR="009B4F4E" w:rsidRPr="000D6220" w:rsidRDefault="009B4F4E" w:rsidP="009B4F4E">
      <w:pPr>
        <w:jc w:val="both"/>
        <w:rPr>
          <w:rFonts w:cs="Tahoma"/>
          <w:sz w:val="18"/>
          <w:lang w:val="es-MX"/>
        </w:rPr>
      </w:pPr>
    </w:p>
    <w:p w14:paraId="4D7AF22F" w14:textId="77777777" w:rsidR="009B4F4E" w:rsidRPr="000D6220" w:rsidRDefault="009B4F4E" w:rsidP="009B4F4E">
      <w:pPr>
        <w:numPr>
          <w:ilvl w:val="1"/>
          <w:numId w:val="42"/>
        </w:numPr>
        <w:jc w:val="both"/>
        <w:rPr>
          <w:rFonts w:cs="Tahoma"/>
          <w:sz w:val="18"/>
          <w:lang w:val="es-MX"/>
        </w:rPr>
      </w:pPr>
      <w:r w:rsidRPr="000D6220">
        <w:rPr>
          <w:rFonts w:cs="Tahoma"/>
          <w:sz w:val="18"/>
          <w:lang w:val="es-MX"/>
        </w:rPr>
        <w:t>Informar oportunamente al Subcomité Ejecutivo cuando las condiciones externas dificulten su labor, para que el proceso de evaluación y acreditación de programas académicos en turismo no sea vulnerado.</w:t>
      </w:r>
    </w:p>
    <w:p w14:paraId="00A9DB48" w14:textId="77777777" w:rsidR="009B4F4E" w:rsidRPr="000D6220" w:rsidRDefault="009B4F4E" w:rsidP="009B4F4E">
      <w:pPr>
        <w:jc w:val="both"/>
        <w:rPr>
          <w:rFonts w:cs="Tahoma"/>
          <w:sz w:val="18"/>
          <w:lang w:val="es-MX"/>
        </w:rPr>
      </w:pPr>
    </w:p>
    <w:p w14:paraId="0F4E0358" w14:textId="77777777" w:rsidR="009B4F4E" w:rsidRPr="000D6220" w:rsidRDefault="009B4F4E" w:rsidP="009B4F4E">
      <w:pPr>
        <w:numPr>
          <w:ilvl w:val="1"/>
          <w:numId w:val="42"/>
        </w:numPr>
        <w:jc w:val="both"/>
        <w:rPr>
          <w:rFonts w:cs="Tahoma"/>
          <w:sz w:val="18"/>
          <w:lang w:val="es-MX"/>
        </w:rPr>
      </w:pPr>
      <w:r w:rsidRPr="000D6220">
        <w:rPr>
          <w:rFonts w:cs="Tahoma"/>
          <w:sz w:val="18"/>
          <w:lang w:val="es-MX"/>
        </w:rPr>
        <w:t>Asumir que la información que posee el Comité, así como el conocimiento que de ésta tienen sus respectivos miembros, puede servir como apoyo a las autoridades e instituciones de educación superior en turismo, pero sólo podrán proporcionarla cuando le sea solicitada por las vías conducentes señaladas en el Reglamento correspondiente.</w:t>
      </w:r>
    </w:p>
    <w:p w14:paraId="3EE30490" w14:textId="77777777" w:rsidR="009B4F4E" w:rsidRPr="000D6220" w:rsidRDefault="009B4F4E" w:rsidP="009B4F4E">
      <w:pPr>
        <w:jc w:val="both"/>
        <w:rPr>
          <w:rFonts w:cs="Tahoma"/>
          <w:sz w:val="18"/>
          <w:lang w:val="es-MX"/>
        </w:rPr>
      </w:pPr>
    </w:p>
    <w:p w14:paraId="2632D321" w14:textId="77777777" w:rsidR="009B4F4E" w:rsidRPr="000D6220" w:rsidRDefault="009B4F4E" w:rsidP="009B4F4E">
      <w:pPr>
        <w:numPr>
          <w:ilvl w:val="1"/>
          <w:numId w:val="42"/>
        </w:numPr>
        <w:jc w:val="both"/>
        <w:rPr>
          <w:rFonts w:cs="Tahoma"/>
          <w:sz w:val="18"/>
          <w:lang w:val="es-MX"/>
        </w:rPr>
      </w:pPr>
      <w:r w:rsidRPr="000D6220">
        <w:rPr>
          <w:rFonts w:cs="Tahoma"/>
          <w:sz w:val="18"/>
          <w:lang w:val="es-MX"/>
        </w:rPr>
        <w:t>Mantener estricta confidencialidad, en particular sobre:</w:t>
      </w:r>
    </w:p>
    <w:p w14:paraId="06DA6DD0" w14:textId="77777777" w:rsidR="009B4F4E" w:rsidRPr="000D6220" w:rsidRDefault="009B4F4E" w:rsidP="009B4F4E">
      <w:pPr>
        <w:jc w:val="both"/>
        <w:rPr>
          <w:rFonts w:cs="Tahoma"/>
          <w:sz w:val="18"/>
          <w:lang w:val="es-MX"/>
        </w:rPr>
      </w:pPr>
    </w:p>
    <w:p w14:paraId="04B3695B" w14:textId="4650DDF1" w:rsidR="009B4F4E" w:rsidRPr="000D6220" w:rsidRDefault="009B4F4E" w:rsidP="009B4F4E">
      <w:pPr>
        <w:numPr>
          <w:ilvl w:val="2"/>
          <w:numId w:val="42"/>
        </w:numPr>
        <w:jc w:val="both"/>
        <w:rPr>
          <w:rFonts w:cs="Tahoma"/>
          <w:sz w:val="18"/>
          <w:lang w:val="es-MX"/>
        </w:rPr>
      </w:pPr>
      <w:r w:rsidRPr="000D6220">
        <w:rPr>
          <w:rFonts w:cs="Tahoma"/>
          <w:sz w:val="18"/>
          <w:lang w:val="es-MX"/>
        </w:rPr>
        <w:t xml:space="preserve">todos los datos relacionados con el Comité, </w:t>
      </w:r>
      <w:r w:rsidR="00987CEF" w:rsidRPr="000D6220">
        <w:rPr>
          <w:rFonts w:cs="Tahoma"/>
          <w:sz w:val="18"/>
          <w:lang w:val="es-MX"/>
        </w:rPr>
        <w:t>así</w:t>
      </w:r>
      <w:r w:rsidRPr="000D6220">
        <w:rPr>
          <w:rFonts w:cs="Tahoma"/>
          <w:sz w:val="18"/>
          <w:lang w:val="es-MX"/>
        </w:rPr>
        <w:t xml:space="preserve"> como sobre la información que se conozca de los programas evaluados con fines de acreditación, y las instituciones que los imparten, que no tengan un carácter público;</w:t>
      </w:r>
    </w:p>
    <w:p w14:paraId="71DD82A6" w14:textId="77777777" w:rsidR="009B4F4E" w:rsidRPr="000D6220" w:rsidRDefault="009B4F4E" w:rsidP="009B4F4E">
      <w:pPr>
        <w:jc w:val="both"/>
        <w:rPr>
          <w:rFonts w:cs="Tahoma"/>
          <w:sz w:val="18"/>
          <w:lang w:val="es-MX"/>
        </w:rPr>
      </w:pPr>
    </w:p>
    <w:p w14:paraId="59EA1C27" w14:textId="77777777" w:rsidR="009B4F4E" w:rsidRPr="000D6220" w:rsidRDefault="009B4F4E" w:rsidP="009B4F4E">
      <w:pPr>
        <w:numPr>
          <w:ilvl w:val="2"/>
          <w:numId w:val="42"/>
        </w:numPr>
        <w:jc w:val="both"/>
        <w:rPr>
          <w:rFonts w:cs="Tahoma"/>
          <w:sz w:val="18"/>
          <w:lang w:val="es-MX"/>
        </w:rPr>
      </w:pPr>
      <w:r w:rsidRPr="000D6220">
        <w:rPr>
          <w:rFonts w:cs="Tahoma"/>
          <w:sz w:val="18"/>
          <w:lang w:val="es-MX"/>
        </w:rPr>
        <w:t>los juicios y las recomendaciones que emita el CONAET como organismo acreditador para un programa evaluado, así como el contenido de las deliberaciones que para ese efecto se realizaron, en su caso;</w:t>
      </w:r>
    </w:p>
    <w:p w14:paraId="0546FC22" w14:textId="77777777" w:rsidR="009B4F4E" w:rsidRPr="000D6220" w:rsidRDefault="009B4F4E" w:rsidP="009B4F4E">
      <w:pPr>
        <w:jc w:val="both"/>
        <w:rPr>
          <w:rFonts w:cs="Tahoma"/>
          <w:sz w:val="18"/>
          <w:lang w:val="es-MX"/>
        </w:rPr>
      </w:pPr>
    </w:p>
    <w:p w14:paraId="0F43506A" w14:textId="77777777" w:rsidR="009B4F4E" w:rsidRPr="000D6220" w:rsidRDefault="009B4F4E" w:rsidP="009B4F4E">
      <w:pPr>
        <w:numPr>
          <w:ilvl w:val="2"/>
          <w:numId w:val="42"/>
        </w:numPr>
        <w:jc w:val="both"/>
        <w:rPr>
          <w:rFonts w:cs="Tahoma"/>
          <w:sz w:val="18"/>
          <w:lang w:val="es-MX"/>
        </w:rPr>
      </w:pPr>
      <w:r w:rsidRPr="000D6220">
        <w:rPr>
          <w:rFonts w:cs="Tahoma"/>
          <w:sz w:val="18"/>
          <w:lang w:val="es-MX"/>
        </w:rPr>
        <w:t>el contenido de los dictámenes del Comité de Acreditación, mientras no hayan sido formalmente sancionados por la autoridad competente,</w:t>
      </w:r>
    </w:p>
    <w:p w14:paraId="24709E7E" w14:textId="77777777" w:rsidR="009B4F4E" w:rsidRPr="000D6220" w:rsidRDefault="009B4F4E" w:rsidP="009B4F4E">
      <w:pPr>
        <w:jc w:val="both"/>
        <w:rPr>
          <w:rFonts w:cs="Tahoma"/>
          <w:sz w:val="18"/>
          <w:lang w:val="es-MX"/>
        </w:rPr>
      </w:pPr>
    </w:p>
    <w:p w14:paraId="0F7D1328" w14:textId="77777777" w:rsidR="009B4F4E" w:rsidRPr="000D6220" w:rsidRDefault="009B4F4E" w:rsidP="009B4F4E">
      <w:pPr>
        <w:numPr>
          <w:ilvl w:val="1"/>
          <w:numId w:val="42"/>
        </w:numPr>
        <w:jc w:val="both"/>
        <w:rPr>
          <w:rFonts w:cs="Tahoma"/>
          <w:sz w:val="18"/>
          <w:lang w:val="es-MX"/>
        </w:rPr>
      </w:pPr>
      <w:r w:rsidRPr="000D6220">
        <w:rPr>
          <w:rFonts w:cs="Tahoma"/>
          <w:sz w:val="18"/>
          <w:lang w:val="es-MX"/>
        </w:rPr>
        <w:t>Abstenerse de participar en los procesos de evaluación y/o acreditación de un programa académico en turismo, con el que tenga o haya tenido en los dos últimos años cualquier tipo de vínculo, ya sea por el ejercicio de su profesión, el desempeño de cargos honoríficos o por lazos matrimoniales y de parentesco hasta de segundo grado con algún directivo o funcionario, así como cuando pertenezca o esté relacionado con otra institución o programa cuyos intereses puedan colisionar con el que se somete al proceso. En su caso, deberá informarlo con oportunidad a los órganos de autoridad del CONAET.</w:t>
      </w:r>
    </w:p>
    <w:p w14:paraId="4C548EAB" w14:textId="77777777" w:rsidR="009B4F4E" w:rsidRPr="000D6220" w:rsidRDefault="009B4F4E" w:rsidP="009B4F4E">
      <w:pPr>
        <w:jc w:val="both"/>
        <w:rPr>
          <w:rFonts w:cs="Tahoma"/>
          <w:sz w:val="18"/>
          <w:lang w:val="es-MX"/>
        </w:rPr>
      </w:pPr>
    </w:p>
    <w:p w14:paraId="62F2053E" w14:textId="77777777" w:rsidR="009B4F4E" w:rsidRPr="000D6220" w:rsidRDefault="009B4F4E" w:rsidP="009B4F4E">
      <w:pPr>
        <w:jc w:val="both"/>
        <w:rPr>
          <w:rFonts w:cs="Tahoma"/>
          <w:b/>
          <w:bCs/>
          <w:sz w:val="18"/>
          <w:lang w:val="es-MX"/>
        </w:rPr>
      </w:pPr>
      <w:r w:rsidRPr="000D6220">
        <w:rPr>
          <w:rFonts w:cs="Tahoma"/>
          <w:b/>
          <w:bCs/>
          <w:sz w:val="18"/>
          <w:lang w:val="es-MX"/>
        </w:rPr>
        <w:t>4. Responsabilidades de los miembros del Comité de Acreditación del CONAET.</w:t>
      </w:r>
    </w:p>
    <w:p w14:paraId="79C01488" w14:textId="77777777" w:rsidR="009B4F4E" w:rsidRPr="000D6220" w:rsidRDefault="009B4F4E" w:rsidP="009B4F4E">
      <w:pPr>
        <w:jc w:val="both"/>
        <w:rPr>
          <w:rFonts w:cs="Tahoma"/>
          <w:b/>
          <w:bCs/>
          <w:sz w:val="18"/>
          <w:lang w:val="es-MX"/>
        </w:rPr>
      </w:pPr>
    </w:p>
    <w:p w14:paraId="58E08CA8" w14:textId="77777777" w:rsidR="009B4F4E" w:rsidRPr="000D6220" w:rsidRDefault="009B4F4E" w:rsidP="009B4F4E">
      <w:pPr>
        <w:jc w:val="both"/>
        <w:rPr>
          <w:rFonts w:cs="Tahoma"/>
          <w:sz w:val="18"/>
          <w:lang w:val="es-MX"/>
        </w:rPr>
      </w:pPr>
      <w:r w:rsidRPr="000D6220">
        <w:rPr>
          <w:rFonts w:cs="Tahoma"/>
          <w:sz w:val="18"/>
          <w:lang w:val="es-MX"/>
        </w:rPr>
        <w:t>Cada uno de los miembros del Comité requerirá:</w:t>
      </w:r>
    </w:p>
    <w:p w14:paraId="3980EE8F" w14:textId="77777777" w:rsidR="009B4F4E" w:rsidRPr="000D6220" w:rsidRDefault="009B4F4E" w:rsidP="009B4F4E">
      <w:pPr>
        <w:jc w:val="both"/>
        <w:rPr>
          <w:rFonts w:cs="Tahoma"/>
          <w:sz w:val="18"/>
        </w:rPr>
      </w:pPr>
    </w:p>
    <w:p w14:paraId="224CC283" w14:textId="6735893E" w:rsidR="009B4F4E" w:rsidRPr="000D6220" w:rsidRDefault="009B4F4E" w:rsidP="009B4F4E">
      <w:pPr>
        <w:numPr>
          <w:ilvl w:val="1"/>
          <w:numId w:val="43"/>
        </w:numPr>
        <w:jc w:val="both"/>
        <w:rPr>
          <w:rFonts w:cs="Tahoma"/>
          <w:sz w:val="18"/>
          <w:lang w:val="es-MX"/>
        </w:rPr>
      </w:pPr>
      <w:r w:rsidRPr="000D6220">
        <w:rPr>
          <w:rFonts w:cs="Tahoma"/>
          <w:sz w:val="18"/>
          <w:lang w:val="es-MX"/>
        </w:rPr>
        <w:lastRenderedPageBreak/>
        <w:t xml:space="preserve">Conducirse con justicia, honradez, diligencia, lealtad, respeto, formalidad, discreción, honorabilidad, responsabilidad, sinceridad, probidad, dignidad y en estricta observancia de las normas legales y éticas establecidas por el CONAET y el </w:t>
      </w:r>
      <w:r w:rsidR="0095746C">
        <w:rPr>
          <w:rFonts w:cs="Tahoma"/>
          <w:sz w:val="18"/>
          <w:lang w:val="es-MX"/>
        </w:rPr>
        <w:t>SEAES</w:t>
      </w:r>
      <w:r w:rsidRPr="000D6220">
        <w:rPr>
          <w:rFonts w:cs="Tahoma"/>
          <w:sz w:val="18"/>
          <w:lang w:val="es-MX"/>
        </w:rPr>
        <w:t>.</w:t>
      </w:r>
    </w:p>
    <w:p w14:paraId="75CED7E7" w14:textId="77777777" w:rsidR="009B4F4E" w:rsidRPr="000D6220" w:rsidRDefault="009B4F4E" w:rsidP="009B4F4E">
      <w:pPr>
        <w:ind w:left="360"/>
        <w:jc w:val="both"/>
        <w:rPr>
          <w:rFonts w:cs="Tahoma"/>
          <w:sz w:val="18"/>
          <w:lang w:val="es-MX"/>
        </w:rPr>
      </w:pPr>
    </w:p>
    <w:p w14:paraId="1B3DC197"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Aplicar plenamente sus conocimientos científicos y recursos técnicos en su desempeña.</w:t>
      </w:r>
    </w:p>
    <w:p w14:paraId="2B387D52" w14:textId="77777777" w:rsidR="009B4F4E" w:rsidRPr="000D6220" w:rsidRDefault="009B4F4E" w:rsidP="009B4F4E">
      <w:pPr>
        <w:jc w:val="both"/>
        <w:rPr>
          <w:rFonts w:cs="Tahoma"/>
          <w:sz w:val="18"/>
          <w:lang w:val="es-MX"/>
        </w:rPr>
      </w:pPr>
    </w:p>
    <w:p w14:paraId="312C86DC"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Responsabilizarse de asuntos que tenga capacidad atender e indicar los alcances de su trabajo y de las limitaciones inherentes. Aceptar funciones sólo cuando cuente con los conocimientos necesarios y suficientes para desempeñarlas.</w:t>
      </w:r>
    </w:p>
    <w:p w14:paraId="143E781F" w14:textId="77777777" w:rsidR="009B4F4E" w:rsidRPr="000D6220" w:rsidRDefault="009B4F4E" w:rsidP="009B4F4E">
      <w:pPr>
        <w:jc w:val="both"/>
        <w:rPr>
          <w:rFonts w:cs="Tahoma"/>
          <w:sz w:val="18"/>
          <w:lang w:val="es-MX"/>
        </w:rPr>
      </w:pPr>
    </w:p>
    <w:p w14:paraId="3B92FAB4"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Responder individualmente por los actos que, con motivo del ejercicio de sus funciones, dañen o perjudiquen a terceros, incluso cuando se realicen de manera colectiva.</w:t>
      </w:r>
    </w:p>
    <w:p w14:paraId="10A8A323" w14:textId="77777777" w:rsidR="009B4F4E" w:rsidRPr="000D6220" w:rsidRDefault="009B4F4E" w:rsidP="009B4F4E">
      <w:pPr>
        <w:jc w:val="both"/>
        <w:rPr>
          <w:rFonts w:cs="Tahoma"/>
          <w:sz w:val="18"/>
          <w:lang w:val="es-MX"/>
        </w:rPr>
      </w:pPr>
    </w:p>
    <w:p w14:paraId="30871DBA"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Dar crédito a los colegas, asesores y subordinados por su intervención en actividades relacionadas con las evaluaciones y acreditaciones.</w:t>
      </w:r>
    </w:p>
    <w:p w14:paraId="4A8C4242" w14:textId="77777777" w:rsidR="009B4F4E" w:rsidRPr="000D6220" w:rsidRDefault="009B4F4E" w:rsidP="009B4F4E">
      <w:pPr>
        <w:jc w:val="both"/>
        <w:rPr>
          <w:rFonts w:cs="Tahoma"/>
          <w:sz w:val="18"/>
          <w:lang w:val="es-MX"/>
        </w:rPr>
      </w:pPr>
    </w:p>
    <w:p w14:paraId="01D6C814"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Abstenerse de utilizar su posición jerárquica para que su nombre aparezca en los trabajos que haya realizado otra persona o grupo, si no participó en ello.</w:t>
      </w:r>
    </w:p>
    <w:p w14:paraId="27C66289" w14:textId="77777777" w:rsidR="009B4F4E" w:rsidRPr="000D6220" w:rsidRDefault="009B4F4E" w:rsidP="009B4F4E">
      <w:pPr>
        <w:jc w:val="both"/>
        <w:rPr>
          <w:rFonts w:cs="Tahoma"/>
          <w:sz w:val="18"/>
          <w:lang w:val="es-MX"/>
        </w:rPr>
      </w:pPr>
    </w:p>
    <w:p w14:paraId="00BEEF40"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Observar oportunidad y puntualidad en todos los asuntos que desahogue como parte del ejercicio de sus funciones.</w:t>
      </w:r>
    </w:p>
    <w:p w14:paraId="37ED2DB0" w14:textId="77777777" w:rsidR="009B4F4E" w:rsidRPr="000D6220" w:rsidRDefault="009B4F4E" w:rsidP="009B4F4E">
      <w:pPr>
        <w:jc w:val="both"/>
        <w:rPr>
          <w:rFonts w:cs="Tahoma"/>
          <w:sz w:val="18"/>
          <w:lang w:val="es-MX"/>
        </w:rPr>
      </w:pPr>
    </w:p>
    <w:p w14:paraId="20FE7EB3"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Ser imparcial y ajustarse a la realidad al emitir una opinión o juicio en cualquier situación y ante cualquier autoridad o persona.</w:t>
      </w:r>
    </w:p>
    <w:p w14:paraId="5E4F5C16" w14:textId="77777777" w:rsidR="009B4F4E" w:rsidRPr="000D6220" w:rsidRDefault="009B4F4E" w:rsidP="009B4F4E">
      <w:pPr>
        <w:jc w:val="both"/>
        <w:rPr>
          <w:rFonts w:cs="Tahoma"/>
          <w:sz w:val="18"/>
          <w:lang w:val="es-MX"/>
        </w:rPr>
      </w:pPr>
    </w:p>
    <w:p w14:paraId="258CA7A3"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No utilizar títulos o grados académicos ni atribuirlos a otros cuando sean inciertos, ni presentarse como especialista en disciplinas o perfiles de egreso en turismo para las cuales no esté facultado.</w:t>
      </w:r>
    </w:p>
    <w:p w14:paraId="2007E46B" w14:textId="77777777" w:rsidR="009B4F4E" w:rsidRPr="000D6220" w:rsidRDefault="009B4F4E" w:rsidP="009B4F4E">
      <w:pPr>
        <w:jc w:val="both"/>
        <w:rPr>
          <w:rFonts w:cs="Tahoma"/>
          <w:sz w:val="18"/>
          <w:lang w:val="es-MX"/>
        </w:rPr>
      </w:pPr>
    </w:p>
    <w:p w14:paraId="69D2AC4B"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No encubrir o proteger con su cargo a ninguna persona no habilitada para el ejercicio de las funciones que le son propias, ni tampoco permitir que otras personas utilicen su nombre o cargo para realizar actividades en el ámbito educativo relacionadas con la evaluación y acreditación.</w:t>
      </w:r>
    </w:p>
    <w:p w14:paraId="5228A7C4" w14:textId="77777777" w:rsidR="009B4F4E" w:rsidRPr="000D6220" w:rsidRDefault="009B4F4E" w:rsidP="009B4F4E">
      <w:pPr>
        <w:jc w:val="both"/>
        <w:rPr>
          <w:rFonts w:cs="Tahoma"/>
          <w:sz w:val="18"/>
          <w:lang w:val="es-MX"/>
        </w:rPr>
      </w:pPr>
    </w:p>
    <w:p w14:paraId="7CB8E0F7"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No hacer valer la autoridad que tenga por su ejercicio profesional, función administrativa o política, en el ejercicio de las funciones de evaluación y acreditación de programas académicos en turismo.</w:t>
      </w:r>
    </w:p>
    <w:p w14:paraId="5B9B70F8" w14:textId="77777777" w:rsidR="009B4F4E" w:rsidRPr="000D6220" w:rsidRDefault="009B4F4E" w:rsidP="009B4F4E">
      <w:pPr>
        <w:jc w:val="both"/>
        <w:rPr>
          <w:rFonts w:cs="Tahoma"/>
          <w:sz w:val="18"/>
          <w:lang w:val="es-MX"/>
        </w:rPr>
      </w:pPr>
    </w:p>
    <w:p w14:paraId="7549C311"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No dar consultas y asesorías, pagadas o gratuitas, ya sea a su nombre o de terceros, de las cuales se pueda obtener un beneficio material o moral, más allá de las asignadas, supervisadas, evaluadas y a nombre del CONAET cuando así se le solicite.</w:t>
      </w:r>
    </w:p>
    <w:p w14:paraId="29CD4F60" w14:textId="77777777" w:rsidR="009B4F4E" w:rsidRPr="000D6220" w:rsidRDefault="009B4F4E" w:rsidP="009B4F4E">
      <w:pPr>
        <w:jc w:val="both"/>
        <w:rPr>
          <w:rFonts w:cs="Tahoma"/>
          <w:sz w:val="18"/>
          <w:lang w:val="es-MX"/>
        </w:rPr>
      </w:pPr>
    </w:p>
    <w:p w14:paraId="446AD471"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Rechazar remuneraciones, obsequios (a menos que sean publicitarios de la institución) o prebendas que se le pretenda entregar, directa o indirectamente, por el ejercicio de su función, ni mucho menos podrá solicitar o insinuar su requerimiento para efectos de la emisión de un juicio o dictamen. Deberá informar a la autoridad competente cuando se presente una situación que pueda poner en duda su probidad y la de sus colegas.</w:t>
      </w:r>
    </w:p>
    <w:p w14:paraId="5164C03A" w14:textId="77777777" w:rsidR="009B4F4E" w:rsidRPr="000D6220" w:rsidRDefault="009B4F4E" w:rsidP="009B4F4E">
      <w:pPr>
        <w:jc w:val="both"/>
        <w:rPr>
          <w:rFonts w:cs="Tahoma"/>
          <w:sz w:val="18"/>
          <w:lang w:val="es-MX"/>
        </w:rPr>
      </w:pPr>
    </w:p>
    <w:p w14:paraId="212F4E5C"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No ceder a otra persona, física o moral, las funciones o actividades que se le hayan delegado para su cumplimiento.</w:t>
      </w:r>
    </w:p>
    <w:p w14:paraId="2EDDD85E" w14:textId="77777777" w:rsidR="009B4F4E" w:rsidRPr="000D6220" w:rsidRDefault="009B4F4E" w:rsidP="009B4F4E">
      <w:pPr>
        <w:jc w:val="both"/>
        <w:rPr>
          <w:rFonts w:cs="Tahoma"/>
          <w:sz w:val="18"/>
          <w:lang w:val="es-MX"/>
        </w:rPr>
      </w:pPr>
    </w:p>
    <w:p w14:paraId="0FC269CA" w14:textId="77777777" w:rsidR="009B4F4E" w:rsidRPr="000D6220" w:rsidRDefault="009B4F4E" w:rsidP="009B4F4E">
      <w:pPr>
        <w:numPr>
          <w:ilvl w:val="1"/>
          <w:numId w:val="43"/>
        </w:numPr>
        <w:jc w:val="both"/>
        <w:rPr>
          <w:rFonts w:cs="Tahoma"/>
          <w:sz w:val="18"/>
          <w:lang w:val="es-MX"/>
        </w:rPr>
      </w:pPr>
      <w:r w:rsidRPr="000D6220">
        <w:rPr>
          <w:rFonts w:cs="Tahoma"/>
          <w:sz w:val="18"/>
          <w:lang w:val="es-MX"/>
        </w:rPr>
        <w:t>No consumir bebidas embriagantes, enervantes y cualquier tipo de droga durante el ejercicio de sus funciones.</w:t>
      </w:r>
    </w:p>
    <w:p w14:paraId="3061237B" w14:textId="77777777" w:rsidR="009B4F4E" w:rsidRPr="000D6220" w:rsidRDefault="009B4F4E" w:rsidP="009B4F4E">
      <w:pPr>
        <w:jc w:val="both"/>
        <w:rPr>
          <w:rFonts w:cs="Tahoma"/>
          <w:sz w:val="18"/>
          <w:lang w:val="es-MX"/>
        </w:rPr>
      </w:pPr>
    </w:p>
    <w:p w14:paraId="199AE8E6" w14:textId="77777777" w:rsidR="009B4F4E" w:rsidRPr="000D6220" w:rsidRDefault="009B4F4E" w:rsidP="009B4F4E">
      <w:pPr>
        <w:jc w:val="both"/>
        <w:rPr>
          <w:rFonts w:cs="Tahoma"/>
          <w:b/>
          <w:bCs/>
          <w:sz w:val="18"/>
          <w:lang w:val="es-MX"/>
        </w:rPr>
      </w:pPr>
      <w:r w:rsidRPr="000D6220">
        <w:rPr>
          <w:rFonts w:cs="Tahoma"/>
          <w:b/>
          <w:bCs/>
          <w:sz w:val="18"/>
          <w:lang w:val="es-MX"/>
        </w:rPr>
        <w:t>5. Responsabilidades del Comité de Acreditación del CONAET  y de cada uno de sus miembros</w:t>
      </w:r>
    </w:p>
    <w:p w14:paraId="66E57068" w14:textId="77777777" w:rsidR="009B4F4E" w:rsidRPr="000D6220" w:rsidRDefault="009B4F4E" w:rsidP="009B4F4E">
      <w:pPr>
        <w:jc w:val="both"/>
        <w:rPr>
          <w:rFonts w:cs="Tahoma"/>
          <w:sz w:val="18"/>
          <w:lang w:val="es-MX"/>
        </w:rPr>
      </w:pPr>
    </w:p>
    <w:p w14:paraId="0B16301C" w14:textId="77777777" w:rsidR="009B4F4E" w:rsidRPr="000D6220" w:rsidRDefault="009B4F4E" w:rsidP="009B4F4E">
      <w:pPr>
        <w:numPr>
          <w:ilvl w:val="1"/>
          <w:numId w:val="44"/>
        </w:numPr>
        <w:jc w:val="both"/>
        <w:rPr>
          <w:rFonts w:cs="Tahoma"/>
          <w:sz w:val="18"/>
          <w:lang w:val="es-MX"/>
        </w:rPr>
      </w:pPr>
      <w:r w:rsidRPr="000D6220">
        <w:rPr>
          <w:rFonts w:cs="Tahoma"/>
          <w:sz w:val="18"/>
          <w:lang w:val="es-MX"/>
        </w:rPr>
        <w:t>El Comité y cada uno de sus miembros deben mantenerse actualizados en los avances académicos, científicos y tecnológicos relacionados con la educación turística en sus diversos perfiles de egreso.</w:t>
      </w:r>
    </w:p>
    <w:p w14:paraId="6D404BFB" w14:textId="77777777" w:rsidR="009B4F4E" w:rsidRPr="000D6220" w:rsidRDefault="009B4F4E" w:rsidP="009B4F4E">
      <w:pPr>
        <w:ind w:left="360"/>
        <w:jc w:val="both"/>
        <w:rPr>
          <w:rFonts w:cs="Tahoma"/>
          <w:sz w:val="18"/>
          <w:lang w:val="es-MX"/>
        </w:rPr>
      </w:pPr>
    </w:p>
    <w:p w14:paraId="56AFC3A9" w14:textId="045787AE" w:rsidR="009B4F4E" w:rsidRPr="000D6220" w:rsidRDefault="009B4F4E" w:rsidP="009B4F4E">
      <w:pPr>
        <w:numPr>
          <w:ilvl w:val="1"/>
          <w:numId w:val="44"/>
        </w:numPr>
        <w:jc w:val="both"/>
        <w:rPr>
          <w:rFonts w:cs="Tahoma"/>
          <w:sz w:val="18"/>
          <w:lang w:val="es-MX"/>
        </w:rPr>
      </w:pPr>
      <w:r w:rsidRPr="000D6220">
        <w:rPr>
          <w:rFonts w:cs="Tahoma"/>
          <w:sz w:val="18"/>
          <w:lang w:val="es-MX"/>
        </w:rPr>
        <w:t xml:space="preserve">En el caso de que en la educación turística surja otro organismo acreditador reconocido por </w:t>
      </w:r>
      <w:r w:rsidR="0095746C">
        <w:rPr>
          <w:rFonts w:cs="Tahoma"/>
          <w:sz w:val="18"/>
          <w:lang w:val="es-MX"/>
        </w:rPr>
        <w:t>SEAES</w:t>
      </w:r>
      <w:r w:rsidRPr="000D6220">
        <w:rPr>
          <w:rFonts w:cs="Tahoma"/>
          <w:sz w:val="18"/>
          <w:lang w:val="es-MX"/>
        </w:rPr>
        <w:t>, respetará el derecho que tienen las instituciones de educación superior en turismo a solicitar la evaluación al organismo evaluador o acreditador de su preferencia.</w:t>
      </w:r>
    </w:p>
    <w:p w14:paraId="2FF1FE64" w14:textId="77777777" w:rsidR="009B4F4E" w:rsidRPr="000D6220" w:rsidRDefault="009B4F4E" w:rsidP="009B4F4E">
      <w:pPr>
        <w:jc w:val="both"/>
        <w:rPr>
          <w:rFonts w:cs="Tahoma"/>
          <w:sz w:val="18"/>
          <w:lang w:val="es-MX"/>
        </w:rPr>
      </w:pPr>
    </w:p>
    <w:p w14:paraId="71B90D8E" w14:textId="77777777" w:rsidR="009B4F4E" w:rsidRPr="000D6220" w:rsidRDefault="009B4F4E" w:rsidP="009B4F4E">
      <w:pPr>
        <w:numPr>
          <w:ilvl w:val="1"/>
          <w:numId w:val="44"/>
        </w:numPr>
        <w:jc w:val="both"/>
        <w:rPr>
          <w:rFonts w:cs="Tahoma"/>
          <w:sz w:val="18"/>
          <w:lang w:val="es-MX"/>
        </w:rPr>
      </w:pPr>
      <w:r w:rsidRPr="000D6220">
        <w:rPr>
          <w:rFonts w:cs="Tahoma"/>
          <w:sz w:val="18"/>
          <w:lang w:val="es-MX"/>
        </w:rPr>
        <w:t>Evitar cualquier tipo de promoción de su servicio profesional como evaluador ante las instituciones de educación superior, abstenerse de promover actividades comerciales y o servicios personales durante el desempeño de sus funciones de evaluación y acreditación.</w:t>
      </w:r>
    </w:p>
    <w:p w14:paraId="6349E882" w14:textId="77777777" w:rsidR="009B4F4E" w:rsidRPr="000D6220" w:rsidRDefault="009B4F4E" w:rsidP="009B4F4E">
      <w:pPr>
        <w:jc w:val="both"/>
        <w:rPr>
          <w:rFonts w:cs="Tahoma"/>
          <w:sz w:val="18"/>
          <w:lang w:val="es-MX"/>
        </w:rPr>
      </w:pPr>
    </w:p>
    <w:p w14:paraId="2569C108" w14:textId="77777777" w:rsidR="009B4F4E" w:rsidRPr="000D6220" w:rsidRDefault="009B4F4E" w:rsidP="009B4F4E">
      <w:pPr>
        <w:numPr>
          <w:ilvl w:val="1"/>
          <w:numId w:val="44"/>
        </w:numPr>
        <w:jc w:val="both"/>
        <w:rPr>
          <w:rFonts w:cs="Tahoma"/>
          <w:sz w:val="18"/>
          <w:lang w:val="es-MX"/>
        </w:rPr>
      </w:pPr>
      <w:r w:rsidRPr="000D6220">
        <w:rPr>
          <w:rFonts w:cs="Tahoma"/>
          <w:sz w:val="18"/>
          <w:lang w:val="es-MX"/>
        </w:rPr>
        <w:lastRenderedPageBreak/>
        <w:t>Mantener estricta confidencialidad de la información de uso restringido que le sea confiada en relación con la evaluación y acreditación, salvo los informes que le sean requeridos por el propio Comité. Debe extender a sus auxiliares la misma obligación de guardar secreto profesional.</w:t>
      </w:r>
    </w:p>
    <w:p w14:paraId="651F28C5" w14:textId="77777777" w:rsidR="009B4F4E" w:rsidRPr="000D6220" w:rsidRDefault="009B4F4E" w:rsidP="009B4F4E">
      <w:pPr>
        <w:jc w:val="both"/>
        <w:rPr>
          <w:rFonts w:cs="Tahoma"/>
          <w:sz w:val="18"/>
          <w:lang w:val="es-MX"/>
        </w:rPr>
      </w:pPr>
    </w:p>
    <w:p w14:paraId="776BF7BD" w14:textId="77777777" w:rsidR="009B4F4E" w:rsidRPr="000D6220" w:rsidRDefault="009B4F4E" w:rsidP="009B4F4E">
      <w:pPr>
        <w:numPr>
          <w:ilvl w:val="1"/>
          <w:numId w:val="44"/>
        </w:numPr>
        <w:jc w:val="both"/>
        <w:rPr>
          <w:rFonts w:cs="Tahoma"/>
          <w:sz w:val="18"/>
          <w:lang w:val="es-MX"/>
        </w:rPr>
      </w:pPr>
      <w:r w:rsidRPr="000D6220">
        <w:rPr>
          <w:rFonts w:cs="Tahoma"/>
          <w:sz w:val="18"/>
          <w:lang w:val="es-MX"/>
        </w:rPr>
        <w:t>Cuando intervenga después de otro colega u otro organismo de acreditación en la evaluación y acreditación de programas educativos, deberá abstenerse de cualquier crítica abierta o disfrazada sobre la conducta de sus predecesores. Pero si considera necesario emitir una opinión o juicio, deberá hacerlo por escrito y dirigirlo al propio CONAET.</w:t>
      </w:r>
    </w:p>
    <w:p w14:paraId="040BF644" w14:textId="77777777" w:rsidR="009B4F4E" w:rsidRPr="000D6220" w:rsidRDefault="009B4F4E" w:rsidP="009B4F4E">
      <w:pPr>
        <w:jc w:val="both"/>
        <w:rPr>
          <w:rFonts w:cs="Tahoma"/>
          <w:sz w:val="18"/>
          <w:lang w:val="es-MX"/>
        </w:rPr>
      </w:pPr>
    </w:p>
    <w:p w14:paraId="59F331B2" w14:textId="77777777" w:rsidR="009B4F4E" w:rsidRPr="000D6220" w:rsidRDefault="009B4F4E" w:rsidP="009B4F4E">
      <w:pPr>
        <w:numPr>
          <w:ilvl w:val="1"/>
          <w:numId w:val="44"/>
        </w:numPr>
        <w:jc w:val="both"/>
        <w:rPr>
          <w:rFonts w:cs="Tahoma"/>
          <w:sz w:val="18"/>
          <w:lang w:val="es-MX"/>
        </w:rPr>
      </w:pPr>
      <w:r w:rsidRPr="000D6220">
        <w:rPr>
          <w:rFonts w:cs="Tahoma"/>
          <w:sz w:val="18"/>
          <w:lang w:val="es-MX"/>
        </w:rPr>
        <w:t>Abstenerse de intervenir personalmente en los asuntos donde otro organismo acreditador, o uno de sus miembros, esté desempeñando funciones de evaluación y/o acreditación.</w:t>
      </w:r>
    </w:p>
    <w:p w14:paraId="61C64CD5" w14:textId="77777777" w:rsidR="009B4F4E" w:rsidRPr="000D6220" w:rsidRDefault="009B4F4E" w:rsidP="009B4F4E">
      <w:pPr>
        <w:jc w:val="both"/>
        <w:rPr>
          <w:rFonts w:cs="Tahoma"/>
          <w:sz w:val="18"/>
          <w:lang w:val="es-MX"/>
        </w:rPr>
      </w:pPr>
    </w:p>
    <w:p w14:paraId="0F7E790C" w14:textId="77777777" w:rsidR="009B4F4E" w:rsidRPr="000D6220" w:rsidRDefault="009B4F4E" w:rsidP="009B4F4E">
      <w:pPr>
        <w:numPr>
          <w:ilvl w:val="1"/>
          <w:numId w:val="44"/>
        </w:numPr>
        <w:jc w:val="both"/>
        <w:rPr>
          <w:rFonts w:cs="Tahoma"/>
          <w:sz w:val="18"/>
          <w:lang w:val="es-MX"/>
        </w:rPr>
      </w:pPr>
      <w:r w:rsidRPr="000D6220">
        <w:rPr>
          <w:rFonts w:cs="Tahoma"/>
          <w:sz w:val="18"/>
          <w:lang w:val="es-MX"/>
        </w:rPr>
        <w:t>Respetar en todo momento los derechos que tienen las personas y comunidades de las instituciones de educación superior a las que pertenecen los programas educativos en turismo que se evalúan con fines de acreditación.</w:t>
      </w:r>
    </w:p>
    <w:p w14:paraId="01F689E5" w14:textId="77777777" w:rsidR="009B4F4E" w:rsidRPr="000D6220" w:rsidRDefault="009B4F4E" w:rsidP="009B4F4E">
      <w:pPr>
        <w:jc w:val="both"/>
        <w:rPr>
          <w:rFonts w:cs="Tahoma"/>
          <w:sz w:val="18"/>
          <w:lang w:val="es-MX"/>
        </w:rPr>
      </w:pPr>
    </w:p>
    <w:p w14:paraId="6A14C312" w14:textId="77777777" w:rsidR="009B4F4E" w:rsidRPr="000D6220" w:rsidRDefault="009B4F4E" w:rsidP="009B4F4E">
      <w:pPr>
        <w:numPr>
          <w:ilvl w:val="1"/>
          <w:numId w:val="44"/>
        </w:numPr>
        <w:jc w:val="both"/>
        <w:rPr>
          <w:rFonts w:cs="Tahoma"/>
          <w:sz w:val="18"/>
          <w:lang w:val="es-MX"/>
        </w:rPr>
      </w:pPr>
      <w:r w:rsidRPr="000D6220">
        <w:rPr>
          <w:rFonts w:cs="Tahoma"/>
          <w:sz w:val="18"/>
          <w:lang w:val="es-MX"/>
        </w:rPr>
        <w:t>Mantener una relación de respeto y colaboración con sus colegas asesores subordinados y los miembros de la comunidad de los programas que evalúan, por tanto evitará lesionar el nombre y el prestigio de ellos en cualquier ámbito.</w:t>
      </w:r>
    </w:p>
    <w:p w14:paraId="398C822D" w14:textId="77777777" w:rsidR="009B4F4E" w:rsidRPr="000D6220" w:rsidRDefault="009B4F4E" w:rsidP="009B4F4E">
      <w:pPr>
        <w:jc w:val="both"/>
        <w:rPr>
          <w:rFonts w:cs="Tahoma"/>
          <w:sz w:val="18"/>
          <w:lang w:val="es-MX"/>
        </w:rPr>
      </w:pPr>
    </w:p>
    <w:p w14:paraId="5E6AD3C2" w14:textId="77777777" w:rsidR="009B4F4E" w:rsidRPr="000D6220" w:rsidRDefault="009B4F4E" w:rsidP="009B4F4E">
      <w:pPr>
        <w:numPr>
          <w:ilvl w:val="1"/>
          <w:numId w:val="44"/>
        </w:numPr>
        <w:jc w:val="both"/>
        <w:rPr>
          <w:rFonts w:cs="Tahoma"/>
          <w:sz w:val="18"/>
          <w:lang w:val="es-MX"/>
        </w:rPr>
      </w:pPr>
      <w:r w:rsidRPr="000D6220">
        <w:rPr>
          <w:rFonts w:cs="Tahoma"/>
          <w:sz w:val="18"/>
          <w:lang w:val="es-MX"/>
        </w:rPr>
        <w:t>La discordancia o discrepancia que tenga en relación con otras opiniones de colegas le miembros de la comunidad académica del programa educativo atendido, haya sido o no acreditado, deben centrarse en el asunto, nunca en la persona.</w:t>
      </w:r>
    </w:p>
    <w:p w14:paraId="434AAA65" w14:textId="77777777" w:rsidR="009B4F4E" w:rsidRPr="000D6220" w:rsidRDefault="009B4F4E" w:rsidP="009B4F4E">
      <w:pPr>
        <w:ind w:left="720"/>
        <w:jc w:val="both"/>
        <w:rPr>
          <w:rFonts w:cs="Tahoma"/>
          <w:sz w:val="18"/>
          <w:lang w:val="es-MX"/>
        </w:rPr>
      </w:pPr>
    </w:p>
    <w:p w14:paraId="2277B444" w14:textId="77777777" w:rsidR="009B4F4E" w:rsidRPr="000D6220" w:rsidRDefault="009B4F4E" w:rsidP="009B4F4E">
      <w:pPr>
        <w:numPr>
          <w:ilvl w:val="1"/>
          <w:numId w:val="44"/>
        </w:numPr>
        <w:jc w:val="both"/>
        <w:rPr>
          <w:rFonts w:cs="Tahoma"/>
          <w:sz w:val="18"/>
          <w:lang w:val="es-MX"/>
        </w:rPr>
      </w:pPr>
      <w:r w:rsidRPr="000D6220">
        <w:rPr>
          <w:rFonts w:cs="Tahoma"/>
          <w:sz w:val="18"/>
          <w:lang w:val="es-MX"/>
        </w:rPr>
        <w:t>No participar en ninguna de las etapas de proceso de evaluación con fines acreditación de un programa académico cuando tenga, o haya tenido en los dos últimos años, cualquier vínculo con éste o la institución educativa que lo imparte: por su profesión o la actividad académica que, en su caso, desempeñe, incluso al intervenir en concursos y certámenes como participante o como jurado. En consanguíneas hasta de funcionario. segundo grado, o matrimoniales con algún directivo o funcionario del programa o institución.</w:t>
      </w:r>
    </w:p>
    <w:p w14:paraId="654B6ACB" w14:textId="77777777" w:rsidR="009B4F4E" w:rsidRPr="000D6220" w:rsidRDefault="009B4F4E" w:rsidP="009B4F4E">
      <w:pPr>
        <w:jc w:val="both"/>
        <w:rPr>
          <w:rFonts w:cs="Tahoma"/>
          <w:sz w:val="18"/>
          <w:lang w:val="es-MX"/>
        </w:rPr>
      </w:pPr>
    </w:p>
    <w:p w14:paraId="194CE2A3" w14:textId="77777777" w:rsidR="009B4F4E" w:rsidRPr="000D6220" w:rsidRDefault="009B4F4E" w:rsidP="009B4F4E">
      <w:pPr>
        <w:jc w:val="both"/>
        <w:rPr>
          <w:rFonts w:cs="Tahoma"/>
          <w:b/>
          <w:bCs/>
          <w:sz w:val="18"/>
          <w:lang w:val="es-MX"/>
        </w:rPr>
      </w:pPr>
      <w:r w:rsidRPr="000D6220">
        <w:rPr>
          <w:rFonts w:cs="Tahoma"/>
          <w:b/>
          <w:bCs/>
          <w:sz w:val="18"/>
          <w:lang w:val="es-MX"/>
        </w:rPr>
        <w:t>6.Responsabilidades de los visitadores de los Equipos de Evaluación de Programa:</w:t>
      </w:r>
    </w:p>
    <w:p w14:paraId="359F487A" w14:textId="77777777" w:rsidR="009B4F4E" w:rsidRPr="000D6220" w:rsidRDefault="009B4F4E" w:rsidP="009B4F4E">
      <w:pPr>
        <w:jc w:val="both"/>
        <w:rPr>
          <w:rFonts w:cs="Tahoma"/>
          <w:sz w:val="18"/>
          <w:lang w:val="es-MX"/>
        </w:rPr>
      </w:pPr>
    </w:p>
    <w:p w14:paraId="3AAC522D" w14:textId="77777777" w:rsidR="009B4F4E" w:rsidRPr="000D6220" w:rsidRDefault="009B4F4E" w:rsidP="009B4F4E">
      <w:pPr>
        <w:numPr>
          <w:ilvl w:val="1"/>
          <w:numId w:val="39"/>
        </w:numPr>
        <w:jc w:val="both"/>
        <w:rPr>
          <w:rFonts w:cs="Tahoma"/>
          <w:sz w:val="18"/>
          <w:lang w:val="es-MX"/>
        </w:rPr>
      </w:pPr>
      <w:r w:rsidRPr="000D6220">
        <w:rPr>
          <w:rFonts w:cs="Tahoma"/>
          <w:sz w:val="18"/>
          <w:lang w:val="es-MX"/>
        </w:rPr>
        <w:t>Acudir a las visitas de acuerdo con la programación; desempeñarse en ellas con la intención, el cuidado y la diligencia de una persona honorable y responsable, con una actitud constructiva y dispuesta al diálogo,</w:t>
      </w:r>
    </w:p>
    <w:p w14:paraId="7FD96ABA" w14:textId="77777777" w:rsidR="009B4F4E" w:rsidRPr="000D6220" w:rsidRDefault="009B4F4E" w:rsidP="009B4F4E">
      <w:pPr>
        <w:ind w:left="360"/>
        <w:jc w:val="both"/>
        <w:rPr>
          <w:rFonts w:cs="Tahoma"/>
          <w:sz w:val="18"/>
          <w:lang w:val="es-MX"/>
        </w:rPr>
      </w:pPr>
    </w:p>
    <w:p w14:paraId="52E04E5E" w14:textId="77777777" w:rsidR="009B4F4E" w:rsidRPr="000D6220" w:rsidRDefault="009B4F4E" w:rsidP="009B4F4E">
      <w:pPr>
        <w:numPr>
          <w:ilvl w:val="1"/>
          <w:numId w:val="39"/>
        </w:numPr>
        <w:jc w:val="both"/>
        <w:rPr>
          <w:rFonts w:cs="Tahoma"/>
          <w:sz w:val="18"/>
          <w:lang w:val="es-MX"/>
        </w:rPr>
      </w:pPr>
      <w:r w:rsidRPr="000D6220">
        <w:rPr>
          <w:rFonts w:cs="Tahoma"/>
          <w:sz w:val="18"/>
          <w:lang w:val="es-MX"/>
        </w:rPr>
        <w:t>Emitir, al concluir una visita, juicios valorativos libres, imparciales y honestos sobre el estado que guarda un programa evaluado o de las áreas institucionales que fueron revisadas; éstos deberán detallarse exclusivamente en el informe de evaluación, nunca a los miembros de la comunidad académica ni al personal de las instituciones.</w:t>
      </w:r>
    </w:p>
    <w:p w14:paraId="022B3C1A" w14:textId="77777777" w:rsidR="009B4F4E" w:rsidRPr="000D6220" w:rsidRDefault="009B4F4E" w:rsidP="009B4F4E">
      <w:pPr>
        <w:jc w:val="both"/>
        <w:rPr>
          <w:rFonts w:cs="Tahoma"/>
          <w:sz w:val="18"/>
          <w:lang w:val="es-MX"/>
        </w:rPr>
      </w:pPr>
    </w:p>
    <w:p w14:paraId="4FAD5DA7" w14:textId="77777777" w:rsidR="009B4F4E" w:rsidRPr="000D6220" w:rsidRDefault="009B4F4E" w:rsidP="009B4F4E">
      <w:pPr>
        <w:numPr>
          <w:ilvl w:val="1"/>
          <w:numId w:val="39"/>
        </w:numPr>
        <w:jc w:val="both"/>
        <w:rPr>
          <w:rFonts w:cs="Tahoma"/>
          <w:sz w:val="18"/>
          <w:lang w:val="es-MX"/>
        </w:rPr>
      </w:pPr>
      <w:r w:rsidRPr="000D6220">
        <w:rPr>
          <w:rFonts w:cs="Tahoma"/>
          <w:sz w:val="18"/>
          <w:lang w:val="es-MX"/>
        </w:rPr>
        <w:t>Elaborar los informes de evaluación con rigor metodológico establecido por el Comité para el cumplimiento de la responsabilidad asumida ante la institución.</w:t>
      </w:r>
    </w:p>
    <w:p w14:paraId="48EEAFF4" w14:textId="77777777" w:rsidR="009B4F4E" w:rsidRPr="000D6220" w:rsidRDefault="009B4F4E" w:rsidP="009B4F4E">
      <w:pPr>
        <w:jc w:val="both"/>
        <w:rPr>
          <w:rFonts w:cs="Tahoma"/>
          <w:sz w:val="18"/>
          <w:lang w:val="es-MX"/>
        </w:rPr>
      </w:pPr>
    </w:p>
    <w:p w14:paraId="07E0FDC8" w14:textId="7C7202AC" w:rsidR="009B4F4E" w:rsidRPr="000D6220" w:rsidRDefault="009B4F4E" w:rsidP="009B4F4E">
      <w:pPr>
        <w:numPr>
          <w:ilvl w:val="1"/>
          <w:numId w:val="39"/>
        </w:numPr>
        <w:jc w:val="both"/>
        <w:rPr>
          <w:rFonts w:cs="Tahoma"/>
          <w:sz w:val="18"/>
          <w:lang w:val="es-MX"/>
        </w:rPr>
      </w:pPr>
      <w:r w:rsidRPr="000D6220">
        <w:rPr>
          <w:rFonts w:cs="Tahoma"/>
          <w:sz w:val="18"/>
          <w:lang w:val="es-MX"/>
        </w:rPr>
        <w:t xml:space="preserve">Guardar en secreto profesional toda la información de que tenga conocimiento acerca de la institución evaluada, el derecho a utilizarla se reserva al CONAET o, en su caso, al </w:t>
      </w:r>
      <w:r w:rsidR="0095746C">
        <w:rPr>
          <w:rFonts w:cs="Tahoma"/>
          <w:sz w:val="18"/>
          <w:lang w:val="es-MX"/>
        </w:rPr>
        <w:t>SEAES</w:t>
      </w:r>
      <w:r w:rsidRPr="000D6220">
        <w:rPr>
          <w:rFonts w:cs="Tahoma"/>
          <w:sz w:val="18"/>
          <w:lang w:val="es-MX"/>
        </w:rPr>
        <w:t>.</w:t>
      </w:r>
    </w:p>
    <w:p w14:paraId="5D74A8D6" w14:textId="77777777" w:rsidR="009B4F4E" w:rsidRPr="000D6220" w:rsidRDefault="009B4F4E" w:rsidP="009B4F4E">
      <w:pPr>
        <w:jc w:val="both"/>
        <w:rPr>
          <w:rFonts w:cs="Tahoma"/>
          <w:sz w:val="18"/>
          <w:lang w:val="es-MX"/>
        </w:rPr>
      </w:pPr>
    </w:p>
    <w:p w14:paraId="5F7E0902" w14:textId="77777777" w:rsidR="009B4F4E" w:rsidRPr="000D6220" w:rsidRDefault="009B4F4E" w:rsidP="009B4F4E">
      <w:pPr>
        <w:jc w:val="both"/>
        <w:rPr>
          <w:rFonts w:cs="Tahoma"/>
          <w:b/>
          <w:bCs/>
          <w:sz w:val="18"/>
          <w:lang w:val="es-MX"/>
        </w:rPr>
      </w:pPr>
      <w:r w:rsidRPr="000D6220">
        <w:rPr>
          <w:rFonts w:cs="Tahoma"/>
          <w:b/>
          <w:bCs/>
          <w:sz w:val="18"/>
          <w:lang w:val="es-MX"/>
        </w:rPr>
        <w:t>7. Sanciones</w:t>
      </w:r>
    </w:p>
    <w:p w14:paraId="012C87D1" w14:textId="77777777" w:rsidR="009B4F4E" w:rsidRPr="000D6220" w:rsidRDefault="009B4F4E" w:rsidP="009B4F4E">
      <w:pPr>
        <w:jc w:val="both"/>
        <w:rPr>
          <w:rFonts w:cs="Tahoma"/>
          <w:sz w:val="18"/>
          <w:lang w:val="es-MX"/>
        </w:rPr>
      </w:pPr>
    </w:p>
    <w:p w14:paraId="24631A98" w14:textId="17627FEA" w:rsidR="009B4F4E" w:rsidRPr="000D6220" w:rsidRDefault="009B4F4E" w:rsidP="009B4F4E">
      <w:pPr>
        <w:jc w:val="both"/>
        <w:rPr>
          <w:rFonts w:cs="Tahoma"/>
          <w:sz w:val="18"/>
          <w:lang w:val="es-MX"/>
        </w:rPr>
      </w:pPr>
      <w:r w:rsidRPr="000D6220">
        <w:rPr>
          <w:rFonts w:cs="Tahoma"/>
          <w:sz w:val="18"/>
          <w:lang w:val="es-MX"/>
        </w:rPr>
        <w:t xml:space="preserve">Además de las sanciones civiles y penales previstas en los ordenamientos jurídicos que regulan la vida social en México, en particular el ejercicio de las profesiones y las relaciones contractuales, las violaciones a este Código de Ética pueden dar lugar a sanciones disciplinarias que serán aplicadas por el CONAET o por el </w:t>
      </w:r>
      <w:r w:rsidR="0095746C">
        <w:rPr>
          <w:rFonts w:cs="Tahoma"/>
          <w:sz w:val="18"/>
          <w:lang w:val="es-MX"/>
        </w:rPr>
        <w:t>SEAES</w:t>
      </w:r>
      <w:r w:rsidRPr="000D6220">
        <w:rPr>
          <w:rFonts w:cs="Tahoma"/>
          <w:sz w:val="18"/>
          <w:lang w:val="es-MX"/>
        </w:rPr>
        <w:t xml:space="preserve"> en términos que pueden ser: </w:t>
      </w:r>
    </w:p>
    <w:p w14:paraId="08FFFF82" w14:textId="77777777" w:rsidR="009B4F4E" w:rsidRPr="000D6220" w:rsidRDefault="009B4F4E" w:rsidP="009B4F4E">
      <w:pPr>
        <w:jc w:val="both"/>
        <w:rPr>
          <w:rFonts w:cs="Tahoma"/>
          <w:sz w:val="18"/>
          <w:lang w:val="es-MX"/>
        </w:rPr>
      </w:pPr>
    </w:p>
    <w:p w14:paraId="5FF9C560" w14:textId="77777777" w:rsidR="009B4F4E" w:rsidRPr="000D6220" w:rsidRDefault="009B4F4E" w:rsidP="009B4F4E">
      <w:pPr>
        <w:numPr>
          <w:ilvl w:val="0"/>
          <w:numId w:val="45"/>
        </w:numPr>
        <w:jc w:val="both"/>
        <w:rPr>
          <w:rFonts w:cs="Tahoma"/>
          <w:sz w:val="18"/>
        </w:rPr>
      </w:pPr>
      <w:r w:rsidRPr="000D6220">
        <w:rPr>
          <w:rFonts w:cs="Tahoma"/>
          <w:sz w:val="18"/>
        </w:rPr>
        <w:t>Advertencia confidencial, en aviso reservado.</w:t>
      </w:r>
    </w:p>
    <w:p w14:paraId="0C15DD57" w14:textId="77777777" w:rsidR="009B4F4E" w:rsidRPr="000D6220" w:rsidRDefault="009B4F4E" w:rsidP="009B4F4E">
      <w:pPr>
        <w:numPr>
          <w:ilvl w:val="0"/>
          <w:numId w:val="45"/>
        </w:numPr>
        <w:jc w:val="both"/>
        <w:rPr>
          <w:rFonts w:cs="Tahoma"/>
          <w:sz w:val="18"/>
          <w:lang w:val="es-MX"/>
        </w:rPr>
      </w:pPr>
      <w:r w:rsidRPr="000D6220">
        <w:rPr>
          <w:rFonts w:cs="Tahoma"/>
          <w:sz w:val="18"/>
          <w:lang w:val="es-MX"/>
        </w:rPr>
        <w:t>Amonestación confidencial, en aviso reservado.</w:t>
      </w:r>
    </w:p>
    <w:p w14:paraId="3DD90C27" w14:textId="77777777" w:rsidR="009B4F4E" w:rsidRPr="000D6220" w:rsidRDefault="009B4F4E" w:rsidP="009B4F4E">
      <w:pPr>
        <w:numPr>
          <w:ilvl w:val="0"/>
          <w:numId w:val="45"/>
        </w:numPr>
        <w:jc w:val="both"/>
        <w:rPr>
          <w:rFonts w:cs="Tahoma"/>
          <w:sz w:val="18"/>
          <w:lang w:val="es-MX"/>
        </w:rPr>
      </w:pPr>
      <w:r w:rsidRPr="000D6220">
        <w:rPr>
          <w:rFonts w:cs="Tahoma"/>
          <w:sz w:val="18"/>
          <w:lang w:val="es-MX"/>
        </w:rPr>
        <w:t>Amonestación pública, en diferentes medios.</w:t>
      </w:r>
    </w:p>
    <w:p w14:paraId="4AB3FAD3" w14:textId="6796329F" w:rsidR="009B4F4E" w:rsidRPr="000D6220" w:rsidRDefault="009B4F4E" w:rsidP="009B4F4E">
      <w:pPr>
        <w:numPr>
          <w:ilvl w:val="0"/>
          <w:numId w:val="45"/>
        </w:numPr>
        <w:jc w:val="both"/>
        <w:rPr>
          <w:rFonts w:cs="Tahoma"/>
          <w:sz w:val="18"/>
          <w:lang w:val="es-MX"/>
        </w:rPr>
      </w:pPr>
      <w:r w:rsidRPr="000D6220">
        <w:rPr>
          <w:rFonts w:cs="Tahoma"/>
          <w:sz w:val="18"/>
          <w:lang w:val="es-MX"/>
        </w:rPr>
        <w:t xml:space="preserve">Suspensión temporal del reconocimiento otorgado por </w:t>
      </w:r>
      <w:r w:rsidR="0095746C">
        <w:rPr>
          <w:rFonts w:cs="Tahoma"/>
          <w:sz w:val="18"/>
          <w:lang w:val="es-MX"/>
        </w:rPr>
        <w:t>SEAES</w:t>
      </w:r>
      <w:r w:rsidRPr="000D6220">
        <w:rPr>
          <w:rFonts w:cs="Tahoma"/>
          <w:sz w:val="18"/>
          <w:lang w:val="es-MX"/>
        </w:rPr>
        <w:t xml:space="preserve"> al CONAET como organismo acreditador de la educación turística.</w:t>
      </w:r>
    </w:p>
    <w:p w14:paraId="75AA5581" w14:textId="733D6F9A" w:rsidR="009B4F4E" w:rsidRPr="000D6220" w:rsidRDefault="009B4F4E" w:rsidP="009B4F4E">
      <w:pPr>
        <w:numPr>
          <w:ilvl w:val="0"/>
          <w:numId w:val="45"/>
        </w:numPr>
        <w:jc w:val="both"/>
        <w:rPr>
          <w:rFonts w:cs="Tahoma"/>
          <w:sz w:val="18"/>
          <w:lang w:val="es-MX"/>
        </w:rPr>
      </w:pPr>
      <w:r w:rsidRPr="000D6220">
        <w:rPr>
          <w:rFonts w:cs="Tahoma"/>
          <w:sz w:val="18"/>
          <w:lang w:val="es-MX"/>
        </w:rPr>
        <w:t xml:space="preserve">Suspensión definitiva del reconocimiento otorgado por </w:t>
      </w:r>
      <w:r w:rsidR="0095746C">
        <w:rPr>
          <w:rFonts w:cs="Tahoma"/>
          <w:sz w:val="18"/>
          <w:lang w:val="es-MX"/>
        </w:rPr>
        <w:t>SEAES</w:t>
      </w:r>
      <w:r w:rsidRPr="000D6220">
        <w:rPr>
          <w:rFonts w:cs="Tahoma"/>
          <w:sz w:val="18"/>
          <w:lang w:val="es-MX"/>
        </w:rPr>
        <w:t xml:space="preserve"> al CONAET como organismo acreditador de la educación turística.</w:t>
      </w:r>
    </w:p>
    <w:p w14:paraId="229F2270" w14:textId="77777777" w:rsidR="009B4F4E" w:rsidRPr="000D6220" w:rsidRDefault="009B4F4E" w:rsidP="009B4F4E">
      <w:pPr>
        <w:numPr>
          <w:ilvl w:val="0"/>
          <w:numId w:val="45"/>
        </w:numPr>
        <w:jc w:val="both"/>
        <w:rPr>
          <w:rFonts w:cs="Tahoma"/>
          <w:sz w:val="18"/>
          <w:lang w:val="es-MX"/>
        </w:rPr>
      </w:pPr>
      <w:r w:rsidRPr="000D6220">
        <w:rPr>
          <w:rFonts w:cs="Tahoma"/>
          <w:sz w:val="18"/>
          <w:lang w:val="es-MX"/>
        </w:rPr>
        <w:t>Denuncia ante la autoridad pública competente.</w:t>
      </w:r>
    </w:p>
    <w:p w14:paraId="4DF8DDCE" w14:textId="60B0454E" w:rsidR="00093A26" w:rsidRDefault="00093A26">
      <w:pPr>
        <w:rPr>
          <w:rFonts w:cs="Tahoma"/>
          <w:sz w:val="20"/>
          <w:lang w:val="es-MX"/>
        </w:rPr>
      </w:pPr>
      <w:r>
        <w:rPr>
          <w:rFonts w:cs="Tahoma"/>
          <w:sz w:val="20"/>
          <w:lang w:val="es-MX"/>
        </w:rPr>
        <w:br w:type="page"/>
      </w:r>
    </w:p>
    <w:p w14:paraId="4299CE73" w14:textId="77777777" w:rsidR="00093A26" w:rsidRPr="00B847E3" w:rsidRDefault="00093A26" w:rsidP="00093A26">
      <w:pPr>
        <w:jc w:val="both"/>
        <w:rPr>
          <w:rFonts w:cs="Tahoma"/>
          <w:b/>
          <w:bCs/>
          <w:lang w:val="es-MX"/>
        </w:rPr>
      </w:pPr>
      <w:r w:rsidRPr="00B847E3">
        <w:rPr>
          <w:rFonts w:cs="Tahoma"/>
          <w:b/>
          <w:bCs/>
          <w:lang w:val="es-MX"/>
        </w:rPr>
        <w:lastRenderedPageBreak/>
        <w:t xml:space="preserve">ANEXO V. </w:t>
      </w:r>
    </w:p>
    <w:p w14:paraId="2191E074" w14:textId="77777777" w:rsidR="00093A26" w:rsidRPr="00573882" w:rsidRDefault="00093A26" w:rsidP="00093A26">
      <w:pPr>
        <w:jc w:val="center"/>
        <w:rPr>
          <w:rFonts w:cs="Tahoma"/>
          <w:b/>
        </w:rPr>
      </w:pPr>
      <w:bookmarkStart w:id="41" w:name="_Hlk527551804"/>
      <w:r w:rsidRPr="00573882">
        <w:rPr>
          <w:rFonts w:cs="Tahoma"/>
          <w:b/>
        </w:rPr>
        <w:t xml:space="preserve">FICHA TÉCNICA “CLAVADO CONAET” </w:t>
      </w:r>
      <w:bookmarkEnd w:id="41"/>
    </w:p>
    <w:p w14:paraId="745C9156" w14:textId="77777777" w:rsidR="00093A26" w:rsidRDefault="00093A26" w:rsidP="00093A26">
      <w:pPr>
        <w:jc w:val="both"/>
        <w:rPr>
          <w:rFonts w:cs="Tahoma"/>
          <w:b/>
          <w:sz w:val="20"/>
        </w:rPr>
      </w:pPr>
    </w:p>
    <w:p w14:paraId="1E409039" w14:textId="752A7E74" w:rsidR="00093A26" w:rsidRDefault="00093A26" w:rsidP="00093A26">
      <w:pPr>
        <w:jc w:val="both"/>
        <w:rPr>
          <w:rFonts w:cs="Tahoma"/>
          <w:sz w:val="20"/>
        </w:rPr>
      </w:pPr>
      <w:r w:rsidRPr="00573882">
        <w:rPr>
          <w:rFonts w:cs="Tahoma"/>
          <w:sz w:val="20"/>
        </w:rPr>
        <w:t xml:space="preserve">Como parte de la mejora continua del propio proceso de evaluación con fines de acreditación de este organismo reconocido por </w:t>
      </w:r>
      <w:r w:rsidR="0095746C">
        <w:rPr>
          <w:rFonts w:cs="Tahoma"/>
          <w:sz w:val="20"/>
        </w:rPr>
        <w:t>SEAES</w:t>
      </w:r>
      <w:r w:rsidRPr="00573882">
        <w:rPr>
          <w:rFonts w:cs="Tahoma"/>
          <w:sz w:val="20"/>
        </w:rPr>
        <w:t>,</w:t>
      </w:r>
      <w:r>
        <w:rPr>
          <w:rFonts w:cs="Tahoma"/>
          <w:sz w:val="20"/>
        </w:rPr>
        <w:t xml:space="preserve"> el CONAET pone a disposición de todas las IES y programas educativos la presente ficha técnica la cual tiene como finalidad apoyar en la formulación de respuestas de indicadores los cuales se encuentran relacionados entre sí </w:t>
      </w:r>
      <w:bookmarkStart w:id="42" w:name="_Hlk527556304"/>
      <w:r>
        <w:rPr>
          <w:rFonts w:cs="Tahoma"/>
          <w:sz w:val="20"/>
        </w:rPr>
        <w:t>ya que todas se encuentran presentes en el currículum</w:t>
      </w:r>
      <w:bookmarkEnd w:id="42"/>
      <w:r>
        <w:rPr>
          <w:rFonts w:cs="Tahoma"/>
          <w:sz w:val="20"/>
        </w:rPr>
        <w:t>,</w:t>
      </w:r>
      <w:r w:rsidR="003C58A1">
        <w:rPr>
          <w:rFonts w:cs="Tahoma"/>
          <w:sz w:val="20"/>
        </w:rPr>
        <w:t xml:space="preserve"> s</w:t>
      </w:r>
      <w:r w:rsidR="003C58A1" w:rsidRPr="003C58A1">
        <w:rPr>
          <w:rFonts w:cs="Tahoma"/>
          <w:sz w:val="20"/>
        </w:rPr>
        <w:t xml:space="preserve">e trata de un ejercicio para responder el autoestudio, consistente en revisar e identificar información en todos los programas de las asignaturas de la carrera (denominados de diferentes maneras en las diversas IES como por ejemplo: “planeación didáctica”, “dosificación”, “programa cuatrimestral o semestral de la asignatura”, “sistema de planeación y evaluación de las asignaturas”) para los indicadores: </w:t>
      </w:r>
    </w:p>
    <w:p w14:paraId="2DE9977A" w14:textId="77777777" w:rsidR="00093A26" w:rsidRDefault="00093A26" w:rsidP="00093A26">
      <w:pPr>
        <w:rPr>
          <w:rFonts w:cs="Tahoma"/>
          <w:b/>
          <w:sz w:val="18"/>
        </w:rPr>
      </w:pPr>
    </w:p>
    <w:tbl>
      <w:tblPr>
        <w:tblStyle w:val="Tablaconcuadrcula"/>
        <w:tblW w:w="5000" w:type="pct"/>
        <w:jc w:val="center"/>
        <w:tblLook w:val="04A0" w:firstRow="1" w:lastRow="0" w:firstColumn="1" w:lastColumn="0" w:noHBand="0" w:noVBand="1"/>
      </w:tblPr>
      <w:tblGrid>
        <w:gridCol w:w="2095"/>
        <w:gridCol w:w="2095"/>
        <w:gridCol w:w="2096"/>
        <w:gridCol w:w="2096"/>
        <w:gridCol w:w="2096"/>
      </w:tblGrid>
      <w:tr w:rsidR="00093A26" w:rsidRPr="005229A8" w14:paraId="3A5A2D38" w14:textId="77777777" w:rsidTr="00B84DB6">
        <w:trPr>
          <w:trHeight w:val="266"/>
          <w:jc w:val="center"/>
        </w:trPr>
        <w:tc>
          <w:tcPr>
            <w:tcW w:w="5000" w:type="pct"/>
            <w:gridSpan w:val="5"/>
            <w:shd w:val="clear" w:color="auto" w:fill="C47500"/>
            <w:vAlign w:val="center"/>
          </w:tcPr>
          <w:p w14:paraId="7564E2B5" w14:textId="77777777" w:rsidR="00093A26" w:rsidRDefault="00093A26" w:rsidP="00B84DB6">
            <w:pPr>
              <w:jc w:val="center"/>
              <w:rPr>
                <w:rFonts w:cs="Tahoma"/>
                <w:b/>
                <w:sz w:val="20"/>
              </w:rPr>
            </w:pPr>
            <w:r w:rsidRPr="005229A8">
              <w:rPr>
                <w:rFonts w:cs="Tahoma"/>
                <w:b/>
                <w:color w:val="FFFFFF" w:themeColor="background1"/>
                <w:sz w:val="20"/>
              </w:rPr>
              <w:t>CLAVADO CONAET</w:t>
            </w:r>
          </w:p>
        </w:tc>
      </w:tr>
      <w:tr w:rsidR="00093A26" w:rsidRPr="005229A8" w14:paraId="12A72991" w14:textId="77777777" w:rsidTr="00B84DB6">
        <w:trPr>
          <w:trHeight w:val="691"/>
          <w:jc w:val="center"/>
        </w:trPr>
        <w:tc>
          <w:tcPr>
            <w:tcW w:w="1000" w:type="pct"/>
            <w:vAlign w:val="center"/>
          </w:tcPr>
          <w:p w14:paraId="308593BD" w14:textId="77777777" w:rsidR="00093A26" w:rsidRPr="005229A8" w:rsidRDefault="00093A26" w:rsidP="00B84DB6">
            <w:pPr>
              <w:jc w:val="center"/>
              <w:rPr>
                <w:rFonts w:cs="Tahoma"/>
                <w:b/>
                <w:sz w:val="20"/>
              </w:rPr>
            </w:pPr>
            <w:r>
              <w:rPr>
                <w:rFonts w:cs="Tahoma"/>
                <w:b/>
                <w:sz w:val="20"/>
              </w:rPr>
              <w:t>3.4.3 (E)</w:t>
            </w:r>
          </w:p>
        </w:tc>
        <w:tc>
          <w:tcPr>
            <w:tcW w:w="1000" w:type="pct"/>
            <w:vAlign w:val="center"/>
          </w:tcPr>
          <w:p w14:paraId="0F817DB3" w14:textId="77777777" w:rsidR="00093A26" w:rsidRPr="005229A8" w:rsidRDefault="00093A26" w:rsidP="00B84DB6">
            <w:pPr>
              <w:jc w:val="center"/>
              <w:rPr>
                <w:rFonts w:cs="Tahoma"/>
                <w:b/>
                <w:sz w:val="20"/>
              </w:rPr>
            </w:pPr>
            <w:r>
              <w:rPr>
                <w:rFonts w:cs="Tahoma"/>
                <w:b/>
                <w:sz w:val="20"/>
              </w:rPr>
              <w:t>4.1.2 (E)</w:t>
            </w:r>
          </w:p>
        </w:tc>
        <w:tc>
          <w:tcPr>
            <w:tcW w:w="1000" w:type="pct"/>
            <w:vAlign w:val="center"/>
          </w:tcPr>
          <w:p w14:paraId="75BFECCD" w14:textId="77777777" w:rsidR="00093A26" w:rsidRPr="005229A8" w:rsidRDefault="00093A26" w:rsidP="00B84DB6">
            <w:pPr>
              <w:jc w:val="center"/>
              <w:rPr>
                <w:rFonts w:cs="Tahoma"/>
                <w:b/>
                <w:sz w:val="20"/>
              </w:rPr>
            </w:pPr>
            <w:r>
              <w:rPr>
                <w:rFonts w:cs="Tahoma"/>
                <w:b/>
                <w:sz w:val="20"/>
              </w:rPr>
              <w:t>6.3.2 (E)</w:t>
            </w:r>
          </w:p>
        </w:tc>
        <w:tc>
          <w:tcPr>
            <w:tcW w:w="1000" w:type="pct"/>
            <w:vAlign w:val="center"/>
          </w:tcPr>
          <w:p w14:paraId="5EEC7E30" w14:textId="77777777" w:rsidR="00093A26" w:rsidRPr="005229A8" w:rsidRDefault="00093A26" w:rsidP="00B84DB6">
            <w:pPr>
              <w:jc w:val="center"/>
              <w:rPr>
                <w:rFonts w:cs="Tahoma"/>
                <w:b/>
                <w:sz w:val="20"/>
              </w:rPr>
            </w:pPr>
            <w:r>
              <w:rPr>
                <w:rFonts w:cs="Tahoma"/>
                <w:b/>
                <w:sz w:val="20"/>
              </w:rPr>
              <w:t>7.A.2.2 (E)</w:t>
            </w:r>
          </w:p>
        </w:tc>
        <w:tc>
          <w:tcPr>
            <w:tcW w:w="1000" w:type="pct"/>
            <w:vAlign w:val="center"/>
          </w:tcPr>
          <w:p w14:paraId="31B1F23F" w14:textId="77777777" w:rsidR="00093A26" w:rsidRPr="005229A8" w:rsidRDefault="00093A26" w:rsidP="00B84DB6">
            <w:pPr>
              <w:jc w:val="center"/>
              <w:rPr>
                <w:rFonts w:cs="Tahoma"/>
                <w:b/>
                <w:sz w:val="20"/>
              </w:rPr>
            </w:pPr>
            <w:r>
              <w:rPr>
                <w:rFonts w:cs="Tahoma"/>
                <w:b/>
                <w:sz w:val="20"/>
              </w:rPr>
              <w:t>7.A.2.3 (E)</w:t>
            </w:r>
          </w:p>
        </w:tc>
      </w:tr>
    </w:tbl>
    <w:p w14:paraId="31F24883" w14:textId="77777777" w:rsidR="00093A26" w:rsidRDefault="00093A26" w:rsidP="00093A26">
      <w:pPr>
        <w:rPr>
          <w:rFonts w:cs="Tahoma"/>
          <w:b/>
          <w:sz w:val="18"/>
        </w:rPr>
      </w:pPr>
    </w:p>
    <w:p w14:paraId="36D4A33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29AFD692" w14:textId="77777777" w:rsidTr="00B84DB6">
        <w:trPr>
          <w:trHeight w:val="454"/>
        </w:trPr>
        <w:tc>
          <w:tcPr>
            <w:tcW w:w="5000" w:type="pct"/>
            <w:vAlign w:val="center"/>
          </w:tcPr>
          <w:p w14:paraId="1685E506" w14:textId="77777777" w:rsidR="00093A26" w:rsidRPr="00573882" w:rsidRDefault="00093A26" w:rsidP="00B84DB6">
            <w:pPr>
              <w:jc w:val="center"/>
              <w:rPr>
                <w:rFonts w:cs="Tahoma"/>
                <w:b/>
                <w:color w:val="C57500"/>
              </w:rPr>
            </w:pPr>
            <w:r w:rsidRPr="00573882">
              <w:rPr>
                <w:rFonts w:cs="Tahoma"/>
                <w:b/>
                <w:color w:val="C57500"/>
              </w:rPr>
              <w:t>CATEGORÍA III. PLAN DE ESTUDIOS</w:t>
            </w:r>
          </w:p>
        </w:tc>
      </w:tr>
    </w:tbl>
    <w:p w14:paraId="59C76C2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2DD76AF4" w14:textId="77777777" w:rsidTr="00B84DB6">
        <w:tc>
          <w:tcPr>
            <w:tcW w:w="5000" w:type="pct"/>
          </w:tcPr>
          <w:p w14:paraId="528C7765" w14:textId="77777777" w:rsidR="00093A26" w:rsidRPr="00573882" w:rsidRDefault="00093A26" w:rsidP="00B84DB6">
            <w:pPr>
              <w:rPr>
                <w:rFonts w:cs="Tahoma"/>
                <w:b/>
                <w:sz w:val="20"/>
              </w:rPr>
            </w:pPr>
            <w:r w:rsidRPr="00573882">
              <w:rPr>
                <w:rFonts w:cs="Tahoma"/>
                <w:b/>
                <w:sz w:val="20"/>
              </w:rPr>
              <w:t>3.4.3 Estrategias de aprendizaje (E)</w:t>
            </w:r>
          </w:p>
          <w:p w14:paraId="71CD411E" w14:textId="77777777" w:rsidR="00093A26" w:rsidRPr="00573882" w:rsidRDefault="00093A26" w:rsidP="00B84DB6">
            <w:pPr>
              <w:jc w:val="both"/>
              <w:rPr>
                <w:rFonts w:cs="Tahoma"/>
                <w:sz w:val="16"/>
              </w:rPr>
            </w:pPr>
            <w:r w:rsidRPr="00573882">
              <w:rPr>
                <w:rFonts w:cs="Tahoma"/>
                <w:sz w:val="16"/>
              </w:rPr>
              <w:t>Necesitan emplearse estrategias de aprendizaje congruentes con el modelo educativo,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6A481D86" w14:textId="77777777" w:rsidR="00093A26" w:rsidRPr="00573882" w:rsidRDefault="00093A26" w:rsidP="00B84DB6">
            <w:pPr>
              <w:jc w:val="both"/>
              <w:rPr>
                <w:rFonts w:cs="Tahoma"/>
                <w:sz w:val="16"/>
              </w:rPr>
            </w:pPr>
          </w:p>
          <w:p w14:paraId="6BA180CF" w14:textId="77777777" w:rsidR="00093A26" w:rsidRDefault="00093A26" w:rsidP="00B84DB6">
            <w:pPr>
              <w:jc w:val="both"/>
              <w:rPr>
                <w:rFonts w:cs="Tahoma"/>
                <w:b/>
                <w:sz w:val="18"/>
              </w:rPr>
            </w:pPr>
            <w:r w:rsidRPr="00573882">
              <w:rPr>
                <w:rFonts w:cs="Tahoma"/>
                <w:sz w:val="16"/>
              </w:rPr>
              <w:t>ENUNCIAR EN UN CUADRO SINTÉTICO LO QUE INDICAN LOS PROGRAMAS DE ASIGNATURA/UNIDAD DE APRENDIZAJE, MENCIONANDO EN CADA CASO EL PORCENTAJE DE ELLAS QUE UTILIZAN CADA UNA DE LAS ESTRATREGIAS.</w:t>
            </w:r>
          </w:p>
        </w:tc>
      </w:tr>
    </w:tbl>
    <w:p w14:paraId="3C2EDFE4" w14:textId="77777777" w:rsidR="00093A26" w:rsidRDefault="00093A26" w:rsidP="00093A26">
      <w:pPr>
        <w:rPr>
          <w:rFonts w:cs="Tahoma"/>
          <w:b/>
          <w:sz w:val="18"/>
        </w:rPr>
      </w:pPr>
    </w:p>
    <w:p w14:paraId="6D501214" w14:textId="77777777" w:rsidR="00093A26" w:rsidRPr="009448FA" w:rsidRDefault="00093A26" w:rsidP="00093A26">
      <w:pPr>
        <w:rPr>
          <w:rFonts w:cs="Tahoma"/>
          <w:b/>
          <w:i/>
          <w:color w:val="000000"/>
          <w:sz w:val="20"/>
        </w:rPr>
      </w:pPr>
      <w:r w:rsidRPr="009448FA">
        <w:rPr>
          <w:rFonts w:cs="Tahoma"/>
          <w:b/>
          <w:i/>
          <w:color w:val="000000"/>
          <w:sz w:val="20"/>
        </w:rPr>
        <w:t xml:space="preserve">RESPUESTA DEL PROGRAMA EDUCATIVO: </w:t>
      </w:r>
    </w:p>
    <w:p w14:paraId="33D28AD1" w14:textId="77777777" w:rsidR="00093A26" w:rsidRPr="009448FA" w:rsidRDefault="00093A26" w:rsidP="00093A26">
      <w:pPr>
        <w:jc w:val="both"/>
        <w:rPr>
          <w:rFonts w:cs="Tahoma"/>
          <w:sz w:val="20"/>
          <w:lang w:val="es-MX"/>
        </w:rPr>
      </w:pPr>
      <w:r w:rsidRPr="009448FA">
        <w:rPr>
          <w:rFonts w:cs="Tahoma"/>
          <w:sz w:val="20"/>
          <w:lang w:val="es-MX"/>
        </w:rPr>
        <w:t>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EDUCATIVO, MENCIONAR EL PORCENTAJE DE UTILIZACIÓN DE EQUIPO DE CÓMPUTO Y AUDIOVISUAL EN LOS PROGRAMAS DE ASIGNATURA.</w:t>
      </w:r>
    </w:p>
    <w:p w14:paraId="2F245004" w14:textId="77777777" w:rsidR="00093A26" w:rsidRPr="005D76B4" w:rsidRDefault="00093A26" w:rsidP="00093A26"/>
    <w:tbl>
      <w:tblPr>
        <w:tblW w:w="0" w:type="auto"/>
        <w:jc w:val="center"/>
        <w:tblLayout w:type="fixed"/>
        <w:tblCellMar>
          <w:left w:w="70" w:type="dxa"/>
          <w:right w:w="70" w:type="dxa"/>
        </w:tblCellMar>
        <w:tblLook w:val="0000" w:firstRow="0" w:lastRow="0" w:firstColumn="0" w:lastColumn="0" w:noHBand="0" w:noVBand="0"/>
      </w:tblPr>
      <w:tblGrid>
        <w:gridCol w:w="1258"/>
        <w:gridCol w:w="1258"/>
        <w:gridCol w:w="1258"/>
        <w:gridCol w:w="1259"/>
        <w:gridCol w:w="1258"/>
        <w:gridCol w:w="1258"/>
        <w:gridCol w:w="1259"/>
      </w:tblGrid>
      <w:tr w:rsidR="00093A26" w:rsidRPr="00A15F81" w14:paraId="6FCE43DA" w14:textId="77777777" w:rsidTr="00B84DB6">
        <w:trPr>
          <w:trHeight w:val="1080"/>
          <w:jc w:val="center"/>
        </w:trPr>
        <w:tc>
          <w:tcPr>
            <w:tcW w:w="1258" w:type="dxa"/>
            <w:tcBorders>
              <w:top w:val="single" w:sz="12" w:space="0" w:color="auto"/>
              <w:left w:val="single" w:sz="12" w:space="0" w:color="auto"/>
              <w:bottom w:val="single" w:sz="12" w:space="0" w:color="auto"/>
              <w:right w:val="single" w:sz="8" w:space="0" w:color="auto"/>
            </w:tcBorders>
            <w:vAlign w:val="center"/>
          </w:tcPr>
          <w:p w14:paraId="1F1E65FF"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REPORTE DE LECTURA</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6C3BB87B"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TRABAJO EN EQUIPO</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4A214683"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INVESTIGACI</w:t>
            </w:r>
            <w:r>
              <w:rPr>
                <w:rFonts w:cs="Tahoma"/>
                <w:b/>
                <w:bCs/>
                <w:sz w:val="16"/>
                <w:szCs w:val="16"/>
                <w:lang w:eastAsia="es-ES_tradnl"/>
              </w:rPr>
              <w:t>Ó</w:t>
            </w:r>
            <w:r w:rsidRPr="00A15F81">
              <w:rPr>
                <w:rFonts w:cs="Tahoma"/>
                <w:b/>
                <w:bCs/>
                <w:sz w:val="16"/>
                <w:szCs w:val="16"/>
                <w:lang w:eastAsia="es-ES_tradnl"/>
              </w:rPr>
              <w:t>N DOCUMENTAL</w:t>
            </w:r>
          </w:p>
          <w:p w14:paraId="799AE4EE"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8" w:space="0" w:color="auto"/>
            </w:tcBorders>
            <w:vAlign w:val="center"/>
          </w:tcPr>
          <w:p w14:paraId="464D7A64"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RESOLUCIÓN DE CASOS PRÁCTICOS/</w:t>
            </w:r>
            <w:r>
              <w:rPr>
                <w:rFonts w:cs="Tahoma"/>
                <w:b/>
                <w:bCs/>
                <w:sz w:val="16"/>
                <w:szCs w:val="16"/>
                <w:lang w:eastAsia="es-ES_tradnl"/>
              </w:rPr>
              <w:t xml:space="preserve"> </w:t>
            </w:r>
            <w:r w:rsidRPr="00A15F81">
              <w:rPr>
                <w:rFonts w:cs="Tahoma"/>
                <w:b/>
                <w:bCs/>
                <w:sz w:val="16"/>
                <w:szCs w:val="16"/>
                <w:lang w:eastAsia="es-ES_tradnl"/>
              </w:rPr>
              <w:t>EJERCICIOS</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255D38F4" w14:textId="77777777" w:rsidR="00093A26" w:rsidRPr="00A15F81" w:rsidRDefault="00093A26" w:rsidP="00B84DB6">
            <w:pPr>
              <w:jc w:val="center"/>
              <w:rPr>
                <w:rFonts w:cs="Tahoma"/>
                <w:b/>
                <w:bCs/>
                <w:sz w:val="14"/>
                <w:szCs w:val="16"/>
                <w:lang w:eastAsia="es-ES_tradnl"/>
              </w:rPr>
            </w:pPr>
            <w:r w:rsidRPr="00A15F81">
              <w:rPr>
                <w:rFonts w:cs="Tahoma"/>
                <w:b/>
                <w:bCs/>
                <w:sz w:val="14"/>
                <w:szCs w:val="16"/>
                <w:lang w:eastAsia="es-ES_tradnl"/>
              </w:rPr>
              <w:t>PRÁCTICA DE APROXIMACIÓN EN EL ENTORNO TURÍSTICO</w:t>
            </w:r>
          </w:p>
          <w:p w14:paraId="045EAE54" w14:textId="77777777" w:rsidR="00093A26" w:rsidRPr="00A15F81" w:rsidRDefault="00093A26" w:rsidP="00B84DB6">
            <w:pPr>
              <w:jc w:val="center"/>
              <w:rPr>
                <w:rFonts w:cs="Tahoma"/>
                <w:b/>
                <w:bCs/>
                <w:sz w:val="16"/>
                <w:szCs w:val="16"/>
                <w:lang w:eastAsia="es-ES_tradnl"/>
              </w:rPr>
            </w:pPr>
            <w:r w:rsidRPr="00A15F81">
              <w:rPr>
                <w:rFonts w:cs="Tahoma"/>
                <w:b/>
                <w:bCs/>
                <w:sz w:val="16"/>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3F527D25"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USO DE LABORATORIO/ TALLER</w:t>
            </w:r>
          </w:p>
          <w:p w14:paraId="5A97C9DC"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12" w:space="0" w:color="auto"/>
            </w:tcBorders>
            <w:vAlign w:val="center"/>
          </w:tcPr>
          <w:p w14:paraId="0C27D976"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OTRA (especificar)</w:t>
            </w:r>
            <w:r w:rsidRPr="00A15F81">
              <w:rPr>
                <w:rFonts w:cs="Tahoma"/>
                <w:b/>
                <w:bCs/>
                <w:sz w:val="18"/>
                <w:szCs w:val="18"/>
                <w:lang w:eastAsia="es-ES_tradnl"/>
              </w:rPr>
              <w:t xml:space="preserve"> %</w:t>
            </w:r>
          </w:p>
        </w:tc>
      </w:tr>
      <w:tr w:rsidR="00093A26" w:rsidRPr="00A15F81" w14:paraId="677E4B5D" w14:textId="77777777" w:rsidTr="00B84DB6">
        <w:trPr>
          <w:trHeight w:val="491"/>
          <w:jc w:val="center"/>
        </w:trPr>
        <w:tc>
          <w:tcPr>
            <w:tcW w:w="1258" w:type="dxa"/>
            <w:tcBorders>
              <w:top w:val="single" w:sz="12" w:space="0" w:color="auto"/>
              <w:left w:val="single" w:sz="12" w:space="0" w:color="auto"/>
              <w:bottom w:val="single" w:sz="8" w:space="0" w:color="auto"/>
              <w:right w:val="single" w:sz="8" w:space="0" w:color="auto"/>
            </w:tcBorders>
            <w:vAlign w:val="center"/>
          </w:tcPr>
          <w:p w14:paraId="570E070B"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0310CC8"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4C4420E"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8" w:space="0" w:color="auto"/>
            </w:tcBorders>
            <w:vAlign w:val="center"/>
          </w:tcPr>
          <w:p w14:paraId="7826CE0D"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3BBC70E"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5D02127"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12" w:space="0" w:color="auto"/>
            </w:tcBorders>
            <w:vAlign w:val="center"/>
          </w:tcPr>
          <w:p w14:paraId="2C94B06F" w14:textId="77777777" w:rsidR="00093A26" w:rsidRPr="00A15F81" w:rsidRDefault="00093A26" w:rsidP="00B84DB6">
            <w:pPr>
              <w:jc w:val="center"/>
              <w:rPr>
                <w:rFonts w:cs="Tahoma"/>
                <w:b/>
                <w:bCs/>
                <w:sz w:val="18"/>
                <w:szCs w:val="18"/>
                <w:lang w:eastAsia="es-ES_tradnl"/>
              </w:rPr>
            </w:pPr>
          </w:p>
          <w:p w14:paraId="5F414EF1" w14:textId="77777777" w:rsidR="00093A26" w:rsidRPr="00A15F81" w:rsidRDefault="00093A26" w:rsidP="00B84DB6">
            <w:pPr>
              <w:jc w:val="center"/>
              <w:rPr>
                <w:rFonts w:cs="Tahoma"/>
                <w:b/>
                <w:bCs/>
                <w:sz w:val="18"/>
                <w:szCs w:val="18"/>
                <w:lang w:eastAsia="es-ES_tradnl"/>
              </w:rPr>
            </w:pPr>
          </w:p>
        </w:tc>
      </w:tr>
      <w:tr w:rsidR="00093A26" w:rsidRPr="00A15F81" w14:paraId="06D0837B"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731E2A7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6750F95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87A693B"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B23C21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5DACF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56663352"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9CBB44C" w14:textId="77777777" w:rsidR="00093A26" w:rsidRPr="00A15F81" w:rsidRDefault="00093A26" w:rsidP="00B84DB6">
            <w:pPr>
              <w:jc w:val="center"/>
              <w:rPr>
                <w:rFonts w:cs="Tahoma"/>
                <w:b/>
                <w:bCs/>
                <w:sz w:val="18"/>
                <w:szCs w:val="18"/>
                <w:lang w:eastAsia="es-ES_tradnl"/>
              </w:rPr>
            </w:pPr>
          </w:p>
        </w:tc>
      </w:tr>
      <w:tr w:rsidR="00093A26" w:rsidRPr="00A15F81" w14:paraId="18DA1A67"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0850BE2F"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1C9CC2E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44EDE9BD"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62CDEFC"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327355E5"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0DB2FED9"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6E77757" w14:textId="77777777" w:rsidR="00093A26" w:rsidRPr="00A15F81" w:rsidRDefault="00093A26" w:rsidP="00B84DB6">
            <w:pPr>
              <w:jc w:val="center"/>
              <w:rPr>
                <w:rFonts w:cs="Tahoma"/>
                <w:b/>
                <w:bCs/>
                <w:sz w:val="18"/>
                <w:szCs w:val="18"/>
                <w:lang w:eastAsia="es-ES_tradnl"/>
              </w:rPr>
            </w:pPr>
          </w:p>
        </w:tc>
      </w:tr>
      <w:tr w:rsidR="00093A26" w:rsidRPr="00A15F81" w14:paraId="3A1D3115" w14:textId="77777777" w:rsidTr="00B84DB6">
        <w:trPr>
          <w:trHeight w:val="509"/>
          <w:jc w:val="center"/>
        </w:trPr>
        <w:tc>
          <w:tcPr>
            <w:tcW w:w="1258" w:type="dxa"/>
            <w:tcBorders>
              <w:top w:val="single" w:sz="8" w:space="0" w:color="auto"/>
              <w:left w:val="single" w:sz="12" w:space="0" w:color="auto"/>
              <w:bottom w:val="single" w:sz="12" w:space="0" w:color="auto"/>
              <w:right w:val="single" w:sz="8" w:space="0" w:color="auto"/>
            </w:tcBorders>
            <w:vAlign w:val="center"/>
          </w:tcPr>
          <w:p w14:paraId="02339413"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0FC4484A"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7815F8E0"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8" w:space="0" w:color="auto"/>
            </w:tcBorders>
            <w:vAlign w:val="center"/>
          </w:tcPr>
          <w:p w14:paraId="7DF9B0D8"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6F0237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4327158C"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12" w:space="0" w:color="auto"/>
            </w:tcBorders>
            <w:vAlign w:val="center"/>
          </w:tcPr>
          <w:p w14:paraId="4D726F1B" w14:textId="77777777" w:rsidR="00093A26" w:rsidRPr="00A15F81" w:rsidRDefault="00093A26" w:rsidP="00B84DB6">
            <w:pPr>
              <w:jc w:val="center"/>
              <w:rPr>
                <w:rFonts w:cs="Tahoma"/>
                <w:b/>
                <w:bCs/>
                <w:sz w:val="18"/>
                <w:szCs w:val="18"/>
                <w:lang w:eastAsia="es-ES_tradnl"/>
              </w:rPr>
            </w:pPr>
          </w:p>
        </w:tc>
      </w:tr>
    </w:tbl>
    <w:p w14:paraId="0CF0B70B"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9AACE42" w14:textId="77777777" w:rsidR="00093A26" w:rsidRDefault="00093A26" w:rsidP="00093A26">
      <w:pPr>
        <w:rPr>
          <w:rFonts w:cs="Tahoma"/>
          <w:b/>
          <w:sz w:val="18"/>
        </w:rPr>
      </w:pPr>
    </w:p>
    <w:p w14:paraId="78B7625C"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2E455FF4" w14:textId="77777777" w:rsidR="00093A26" w:rsidRPr="005229A8" w:rsidRDefault="00093A26" w:rsidP="00093A26">
      <w:pPr>
        <w:jc w:val="both"/>
        <w:rPr>
          <w:rFonts w:cs="Tahoma"/>
          <w:sz w:val="20"/>
          <w:lang w:val="es-MX"/>
        </w:rPr>
      </w:pPr>
      <w:r w:rsidRPr="005229A8">
        <w:rPr>
          <w:rFonts w:cs="Tahoma"/>
          <w:sz w:val="20"/>
          <w:lang w:val="es-MX"/>
        </w:rPr>
        <w:t>ANEXAR AQUÍ DOCUMENTOS O POLÍTICAS INSTITUCIONALES DIDÁCTICAS PARA TAL FIN.</w:t>
      </w:r>
    </w:p>
    <w:p w14:paraId="367EE949" w14:textId="77777777" w:rsidR="00093A26" w:rsidRDefault="00093A26" w:rsidP="00093A26">
      <w:pPr>
        <w:rPr>
          <w:rFonts w:cs="Tahoma"/>
          <w:b/>
          <w:sz w:val="18"/>
        </w:rPr>
      </w:pPr>
    </w:p>
    <w:p w14:paraId="3DC86099"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57DF6BA5" w14:textId="77777777" w:rsidTr="00B84DB6">
        <w:trPr>
          <w:trHeight w:val="520"/>
        </w:trPr>
        <w:tc>
          <w:tcPr>
            <w:tcW w:w="5000" w:type="pct"/>
            <w:vAlign w:val="center"/>
          </w:tcPr>
          <w:p w14:paraId="4B2EA792" w14:textId="77777777" w:rsidR="00093A26" w:rsidRPr="00573882" w:rsidRDefault="00093A26" w:rsidP="00B84DB6">
            <w:pPr>
              <w:jc w:val="center"/>
              <w:rPr>
                <w:rFonts w:cs="Tahoma"/>
                <w:b/>
                <w:color w:val="C57500"/>
              </w:rPr>
            </w:pPr>
            <w:r w:rsidRPr="00573882">
              <w:rPr>
                <w:rFonts w:cs="Tahoma"/>
                <w:b/>
                <w:color w:val="C57500"/>
              </w:rPr>
              <w:lastRenderedPageBreak/>
              <w:t xml:space="preserve">CATEGORÍA </w:t>
            </w:r>
            <w:r>
              <w:rPr>
                <w:rFonts w:cs="Tahoma"/>
                <w:b/>
                <w:color w:val="C57500"/>
              </w:rPr>
              <w:t>IV. EVALUACIÓN DEL APRENDIZAJE</w:t>
            </w:r>
          </w:p>
        </w:tc>
      </w:tr>
    </w:tbl>
    <w:p w14:paraId="3131907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311F2588" w14:textId="77777777" w:rsidTr="00B84DB6">
        <w:tc>
          <w:tcPr>
            <w:tcW w:w="5000" w:type="pct"/>
          </w:tcPr>
          <w:p w14:paraId="557F811D" w14:textId="77777777" w:rsidR="00093A26" w:rsidRPr="00A15F81" w:rsidRDefault="00093A26" w:rsidP="00B84DB6">
            <w:pPr>
              <w:jc w:val="both"/>
              <w:rPr>
                <w:rFonts w:cs="Tahoma"/>
                <w:b/>
                <w:sz w:val="20"/>
              </w:rPr>
            </w:pPr>
            <w:r w:rsidRPr="00A15F81">
              <w:rPr>
                <w:rFonts w:cs="Tahoma"/>
                <w:b/>
                <w:sz w:val="20"/>
              </w:rPr>
              <w:t xml:space="preserve">4.1.2 Evaluación del aprendizaje (E) </w:t>
            </w:r>
          </w:p>
          <w:p w14:paraId="1789209C" w14:textId="77777777" w:rsidR="00093A26" w:rsidRPr="00A15F81" w:rsidRDefault="00093A26" w:rsidP="00B84DB6">
            <w:pPr>
              <w:jc w:val="both"/>
              <w:rPr>
                <w:rFonts w:cs="Tahoma"/>
                <w:sz w:val="16"/>
              </w:rPr>
            </w:pPr>
            <w:r w:rsidRPr="00A15F81">
              <w:rPr>
                <w:rFonts w:cs="Tahoma"/>
                <w:sz w:val="16"/>
              </w:rPr>
              <w:t>El aprendizaje de los estudiantes requiere ser evaluado considerando diversos mecanismos como exámenes, tareas, problemas, prácticas, trabajos, reportes, portafolio de evidencias o cualquier otro acorde al modelo educativo, así como sus habilidades de comunicación oral y escrita, y de uso de las tecnologías de información y comunicación (“TICs”).</w:t>
            </w:r>
          </w:p>
          <w:p w14:paraId="02B4C9CE" w14:textId="77777777" w:rsidR="00093A26" w:rsidRPr="00A15F81" w:rsidRDefault="00093A26" w:rsidP="00B84DB6">
            <w:pPr>
              <w:jc w:val="both"/>
              <w:rPr>
                <w:rFonts w:cs="Tahoma"/>
                <w:sz w:val="16"/>
              </w:rPr>
            </w:pPr>
          </w:p>
          <w:p w14:paraId="6CAEA219" w14:textId="77777777" w:rsidR="00093A26" w:rsidRPr="00A15F81" w:rsidRDefault="00093A26" w:rsidP="00B84DB6">
            <w:pPr>
              <w:jc w:val="both"/>
              <w:rPr>
                <w:rFonts w:cs="Tahoma"/>
                <w:sz w:val="16"/>
              </w:rPr>
            </w:pPr>
            <w:r w:rsidRPr="00A15F81">
              <w:rPr>
                <w:rFonts w:cs="Tahoma"/>
                <w:sz w:val="16"/>
              </w:rPr>
              <w:t xml:space="preserve">En el caso de los exámenes deberán contemplar cuando menos el 60% de los temas que abarcó el periodo que se está evaluando. </w:t>
            </w:r>
          </w:p>
          <w:p w14:paraId="028D971E" w14:textId="77777777" w:rsidR="00093A26" w:rsidRPr="00A15F81" w:rsidRDefault="00093A26" w:rsidP="00B84DB6">
            <w:pPr>
              <w:jc w:val="both"/>
              <w:rPr>
                <w:rFonts w:cs="Tahoma"/>
                <w:b/>
                <w:sz w:val="20"/>
              </w:rPr>
            </w:pPr>
          </w:p>
          <w:p w14:paraId="0CEB1206" w14:textId="77777777" w:rsidR="00093A26" w:rsidRPr="00A15F81" w:rsidRDefault="00093A26" w:rsidP="00B84DB6">
            <w:pPr>
              <w:jc w:val="both"/>
              <w:rPr>
                <w:rFonts w:cs="Tahoma"/>
                <w:sz w:val="18"/>
              </w:rPr>
            </w:pPr>
            <w:r w:rsidRPr="00A15F81">
              <w:rPr>
                <w:rFonts w:cs="Tahoma"/>
                <w:sz w:val="16"/>
              </w:rPr>
              <w:t>Para la calificación final de una asignatura/unidad de aprendizaje, es indispensable que sea resultado de al menos 3 mecanismos distintos de evaluación; por ello, el peso de un solo mecanismo en la calificación final será de 40% como máximo.</w:t>
            </w:r>
          </w:p>
        </w:tc>
      </w:tr>
    </w:tbl>
    <w:p w14:paraId="12EFA977" w14:textId="77777777" w:rsidR="00093A26" w:rsidRDefault="00093A26" w:rsidP="00093A26">
      <w:pPr>
        <w:rPr>
          <w:rFonts w:cs="Tahoma"/>
          <w:b/>
          <w:sz w:val="18"/>
        </w:rPr>
      </w:pPr>
    </w:p>
    <w:p w14:paraId="0F45075F" w14:textId="77777777" w:rsidR="00093A26" w:rsidRDefault="00093A26" w:rsidP="00093A26">
      <w:pPr>
        <w:rPr>
          <w:rFonts w:cs="Tahoma"/>
          <w:b/>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7"/>
        <w:gridCol w:w="2611"/>
      </w:tblGrid>
      <w:tr w:rsidR="00093A26" w:rsidRPr="008E07B1" w14:paraId="0E03958C" w14:textId="77777777" w:rsidTr="00B84DB6">
        <w:trPr>
          <w:jc w:val="center"/>
        </w:trPr>
        <w:tc>
          <w:tcPr>
            <w:tcW w:w="3407" w:type="dxa"/>
            <w:tcBorders>
              <w:top w:val="single" w:sz="12" w:space="0" w:color="auto"/>
              <w:left w:val="single" w:sz="12" w:space="0" w:color="auto"/>
              <w:bottom w:val="single" w:sz="12" w:space="0" w:color="auto"/>
              <w:right w:val="single" w:sz="12" w:space="0" w:color="auto"/>
            </w:tcBorders>
          </w:tcPr>
          <w:p w14:paraId="66388E21" w14:textId="77777777" w:rsidR="00093A26" w:rsidRPr="00A15F81" w:rsidRDefault="00093A26" w:rsidP="00B84DB6">
            <w:pPr>
              <w:jc w:val="both"/>
              <w:rPr>
                <w:rFonts w:cs="Tahoma"/>
                <w:b/>
                <w:i/>
                <w:sz w:val="20"/>
              </w:rPr>
            </w:pPr>
            <w:r w:rsidRPr="00A15F81">
              <w:rPr>
                <w:rFonts w:cs="Tahoma"/>
                <w:b/>
                <w:i/>
                <w:sz w:val="20"/>
              </w:rPr>
              <w:t>EVALUACIÓN POR:</w:t>
            </w:r>
          </w:p>
        </w:tc>
        <w:tc>
          <w:tcPr>
            <w:tcW w:w="2611" w:type="dxa"/>
            <w:tcBorders>
              <w:top w:val="single" w:sz="12" w:space="0" w:color="auto"/>
              <w:left w:val="single" w:sz="12" w:space="0" w:color="auto"/>
              <w:bottom w:val="single" w:sz="12" w:space="0" w:color="auto"/>
              <w:right w:val="single" w:sz="12" w:space="0" w:color="auto"/>
            </w:tcBorders>
          </w:tcPr>
          <w:p w14:paraId="22B17C8B" w14:textId="77777777" w:rsidR="00093A26" w:rsidRPr="00A15F81" w:rsidRDefault="00093A26" w:rsidP="00B84DB6">
            <w:pPr>
              <w:jc w:val="both"/>
              <w:rPr>
                <w:rFonts w:cs="Tahoma"/>
                <w:b/>
                <w:i/>
                <w:sz w:val="20"/>
              </w:rPr>
            </w:pPr>
            <w:r w:rsidRPr="00A15F81">
              <w:rPr>
                <w:rFonts w:cs="Tahoma"/>
                <w:b/>
                <w:i/>
                <w:sz w:val="20"/>
              </w:rPr>
              <w:t>PORCENTAJE EN EL TOTAL DEL PROGRAMA EDUCATIVO:</w:t>
            </w:r>
          </w:p>
        </w:tc>
      </w:tr>
      <w:tr w:rsidR="00093A26" w:rsidRPr="008E07B1" w14:paraId="4F573BB9" w14:textId="77777777" w:rsidTr="00B84DB6">
        <w:trPr>
          <w:jc w:val="center"/>
        </w:trPr>
        <w:tc>
          <w:tcPr>
            <w:tcW w:w="3407" w:type="dxa"/>
            <w:tcBorders>
              <w:top w:val="single" w:sz="12" w:space="0" w:color="auto"/>
              <w:left w:val="single" w:sz="12" w:space="0" w:color="auto"/>
              <w:bottom w:val="single" w:sz="8" w:space="0" w:color="auto"/>
              <w:right w:val="single" w:sz="12" w:space="0" w:color="auto"/>
            </w:tcBorders>
          </w:tcPr>
          <w:p w14:paraId="3A8CE66A" w14:textId="77777777" w:rsidR="00093A26" w:rsidRPr="008E07B1" w:rsidRDefault="00093A26" w:rsidP="00B84DB6">
            <w:pPr>
              <w:rPr>
                <w:rFonts w:cs="Tahoma"/>
                <w:sz w:val="20"/>
              </w:rPr>
            </w:pPr>
            <w:r w:rsidRPr="008E07B1">
              <w:rPr>
                <w:rFonts w:cs="Tahoma"/>
                <w:sz w:val="20"/>
              </w:rPr>
              <w:t>Exámenes</w:t>
            </w:r>
          </w:p>
        </w:tc>
        <w:tc>
          <w:tcPr>
            <w:tcW w:w="2611" w:type="dxa"/>
            <w:tcBorders>
              <w:top w:val="single" w:sz="12" w:space="0" w:color="auto"/>
              <w:left w:val="single" w:sz="12" w:space="0" w:color="auto"/>
              <w:bottom w:val="single" w:sz="8" w:space="0" w:color="auto"/>
              <w:right w:val="single" w:sz="12" w:space="0" w:color="auto"/>
            </w:tcBorders>
          </w:tcPr>
          <w:p w14:paraId="4A704015" w14:textId="77777777" w:rsidR="00093A26" w:rsidRPr="00EA3F53" w:rsidRDefault="00093A26" w:rsidP="00B84DB6">
            <w:pPr>
              <w:jc w:val="center"/>
            </w:pPr>
            <w:r w:rsidRPr="00EA3F53">
              <w:t>%</w:t>
            </w:r>
          </w:p>
        </w:tc>
      </w:tr>
      <w:tr w:rsidR="00093A26" w:rsidRPr="008E07B1" w14:paraId="57778EC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09AF6BB" w14:textId="77777777" w:rsidR="00093A26" w:rsidRPr="008E07B1" w:rsidRDefault="00093A26" w:rsidP="00B84DB6">
            <w:pPr>
              <w:rPr>
                <w:rFonts w:cs="Tahoma"/>
                <w:sz w:val="20"/>
              </w:rPr>
            </w:pPr>
            <w:r w:rsidRPr="008E07B1">
              <w:rPr>
                <w:rFonts w:cs="Tahoma"/>
                <w:sz w:val="20"/>
              </w:rPr>
              <w:t>Tareas o ejercicios</w:t>
            </w:r>
          </w:p>
        </w:tc>
        <w:tc>
          <w:tcPr>
            <w:tcW w:w="2611" w:type="dxa"/>
            <w:tcBorders>
              <w:top w:val="single" w:sz="8" w:space="0" w:color="auto"/>
              <w:left w:val="single" w:sz="12" w:space="0" w:color="auto"/>
              <w:bottom w:val="single" w:sz="8" w:space="0" w:color="auto"/>
              <w:right w:val="single" w:sz="12" w:space="0" w:color="auto"/>
            </w:tcBorders>
          </w:tcPr>
          <w:p w14:paraId="33F84B8F" w14:textId="77777777" w:rsidR="00093A26" w:rsidRPr="00EA3F53" w:rsidRDefault="00093A26" w:rsidP="00B84DB6">
            <w:pPr>
              <w:jc w:val="center"/>
            </w:pPr>
            <w:r w:rsidRPr="00EA3F53">
              <w:t>%</w:t>
            </w:r>
          </w:p>
        </w:tc>
      </w:tr>
      <w:tr w:rsidR="00093A26" w:rsidRPr="008E07B1" w14:paraId="5E34333D"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20AE5738" w14:textId="77777777" w:rsidR="00093A26" w:rsidRPr="008E07B1" w:rsidRDefault="00093A26" w:rsidP="00B84DB6">
            <w:pPr>
              <w:rPr>
                <w:rFonts w:cs="Tahoma"/>
                <w:sz w:val="20"/>
              </w:rPr>
            </w:pPr>
            <w:r w:rsidRPr="008E07B1">
              <w:rPr>
                <w:rFonts w:cs="Tahoma"/>
                <w:sz w:val="20"/>
              </w:rPr>
              <w:t>Participación en clase</w:t>
            </w:r>
          </w:p>
        </w:tc>
        <w:tc>
          <w:tcPr>
            <w:tcW w:w="2611" w:type="dxa"/>
            <w:tcBorders>
              <w:top w:val="single" w:sz="8" w:space="0" w:color="auto"/>
              <w:left w:val="single" w:sz="12" w:space="0" w:color="auto"/>
              <w:bottom w:val="single" w:sz="8" w:space="0" w:color="auto"/>
              <w:right w:val="single" w:sz="12" w:space="0" w:color="auto"/>
            </w:tcBorders>
          </w:tcPr>
          <w:p w14:paraId="5B54C5C6" w14:textId="77777777" w:rsidR="00093A26" w:rsidRPr="00EA3F53" w:rsidRDefault="00093A26" w:rsidP="00B84DB6">
            <w:pPr>
              <w:jc w:val="center"/>
            </w:pPr>
            <w:r w:rsidRPr="00EA3F53">
              <w:t>%</w:t>
            </w:r>
          </w:p>
        </w:tc>
      </w:tr>
      <w:tr w:rsidR="00093A26" w:rsidRPr="008E07B1" w14:paraId="44A1A280"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139EA419" w14:textId="77777777" w:rsidR="00093A26" w:rsidRPr="008E07B1" w:rsidRDefault="00093A26" w:rsidP="00B84DB6">
            <w:pPr>
              <w:rPr>
                <w:rFonts w:cs="Tahoma"/>
                <w:sz w:val="20"/>
              </w:rPr>
            </w:pPr>
            <w:r w:rsidRPr="008E07B1">
              <w:rPr>
                <w:rFonts w:cs="Tahoma"/>
                <w:sz w:val="20"/>
              </w:rPr>
              <w:t>Trabajo en equipo</w:t>
            </w:r>
          </w:p>
        </w:tc>
        <w:tc>
          <w:tcPr>
            <w:tcW w:w="2611" w:type="dxa"/>
            <w:tcBorders>
              <w:top w:val="single" w:sz="8" w:space="0" w:color="auto"/>
              <w:left w:val="single" w:sz="12" w:space="0" w:color="auto"/>
              <w:bottom w:val="single" w:sz="8" w:space="0" w:color="auto"/>
              <w:right w:val="single" w:sz="12" w:space="0" w:color="auto"/>
            </w:tcBorders>
          </w:tcPr>
          <w:p w14:paraId="480A0D00" w14:textId="77777777" w:rsidR="00093A26" w:rsidRPr="00EA3F53" w:rsidRDefault="00093A26" w:rsidP="00B84DB6">
            <w:pPr>
              <w:jc w:val="center"/>
            </w:pPr>
            <w:r w:rsidRPr="00EA3F53">
              <w:t>%</w:t>
            </w:r>
          </w:p>
        </w:tc>
      </w:tr>
      <w:tr w:rsidR="00093A26" w:rsidRPr="008E07B1" w14:paraId="348F8C2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7E3D8C0" w14:textId="77777777" w:rsidR="00093A26" w:rsidRPr="008E07B1" w:rsidRDefault="00093A26" w:rsidP="00B84DB6">
            <w:pPr>
              <w:rPr>
                <w:rFonts w:cs="Tahoma"/>
                <w:sz w:val="20"/>
              </w:rPr>
            </w:pPr>
            <w:r w:rsidRPr="008E07B1">
              <w:rPr>
                <w:rFonts w:cs="Tahoma"/>
                <w:sz w:val="20"/>
              </w:rPr>
              <w:t>Elaboración de trabajos de investigación</w:t>
            </w:r>
          </w:p>
        </w:tc>
        <w:tc>
          <w:tcPr>
            <w:tcW w:w="2611" w:type="dxa"/>
            <w:tcBorders>
              <w:top w:val="single" w:sz="8" w:space="0" w:color="auto"/>
              <w:left w:val="single" w:sz="12" w:space="0" w:color="auto"/>
              <w:bottom w:val="single" w:sz="8" w:space="0" w:color="auto"/>
              <w:right w:val="single" w:sz="12" w:space="0" w:color="auto"/>
            </w:tcBorders>
          </w:tcPr>
          <w:p w14:paraId="4AFF05D5" w14:textId="77777777" w:rsidR="00093A26" w:rsidRPr="00EA3F53" w:rsidRDefault="00093A26" w:rsidP="00B84DB6">
            <w:pPr>
              <w:jc w:val="center"/>
            </w:pPr>
            <w:r w:rsidRPr="00EA3F53">
              <w:t>%</w:t>
            </w:r>
          </w:p>
        </w:tc>
      </w:tr>
      <w:tr w:rsidR="00093A26" w:rsidRPr="008E07B1" w14:paraId="408CEF87"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2018559" w14:textId="77777777" w:rsidR="00093A26" w:rsidRPr="008E07B1" w:rsidRDefault="00093A26" w:rsidP="00B84DB6">
            <w:pPr>
              <w:rPr>
                <w:rFonts w:cs="Tahoma"/>
                <w:sz w:val="20"/>
              </w:rPr>
            </w:pPr>
            <w:r w:rsidRPr="008E07B1">
              <w:rPr>
                <w:rFonts w:cs="Tahoma"/>
                <w:sz w:val="20"/>
              </w:rPr>
              <w:t>Ensayos</w:t>
            </w:r>
          </w:p>
        </w:tc>
        <w:tc>
          <w:tcPr>
            <w:tcW w:w="2611" w:type="dxa"/>
            <w:tcBorders>
              <w:top w:val="single" w:sz="8" w:space="0" w:color="auto"/>
              <w:left w:val="single" w:sz="12" w:space="0" w:color="auto"/>
              <w:bottom w:val="single" w:sz="8" w:space="0" w:color="auto"/>
              <w:right w:val="single" w:sz="12" w:space="0" w:color="auto"/>
            </w:tcBorders>
          </w:tcPr>
          <w:p w14:paraId="0F65697F" w14:textId="77777777" w:rsidR="00093A26" w:rsidRPr="00EA3F53" w:rsidRDefault="00093A26" w:rsidP="00B84DB6">
            <w:pPr>
              <w:jc w:val="center"/>
            </w:pPr>
            <w:r w:rsidRPr="00EA3F53">
              <w:t>%</w:t>
            </w:r>
          </w:p>
        </w:tc>
      </w:tr>
      <w:tr w:rsidR="00093A26" w:rsidRPr="008E07B1" w14:paraId="74929B8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9CDD5F9" w14:textId="77777777" w:rsidR="00093A26" w:rsidRPr="008E07B1" w:rsidRDefault="00093A26" w:rsidP="00B84DB6">
            <w:pPr>
              <w:rPr>
                <w:rFonts w:cs="Tahoma"/>
                <w:sz w:val="20"/>
              </w:rPr>
            </w:pPr>
            <w:r w:rsidRPr="008E07B1">
              <w:rPr>
                <w:rFonts w:cs="Tahoma"/>
                <w:sz w:val="20"/>
              </w:rPr>
              <w:t>Elaboración de trabajos de investigación final</w:t>
            </w:r>
          </w:p>
        </w:tc>
        <w:tc>
          <w:tcPr>
            <w:tcW w:w="2611" w:type="dxa"/>
            <w:tcBorders>
              <w:top w:val="single" w:sz="8" w:space="0" w:color="auto"/>
              <w:left w:val="single" w:sz="12" w:space="0" w:color="auto"/>
              <w:bottom w:val="single" w:sz="8" w:space="0" w:color="auto"/>
              <w:right w:val="single" w:sz="12" w:space="0" w:color="auto"/>
            </w:tcBorders>
            <w:vAlign w:val="center"/>
          </w:tcPr>
          <w:p w14:paraId="689699AE" w14:textId="77777777" w:rsidR="00093A26" w:rsidRPr="00EA3F53" w:rsidRDefault="00093A26" w:rsidP="00B84DB6">
            <w:pPr>
              <w:jc w:val="center"/>
            </w:pPr>
            <w:r w:rsidRPr="00EA3F53">
              <w:t>%</w:t>
            </w:r>
          </w:p>
        </w:tc>
      </w:tr>
      <w:tr w:rsidR="00093A26" w:rsidRPr="008E07B1" w14:paraId="40BB3289"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3765526D" w14:textId="77777777" w:rsidR="00093A26" w:rsidRPr="008E07B1" w:rsidRDefault="00093A26" w:rsidP="00B84DB6">
            <w:pPr>
              <w:rPr>
                <w:rFonts w:cs="Tahoma"/>
                <w:sz w:val="20"/>
              </w:rPr>
            </w:pPr>
            <w:r w:rsidRPr="008E07B1">
              <w:rPr>
                <w:rFonts w:cs="Tahoma"/>
                <w:sz w:val="20"/>
              </w:rPr>
              <w:t>Reportes de lectura</w:t>
            </w:r>
          </w:p>
        </w:tc>
        <w:tc>
          <w:tcPr>
            <w:tcW w:w="2611" w:type="dxa"/>
            <w:tcBorders>
              <w:top w:val="single" w:sz="8" w:space="0" w:color="auto"/>
              <w:left w:val="single" w:sz="12" w:space="0" w:color="auto"/>
              <w:bottom w:val="single" w:sz="8" w:space="0" w:color="auto"/>
              <w:right w:val="single" w:sz="12" w:space="0" w:color="auto"/>
            </w:tcBorders>
          </w:tcPr>
          <w:p w14:paraId="4517E50E" w14:textId="77777777" w:rsidR="00093A26" w:rsidRPr="00EA3F53" w:rsidRDefault="00093A26" w:rsidP="00B84DB6">
            <w:pPr>
              <w:jc w:val="center"/>
            </w:pPr>
            <w:r w:rsidRPr="00EA3F53">
              <w:t>%</w:t>
            </w:r>
          </w:p>
        </w:tc>
      </w:tr>
      <w:tr w:rsidR="00093A26" w:rsidRPr="008E07B1" w14:paraId="095E2EC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88E938C" w14:textId="77777777" w:rsidR="00093A26" w:rsidRPr="008E07B1" w:rsidRDefault="00093A26" w:rsidP="00B84DB6">
            <w:pPr>
              <w:rPr>
                <w:rFonts w:cs="Tahoma"/>
                <w:sz w:val="20"/>
              </w:rPr>
            </w:pPr>
            <w:r w:rsidRPr="008E07B1">
              <w:rPr>
                <w:rFonts w:cs="Tahoma"/>
                <w:sz w:val="20"/>
              </w:rPr>
              <w:t>Traducciones</w:t>
            </w:r>
          </w:p>
        </w:tc>
        <w:tc>
          <w:tcPr>
            <w:tcW w:w="2611" w:type="dxa"/>
            <w:tcBorders>
              <w:top w:val="single" w:sz="8" w:space="0" w:color="auto"/>
              <w:left w:val="single" w:sz="12" w:space="0" w:color="auto"/>
              <w:bottom w:val="single" w:sz="8" w:space="0" w:color="auto"/>
              <w:right w:val="single" w:sz="12" w:space="0" w:color="auto"/>
            </w:tcBorders>
          </w:tcPr>
          <w:p w14:paraId="40BF63A3" w14:textId="77777777" w:rsidR="00093A26" w:rsidRPr="00EA3F53" w:rsidRDefault="00093A26" w:rsidP="00B84DB6">
            <w:pPr>
              <w:jc w:val="center"/>
            </w:pPr>
            <w:r w:rsidRPr="00EA3F53">
              <w:t>%</w:t>
            </w:r>
          </w:p>
        </w:tc>
      </w:tr>
      <w:tr w:rsidR="00093A26" w:rsidRPr="008E07B1" w14:paraId="52397895"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D350B23" w14:textId="77777777" w:rsidR="00093A26" w:rsidRPr="008E07B1" w:rsidRDefault="00093A26" w:rsidP="00B84DB6">
            <w:pPr>
              <w:rPr>
                <w:rFonts w:cs="Tahoma"/>
                <w:sz w:val="20"/>
              </w:rPr>
            </w:pPr>
            <w:r w:rsidRPr="008E07B1">
              <w:rPr>
                <w:rFonts w:cs="Tahoma"/>
                <w:sz w:val="20"/>
              </w:rPr>
              <w:t>Portafolio de evidencias</w:t>
            </w:r>
          </w:p>
        </w:tc>
        <w:tc>
          <w:tcPr>
            <w:tcW w:w="2611" w:type="dxa"/>
            <w:tcBorders>
              <w:top w:val="single" w:sz="8" w:space="0" w:color="auto"/>
              <w:left w:val="single" w:sz="12" w:space="0" w:color="auto"/>
              <w:bottom w:val="single" w:sz="8" w:space="0" w:color="auto"/>
              <w:right w:val="single" w:sz="12" w:space="0" w:color="auto"/>
            </w:tcBorders>
          </w:tcPr>
          <w:p w14:paraId="76F93A2B" w14:textId="77777777" w:rsidR="00093A26" w:rsidRPr="00EA3F53" w:rsidRDefault="00093A26" w:rsidP="00B84DB6">
            <w:pPr>
              <w:jc w:val="center"/>
            </w:pPr>
            <w:r w:rsidRPr="00EA3F53">
              <w:t>%</w:t>
            </w:r>
          </w:p>
        </w:tc>
      </w:tr>
      <w:tr w:rsidR="00093A26" w:rsidRPr="008E07B1" w14:paraId="6AC21232" w14:textId="77777777" w:rsidTr="00B84DB6">
        <w:trPr>
          <w:jc w:val="center"/>
        </w:trPr>
        <w:tc>
          <w:tcPr>
            <w:tcW w:w="3407" w:type="dxa"/>
            <w:tcBorders>
              <w:top w:val="single" w:sz="8" w:space="0" w:color="auto"/>
              <w:left w:val="single" w:sz="12" w:space="0" w:color="auto"/>
              <w:bottom w:val="single" w:sz="12" w:space="0" w:color="auto"/>
              <w:right w:val="single" w:sz="12" w:space="0" w:color="auto"/>
            </w:tcBorders>
          </w:tcPr>
          <w:p w14:paraId="01D3DACD" w14:textId="77777777" w:rsidR="00093A26" w:rsidRPr="008E07B1" w:rsidRDefault="00093A26" w:rsidP="00B84DB6">
            <w:pPr>
              <w:rPr>
                <w:rFonts w:cs="Tahoma"/>
                <w:sz w:val="20"/>
              </w:rPr>
            </w:pPr>
            <w:r>
              <w:rPr>
                <w:rFonts w:cs="Tahoma"/>
                <w:sz w:val="20"/>
              </w:rPr>
              <w:t>Otros (especificar)</w:t>
            </w:r>
          </w:p>
        </w:tc>
        <w:tc>
          <w:tcPr>
            <w:tcW w:w="2611" w:type="dxa"/>
            <w:tcBorders>
              <w:top w:val="single" w:sz="8" w:space="0" w:color="auto"/>
              <w:left w:val="single" w:sz="12" w:space="0" w:color="auto"/>
              <w:bottom w:val="single" w:sz="12" w:space="0" w:color="auto"/>
              <w:right w:val="single" w:sz="12" w:space="0" w:color="auto"/>
            </w:tcBorders>
          </w:tcPr>
          <w:p w14:paraId="377DA8D0" w14:textId="77777777" w:rsidR="00093A26" w:rsidRPr="00EA3F53" w:rsidRDefault="00093A26" w:rsidP="00B84DB6">
            <w:pPr>
              <w:jc w:val="center"/>
            </w:pPr>
            <w:r w:rsidRPr="00EA3F53">
              <w:t>%</w:t>
            </w:r>
          </w:p>
        </w:tc>
      </w:tr>
    </w:tbl>
    <w:p w14:paraId="324108D1"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3FC0F0C" w14:textId="77777777" w:rsidR="00093A26" w:rsidRPr="005229A8" w:rsidRDefault="00093A26" w:rsidP="00093A26">
      <w:pPr>
        <w:rPr>
          <w:rFonts w:cs="Tahoma"/>
          <w:b/>
          <w:sz w:val="20"/>
        </w:rPr>
      </w:pPr>
    </w:p>
    <w:p w14:paraId="77DA0005"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013FB6A8" w14:textId="77777777" w:rsidR="00093A26" w:rsidRPr="005229A8" w:rsidRDefault="00093A26" w:rsidP="00093A26">
      <w:pPr>
        <w:pStyle w:val="Encabezado"/>
        <w:jc w:val="both"/>
        <w:rPr>
          <w:rFonts w:ascii="Tahoma" w:hAnsi="Tahoma" w:cs="Tahoma"/>
          <w:lang w:val="es-MX"/>
        </w:rPr>
      </w:pPr>
      <w:r w:rsidRPr="005229A8">
        <w:rPr>
          <w:rFonts w:ascii="Tahoma" w:hAnsi="Tahoma" w:cs="Tahoma"/>
          <w:lang w:val="es-MX"/>
        </w:rPr>
        <w:t>ANEXAR NORMATIVA AL RESPECTO; LOS PROGRAMAS DE LAS ASIGNATURAS SE EVALUARÁN DURANTE LA VISITA</w:t>
      </w:r>
    </w:p>
    <w:p w14:paraId="044F01CF" w14:textId="77777777" w:rsidR="00093A26" w:rsidRDefault="00093A26" w:rsidP="00093A26">
      <w:pPr>
        <w:rPr>
          <w:rFonts w:cs="Tahoma"/>
          <w:b/>
          <w:sz w:val="20"/>
        </w:rPr>
      </w:pPr>
    </w:p>
    <w:p w14:paraId="66050D35" w14:textId="77777777" w:rsidR="00093A26" w:rsidRDefault="00093A26" w:rsidP="00093A26">
      <w:pPr>
        <w:rPr>
          <w:rFonts w:cs="Tahoma"/>
          <w:b/>
          <w:sz w:val="20"/>
        </w:rPr>
      </w:pPr>
    </w:p>
    <w:p w14:paraId="6AD899A1"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6A7266C6" w14:textId="77777777" w:rsidTr="00B84DB6">
        <w:trPr>
          <w:trHeight w:val="591"/>
        </w:trPr>
        <w:tc>
          <w:tcPr>
            <w:tcW w:w="5000" w:type="pct"/>
            <w:vAlign w:val="center"/>
          </w:tcPr>
          <w:p w14:paraId="128A9B3E"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 SERVICIOS DE APOYO PARA EL APRENDIZAJE</w:t>
            </w:r>
          </w:p>
        </w:tc>
      </w:tr>
    </w:tbl>
    <w:p w14:paraId="41DD9E2F"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5B383CE8" w14:textId="77777777" w:rsidTr="00B84DB6">
        <w:tc>
          <w:tcPr>
            <w:tcW w:w="5000" w:type="pct"/>
          </w:tcPr>
          <w:p w14:paraId="6E0A4C42" w14:textId="77777777" w:rsidR="00093A26" w:rsidRPr="0006220F" w:rsidRDefault="00093A26" w:rsidP="00B84DB6">
            <w:pPr>
              <w:rPr>
                <w:rFonts w:cs="Tahoma"/>
                <w:b/>
                <w:sz w:val="20"/>
              </w:rPr>
            </w:pPr>
            <w:r w:rsidRPr="0006220F">
              <w:rPr>
                <w:rFonts w:cs="Tahoma"/>
                <w:b/>
                <w:sz w:val="20"/>
              </w:rPr>
              <w:t>6.3.2 Calidad del acervo propio de la disciplina (E)</w:t>
            </w:r>
          </w:p>
          <w:p w14:paraId="1C1C825B" w14:textId="77777777" w:rsidR="00093A26" w:rsidRPr="0006220F" w:rsidRDefault="00093A26" w:rsidP="00B84DB6">
            <w:pPr>
              <w:jc w:val="both"/>
              <w:rPr>
                <w:rFonts w:cs="Tahoma"/>
                <w:sz w:val="16"/>
              </w:rPr>
            </w:pPr>
            <w:r w:rsidRPr="0006220F">
              <w:rPr>
                <w:rFonts w:cs="Tahoma"/>
                <w:sz w:val="16"/>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0CC192A3" w14:textId="77777777" w:rsidR="00093A26" w:rsidRPr="0006220F" w:rsidRDefault="00093A26" w:rsidP="00B84DB6">
            <w:pPr>
              <w:jc w:val="both"/>
              <w:rPr>
                <w:rFonts w:cs="Tahoma"/>
                <w:sz w:val="16"/>
              </w:rPr>
            </w:pPr>
          </w:p>
          <w:p w14:paraId="792325D1" w14:textId="77777777" w:rsidR="00093A26" w:rsidRPr="0006220F" w:rsidRDefault="00093A26" w:rsidP="00B84DB6">
            <w:pPr>
              <w:jc w:val="both"/>
              <w:rPr>
                <w:rFonts w:cs="Tahoma"/>
                <w:sz w:val="16"/>
              </w:rPr>
            </w:pPr>
            <w:r w:rsidRPr="0006220F">
              <w:rPr>
                <w:rFonts w:cs="Tahoma"/>
                <w:sz w:val="16"/>
              </w:rPr>
              <w:t>Los estándares para evaluar este indicador está basado en:</w:t>
            </w:r>
          </w:p>
          <w:p w14:paraId="546EC261" w14:textId="77777777" w:rsidR="00093A26" w:rsidRPr="0006220F" w:rsidRDefault="00093A26" w:rsidP="00B84DB6">
            <w:pPr>
              <w:jc w:val="both"/>
              <w:rPr>
                <w:rFonts w:cs="Tahoma"/>
                <w:sz w:val="16"/>
              </w:rPr>
            </w:pPr>
          </w:p>
          <w:p w14:paraId="3823DC07" w14:textId="77777777" w:rsidR="00093A26" w:rsidRPr="0006220F" w:rsidRDefault="00093A26" w:rsidP="00B84DB6">
            <w:pPr>
              <w:jc w:val="both"/>
              <w:rPr>
                <w:rFonts w:cs="Tahoma"/>
                <w:sz w:val="16"/>
              </w:rPr>
            </w:pPr>
            <w:r w:rsidRPr="0006220F">
              <w:rPr>
                <w:rFonts w:cs="Tahoma"/>
                <w:sz w:val="16"/>
              </w:rPr>
              <w:t>a) Que se cuente con los títulos enunciados en los programas de todas las asignaturas/unidades de aprendizaje, tanto básicos como complementarios</w:t>
            </w:r>
          </w:p>
          <w:p w14:paraId="52BCDBBF" w14:textId="77777777" w:rsidR="00093A26" w:rsidRPr="0006220F" w:rsidRDefault="00093A26" w:rsidP="00B84DB6">
            <w:pPr>
              <w:jc w:val="both"/>
              <w:rPr>
                <w:rFonts w:cs="Tahoma"/>
                <w:sz w:val="16"/>
              </w:rPr>
            </w:pPr>
          </w:p>
          <w:p w14:paraId="32471B1C" w14:textId="77777777" w:rsidR="00093A26" w:rsidRPr="0006220F" w:rsidRDefault="00093A26" w:rsidP="00B84DB6">
            <w:pPr>
              <w:jc w:val="both"/>
              <w:rPr>
                <w:rFonts w:cs="Tahoma"/>
                <w:sz w:val="16"/>
              </w:rPr>
            </w:pPr>
            <w:r w:rsidRPr="0006220F">
              <w:rPr>
                <w:rFonts w:cs="Tahoma"/>
                <w:sz w:val="16"/>
              </w:rPr>
              <w:t>b) Que exista una proporción entre la existencia actualizada de ejemplares de un mismo título y el tamaño de la matrícula</w:t>
            </w:r>
          </w:p>
          <w:p w14:paraId="6CE7CA26" w14:textId="77777777" w:rsidR="00093A26" w:rsidRPr="0006220F" w:rsidRDefault="00093A26" w:rsidP="00B84DB6">
            <w:pPr>
              <w:jc w:val="both"/>
              <w:rPr>
                <w:rFonts w:cs="Tahoma"/>
                <w:sz w:val="16"/>
              </w:rPr>
            </w:pPr>
          </w:p>
          <w:p w14:paraId="134310DD" w14:textId="77777777" w:rsidR="00093A26" w:rsidRPr="0006220F" w:rsidRDefault="00093A26" w:rsidP="00B84DB6">
            <w:pPr>
              <w:jc w:val="both"/>
              <w:rPr>
                <w:rFonts w:cs="Tahoma"/>
                <w:sz w:val="16"/>
              </w:rPr>
            </w:pPr>
            <w:r w:rsidRPr="0006220F">
              <w:rPr>
                <w:rFonts w:cs="Tahoma"/>
                <w:sz w:val="16"/>
              </w:rPr>
              <w:t>Asimismo, requiere contarse con una colección de obras de referencia útiles, formada por obras de consulta general como diccionarios especializados, estadísticas actualizadas, etc., y con suscripciones a publicaciones periódicas esenciales para el programa.</w:t>
            </w:r>
          </w:p>
          <w:p w14:paraId="0EEAA7E9" w14:textId="77777777" w:rsidR="00093A26" w:rsidRPr="00A15F81" w:rsidRDefault="00093A26" w:rsidP="00B84DB6">
            <w:pPr>
              <w:jc w:val="both"/>
              <w:rPr>
                <w:rFonts w:cs="Tahoma"/>
                <w:sz w:val="18"/>
              </w:rPr>
            </w:pPr>
            <w:r w:rsidRPr="0006220F">
              <w:rPr>
                <w:rFonts w:cs="Tahoma"/>
                <w:sz w:val="16"/>
              </w:rPr>
              <w:t>Pueden considerarse además otros acervos como hemerotecas, videotecas, publicaciones electrónicas, bases de datos, convenios con otras instituciones para acceso personal o en línea, entre otros</w:t>
            </w:r>
          </w:p>
        </w:tc>
      </w:tr>
    </w:tbl>
    <w:p w14:paraId="17857104" w14:textId="77777777" w:rsidR="00093A26" w:rsidRDefault="00093A26" w:rsidP="00093A26">
      <w:pPr>
        <w:rPr>
          <w:rFonts w:cs="Tahoma"/>
          <w:b/>
          <w:sz w:val="18"/>
        </w:rPr>
      </w:pPr>
    </w:p>
    <w:p w14:paraId="754D6D08" w14:textId="77777777" w:rsidR="00093A26" w:rsidRDefault="00093A26" w:rsidP="00093A26">
      <w:pPr>
        <w:rPr>
          <w:rFonts w:cs="Tahoma"/>
          <w:b/>
          <w:sz w:val="18"/>
        </w:rPr>
      </w:pPr>
    </w:p>
    <w:p w14:paraId="365CD028" w14:textId="77777777" w:rsidR="00093A26" w:rsidRDefault="00093A26" w:rsidP="00093A26">
      <w:pPr>
        <w:rPr>
          <w:rFonts w:cs="Tahoma"/>
          <w:b/>
          <w:sz w:val="18"/>
        </w:rPr>
      </w:pPr>
    </w:p>
    <w:p w14:paraId="21AA58F0" w14:textId="77777777" w:rsidR="00093A26" w:rsidRPr="005229A8" w:rsidRDefault="00093A26" w:rsidP="00093A26">
      <w:pPr>
        <w:rPr>
          <w:rFonts w:cs="Tahoma"/>
          <w:b/>
          <w:i/>
          <w:color w:val="000000"/>
          <w:sz w:val="20"/>
        </w:rPr>
      </w:pPr>
      <w:r w:rsidRPr="005229A8">
        <w:rPr>
          <w:rFonts w:cs="Tahoma"/>
          <w:b/>
          <w:i/>
          <w:color w:val="000000"/>
          <w:sz w:val="20"/>
        </w:rPr>
        <w:t xml:space="preserve">RESPUESTA DEL PROGRAMA EDUCATIVO: </w:t>
      </w:r>
    </w:p>
    <w:p w14:paraId="1F22B0D4" w14:textId="77777777" w:rsidR="00093A26" w:rsidRPr="005229A8" w:rsidRDefault="00093A26" w:rsidP="00093A26">
      <w:pPr>
        <w:jc w:val="both"/>
        <w:rPr>
          <w:rFonts w:cs="Tahoma"/>
          <w:sz w:val="20"/>
          <w:lang w:val="es-MX"/>
        </w:rPr>
      </w:pPr>
      <w:r w:rsidRPr="005229A8">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10E66CFE" w14:textId="77777777" w:rsidR="00093A26" w:rsidRPr="005229A8" w:rsidRDefault="00093A26" w:rsidP="00093A26">
      <w:pPr>
        <w:rPr>
          <w:rFonts w:cs="Tahoma"/>
          <w:b/>
          <w:i/>
          <w:color w:val="000000"/>
          <w:sz w:val="20"/>
        </w:rPr>
      </w:pPr>
    </w:p>
    <w:p w14:paraId="72EFF3AF"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7A646F3D" w14:textId="77777777" w:rsidR="00093A26" w:rsidRPr="005229A8" w:rsidRDefault="00093A26" w:rsidP="00093A26">
      <w:pPr>
        <w:jc w:val="both"/>
        <w:rPr>
          <w:rFonts w:cs="Tahoma"/>
          <w:sz w:val="20"/>
          <w:lang w:val="es-MX"/>
        </w:rPr>
      </w:pPr>
      <w:r w:rsidRPr="005229A8">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p>
    <w:p w14:paraId="7A0C824C" w14:textId="77777777" w:rsidR="00093A26" w:rsidRPr="005229A8" w:rsidRDefault="00093A26" w:rsidP="00093A26">
      <w:pPr>
        <w:jc w:val="both"/>
        <w:rPr>
          <w:rFonts w:cs="Tahoma"/>
          <w:sz w:val="20"/>
          <w:lang w:val="es-MX"/>
        </w:rPr>
      </w:pPr>
    </w:p>
    <w:p w14:paraId="4CEFA9A6" w14:textId="77777777" w:rsidR="00093A26" w:rsidRPr="005229A8" w:rsidRDefault="00093A26" w:rsidP="00093A26">
      <w:pPr>
        <w:jc w:val="both"/>
        <w:rPr>
          <w:rFonts w:cs="Tahoma"/>
          <w:sz w:val="20"/>
          <w:lang w:val="es-MX"/>
        </w:rPr>
      </w:pPr>
      <w:r w:rsidRPr="005229A8">
        <w:rPr>
          <w:rFonts w:cs="Tahoma"/>
          <w:sz w:val="20"/>
          <w:lang w:val="es-MX"/>
        </w:rPr>
        <w:t>SE VERIFICARÁ DURANTE LA VISITA DE EVALUACIÓN.</w:t>
      </w:r>
    </w:p>
    <w:p w14:paraId="214C31E1" w14:textId="77777777" w:rsidR="00093A26" w:rsidRDefault="00093A26" w:rsidP="00093A26">
      <w:pPr>
        <w:rPr>
          <w:rFonts w:cs="Tahoma"/>
          <w:b/>
          <w:sz w:val="18"/>
        </w:rPr>
      </w:pPr>
    </w:p>
    <w:p w14:paraId="03223FC9"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15041205" w14:textId="77777777" w:rsidTr="00B84DB6">
        <w:trPr>
          <w:trHeight w:val="591"/>
        </w:trPr>
        <w:tc>
          <w:tcPr>
            <w:tcW w:w="5000" w:type="pct"/>
            <w:vAlign w:val="center"/>
          </w:tcPr>
          <w:p w14:paraId="53F5BA97"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VII. VÍNCULACIÓN-EXTENSIÓN</w:t>
            </w:r>
          </w:p>
        </w:tc>
      </w:tr>
    </w:tbl>
    <w:p w14:paraId="58340828" w14:textId="77777777" w:rsidR="00093A26" w:rsidRPr="00776BD1" w:rsidRDefault="00093A26" w:rsidP="00093A26">
      <w:pPr>
        <w:rPr>
          <w:rFonts w:cs="Tahoma"/>
          <w:sz w:val="20"/>
        </w:rPr>
      </w:pPr>
    </w:p>
    <w:tbl>
      <w:tblPr>
        <w:tblStyle w:val="Tablaconcuadrcula"/>
        <w:tblW w:w="5000" w:type="pct"/>
        <w:tblLook w:val="04A0" w:firstRow="1" w:lastRow="0" w:firstColumn="1" w:lastColumn="0" w:noHBand="0" w:noVBand="1"/>
      </w:tblPr>
      <w:tblGrid>
        <w:gridCol w:w="10478"/>
      </w:tblGrid>
      <w:tr w:rsidR="00093A26" w:rsidRPr="00776BD1" w14:paraId="607DC5E8" w14:textId="77777777" w:rsidTr="00B84DB6">
        <w:tc>
          <w:tcPr>
            <w:tcW w:w="5000" w:type="pct"/>
          </w:tcPr>
          <w:p w14:paraId="5F29C52A" w14:textId="77777777" w:rsidR="00093A26" w:rsidRPr="00776BD1" w:rsidRDefault="00093A26" w:rsidP="00B84DB6">
            <w:pPr>
              <w:jc w:val="center"/>
              <w:rPr>
                <w:rFonts w:cs="Tahoma"/>
                <w:b/>
                <w:i/>
                <w:sz w:val="20"/>
              </w:rPr>
            </w:pPr>
            <w:r w:rsidRPr="00776BD1">
              <w:rPr>
                <w:rFonts w:cs="Tahoma"/>
                <w:b/>
                <w:i/>
                <w:sz w:val="20"/>
              </w:rPr>
              <w:t>SUB-CATEGORÍA 7.A. FORMACIÓN PRÁCTICA EN TURISMO Y/O GASTRONOMÍA DE CONAET</w:t>
            </w:r>
          </w:p>
        </w:tc>
      </w:tr>
    </w:tbl>
    <w:p w14:paraId="541E3377" w14:textId="77777777" w:rsidR="00093A26" w:rsidRPr="00776BD1"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4DBF0B68" w14:textId="77777777" w:rsidTr="00B84DB6">
        <w:tc>
          <w:tcPr>
            <w:tcW w:w="5000" w:type="pct"/>
          </w:tcPr>
          <w:p w14:paraId="25A9426F" w14:textId="77777777" w:rsidR="00093A26" w:rsidRDefault="00093A26" w:rsidP="00B84DB6">
            <w:pPr>
              <w:rPr>
                <w:rFonts w:cs="Tahoma"/>
                <w:b/>
                <w:sz w:val="20"/>
              </w:rPr>
            </w:pPr>
            <w:r w:rsidRPr="00776BD1">
              <w:rPr>
                <w:rFonts w:cs="Tahoma"/>
                <w:b/>
                <w:sz w:val="20"/>
              </w:rPr>
              <w:t>7.A.2.2</w:t>
            </w:r>
            <w:r>
              <w:rPr>
                <w:rFonts w:cs="Tahoma"/>
                <w:b/>
                <w:sz w:val="20"/>
              </w:rPr>
              <w:t xml:space="preserve"> Formación Práctica de Aproximación (E)</w:t>
            </w:r>
          </w:p>
          <w:p w14:paraId="69666CDF" w14:textId="77777777" w:rsidR="00093A26" w:rsidRDefault="00093A26" w:rsidP="00B84DB6">
            <w:pPr>
              <w:jc w:val="both"/>
              <w:rPr>
                <w:rFonts w:cs="Tahoma"/>
                <w:b/>
                <w:sz w:val="16"/>
              </w:rPr>
            </w:pPr>
            <w:r>
              <w:rPr>
                <w:rFonts w:cs="Tahoma"/>
                <w:b/>
                <w:sz w:val="16"/>
              </w:rPr>
              <w:t xml:space="preserve">PRÁCTICAS DE APROXIMACIÓN: </w:t>
            </w:r>
            <w:r w:rsidRPr="00776BD1">
              <w:rPr>
                <w:rFonts w:cs="Tahoma"/>
                <w:sz w:val="16"/>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196B8AF8" w14:textId="77777777" w:rsidR="00093A26" w:rsidRPr="00776BD1" w:rsidRDefault="00093A26" w:rsidP="00B84DB6">
            <w:pPr>
              <w:rPr>
                <w:rFonts w:cs="Tahoma"/>
                <w:b/>
                <w:sz w:val="16"/>
              </w:rPr>
            </w:pPr>
          </w:p>
        </w:tc>
      </w:tr>
    </w:tbl>
    <w:p w14:paraId="35258147" w14:textId="77777777" w:rsidR="00093A26" w:rsidRPr="00776BD1" w:rsidRDefault="00093A26" w:rsidP="00093A26">
      <w:pPr>
        <w:rPr>
          <w:rFonts w:cs="Tahoma"/>
          <w:b/>
          <w:sz w:val="20"/>
        </w:rPr>
      </w:pPr>
    </w:p>
    <w:p w14:paraId="7ADD5B3A" w14:textId="77777777" w:rsidR="00093A26" w:rsidRPr="00776BD1" w:rsidRDefault="00093A26" w:rsidP="00093A26">
      <w:pPr>
        <w:rPr>
          <w:rFonts w:cs="Tahoma"/>
          <w:b/>
          <w:i/>
          <w:color w:val="000000"/>
          <w:sz w:val="20"/>
          <w:szCs w:val="20"/>
        </w:rPr>
      </w:pPr>
      <w:r w:rsidRPr="00776BD1">
        <w:rPr>
          <w:rFonts w:cs="Tahoma"/>
          <w:b/>
          <w:i/>
          <w:color w:val="000000"/>
          <w:sz w:val="20"/>
          <w:szCs w:val="20"/>
        </w:rPr>
        <w:t xml:space="preserve">RESPUESTA DEL PROGRAMA EDUCATIVO: </w:t>
      </w:r>
    </w:p>
    <w:p w14:paraId="1901C97E" w14:textId="77777777" w:rsidR="00093A26" w:rsidRPr="00776BD1" w:rsidRDefault="00093A26" w:rsidP="00093A26">
      <w:pPr>
        <w:jc w:val="both"/>
        <w:rPr>
          <w:rFonts w:cs="Tahoma"/>
          <w:b/>
          <w:sz w:val="20"/>
          <w:szCs w:val="20"/>
          <w:lang w:val="es-MX"/>
        </w:rPr>
      </w:pPr>
    </w:p>
    <w:p w14:paraId="749B9F57" w14:textId="77777777" w:rsidR="00093A26" w:rsidRPr="00776BD1" w:rsidRDefault="00093A26" w:rsidP="00093A26">
      <w:pPr>
        <w:jc w:val="both"/>
        <w:rPr>
          <w:rFonts w:cs="Tahoma"/>
          <w:sz w:val="20"/>
          <w:szCs w:val="20"/>
          <w:lang w:val="es-MX"/>
        </w:rPr>
      </w:pPr>
      <w:r w:rsidRPr="00776BD1">
        <w:rPr>
          <w:rFonts w:cs="Tahoma"/>
          <w:b/>
          <w:sz w:val="20"/>
          <w:szCs w:val="20"/>
          <w:lang w:val="es-MX"/>
        </w:rPr>
        <w:t>PRÁCTICAS DE APROXIMACIÓN</w:t>
      </w:r>
      <w:r w:rsidRPr="00776BD1">
        <w:rPr>
          <w:rFonts w:cs="Tahoma"/>
          <w:sz w:val="20"/>
          <w:szCs w:val="20"/>
          <w:lang w:val="es-MX"/>
        </w:rPr>
        <w:t>: Identificar las asignaturas/unidades de aprendizaje en las que se tiene como una actividad de aprendizaje el investigar a lo largo de toda la carrera diversos temas, en el entorno profesional (acorde al 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Aproximación</w:t>
      </w:r>
    </w:p>
    <w:p w14:paraId="113CD222" w14:textId="77777777" w:rsidR="00093A26" w:rsidRPr="00776BD1" w:rsidRDefault="00093A26" w:rsidP="00093A26">
      <w:pPr>
        <w:jc w:val="both"/>
        <w:rPr>
          <w:rFonts w:cs="Tahoma"/>
          <w:sz w:val="20"/>
          <w:szCs w:val="20"/>
          <w:lang w:val="es-MX"/>
        </w:rPr>
      </w:pPr>
    </w:p>
    <w:p w14:paraId="655609D6" w14:textId="77777777" w:rsidR="00093A26" w:rsidRPr="00776BD1" w:rsidRDefault="00093A26" w:rsidP="00093A26">
      <w:pPr>
        <w:jc w:val="both"/>
        <w:rPr>
          <w:rFonts w:cs="Tahoma"/>
          <w:sz w:val="20"/>
          <w:szCs w:val="20"/>
          <w:lang w:val="es-MX"/>
        </w:rPr>
      </w:pPr>
      <w:r w:rsidRPr="00776BD1">
        <w:rPr>
          <w:rFonts w:cs="Tahoma"/>
          <w:sz w:val="20"/>
          <w:szCs w:val="20"/>
          <w:lang w:val="es-MX"/>
        </w:rPr>
        <w:t>Importante: Si las HP u HI de las asignaturas/unidades de aprendizaje ya se encuentran sumadas por cuatrimestre/semestre solo es necesario dividirlas entre 3 omitiendo llenar la columna 4 (NO MULTIPLICAR NUMERO DE SEMANAS DEL CICLO).</w:t>
      </w:r>
    </w:p>
    <w:p w14:paraId="30C44C61" w14:textId="77777777" w:rsidR="00093A26" w:rsidRDefault="00093A26" w:rsidP="00093A26">
      <w:pPr>
        <w:jc w:val="both"/>
        <w:rPr>
          <w:rFonts w:cs="Tahoma"/>
          <w:sz w:val="20"/>
          <w:szCs w:val="20"/>
        </w:rPr>
      </w:pPr>
    </w:p>
    <w:p w14:paraId="75B305D1" w14:textId="77777777" w:rsidR="00093A26" w:rsidRPr="00776BD1" w:rsidRDefault="00093A26" w:rsidP="00093A26">
      <w:pPr>
        <w:jc w:val="center"/>
        <w:rPr>
          <w:rFonts w:cs="Tahoma"/>
          <w:b/>
          <w:sz w:val="20"/>
          <w:szCs w:val="20"/>
          <w:lang w:val="es-MX"/>
        </w:rPr>
      </w:pPr>
      <w:r w:rsidRPr="00776BD1">
        <w:rPr>
          <w:rFonts w:cs="Tahoma"/>
          <w:b/>
          <w:sz w:val="20"/>
          <w:szCs w:val="20"/>
          <w:lang w:val="es-MX"/>
        </w:rPr>
        <w:t xml:space="preserve">PRÁCTICAS DE APROXIMACIÓN </w:t>
      </w:r>
    </w:p>
    <w:p w14:paraId="6FF3284C" w14:textId="77777777" w:rsidR="00093A26" w:rsidRPr="00776BD1" w:rsidRDefault="00093A26" w:rsidP="00093A26">
      <w:pPr>
        <w:ind w:left="300"/>
        <w:jc w:val="center"/>
        <w:rPr>
          <w:rFonts w:cs="Tahoma"/>
          <w:b/>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093A26" w:rsidRPr="00776BD1" w14:paraId="5E2ADD97" w14:textId="77777777" w:rsidTr="00B84DB6">
        <w:trPr>
          <w:jc w:val="center"/>
        </w:trPr>
        <w:tc>
          <w:tcPr>
            <w:tcW w:w="2275" w:type="dxa"/>
          </w:tcPr>
          <w:p w14:paraId="5E5DD1BC"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843" w:type="dxa"/>
          </w:tcPr>
          <w:p w14:paraId="50440950" w14:textId="77777777" w:rsidR="00093A26" w:rsidRPr="00776BD1" w:rsidRDefault="00093A26" w:rsidP="00B84DB6">
            <w:pPr>
              <w:jc w:val="center"/>
              <w:rPr>
                <w:rFonts w:cs="Tahoma"/>
                <w:b/>
                <w:sz w:val="20"/>
                <w:szCs w:val="20"/>
                <w:lang w:val="es-MX"/>
              </w:rPr>
            </w:pPr>
            <w:r w:rsidRPr="00776BD1">
              <w:rPr>
                <w:rFonts w:cs="Tahoma"/>
                <w:b/>
                <w:sz w:val="20"/>
                <w:szCs w:val="20"/>
                <w:lang w:val="es-MX"/>
              </w:rPr>
              <w:t>HP u HI x SEMANA/</w:t>
            </w:r>
          </w:p>
          <w:p w14:paraId="5D26311B" w14:textId="77777777" w:rsidR="00093A26" w:rsidRPr="00776BD1" w:rsidRDefault="00093A26" w:rsidP="00B84DB6">
            <w:pPr>
              <w:jc w:val="center"/>
              <w:rPr>
                <w:rFonts w:cs="Tahoma"/>
                <w:b/>
                <w:sz w:val="20"/>
                <w:szCs w:val="20"/>
                <w:lang w:val="es-MX"/>
              </w:rPr>
            </w:pPr>
            <w:r w:rsidRPr="00776BD1">
              <w:rPr>
                <w:rFonts w:cs="Tahoma"/>
                <w:b/>
                <w:sz w:val="20"/>
                <w:szCs w:val="20"/>
                <w:lang w:val="es-MX"/>
              </w:rPr>
              <w:t>CICLO EN CURRICULO</w:t>
            </w:r>
          </w:p>
          <w:p w14:paraId="1D36B9FE" w14:textId="77777777" w:rsidR="00093A26" w:rsidRPr="00776BD1" w:rsidRDefault="00093A26" w:rsidP="00B84DB6">
            <w:pPr>
              <w:jc w:val="center"/>
              <w:rPr>
                <w:rFonts w:cs="Tahoma"/>
                <w:b/>
                <w:sz w:val="20"/>
                <w:szCs w:val="20"/>
                <w:lang w:val="es-MX"/>
              </w:rPr>
            </w:pPr>
          </w:p>
        </w:tc>
        <w:tc>
          <w:tcPr>
            <w:tcW w:w="1276" w:type="dxa"/>
          </w:tcPr>
          <w:p w14:paraId="578A0F4D" w14:textId="77777777" w:rsidR="00093A26" w:rsidRPr="00776BD1" w:rsidRDefault="00093A26" w:rsidP="00B84DB6">
            <w:pPr>
              <w:jc w:val="center"/>
              <w:rPr>
                <w:rFonts w:cs="Tahoma"/>
                <w:b/>
                <w:sz w:val="20"/>
                <w:szCs w:val="20"/>
                <w:lang w:val="es-MX"/>
              </w:rPr>
            </w:pPr>
            <w:r w:rsidRPr="00776BD1">
              <w:rPr>
                <w:rFonts w:cs="Tahoma"/>
                <w:b/>
                <w:sz w:val="20"/>
                <w:szCs w:val="20"/>
                <w:lang w:val="es-MX"/>
              </w:rPr>
              <w:t>ENTRE 3</w:t>
            </w:r>
          </w:p>
        </w:tc>
        <w:tc>
          <w:tcPr>
            <w:tcW w:w="1984" w:type="dxa"/>
          </w:tcPr>
          <w:p w14:paraId="6679E87E"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p w14:paraId="6DD91CB6" w14:textId="77777777" w:rsidR="00093A26" w:rsidRPr="00776BD1" w:rsidRDefault="00093A26" w:rsidP="00B84DB6">
            <w:pPr>
              <w:jc w:val="center"/>
              <w:rPr>
                <w:rFonts w:cs="Tahoma"/>
                <w:b/>
                <w:sz w:val="20"/>
                <w:szCs w:val="20"/>
                <w:lang w:val="es-MX"/>
              </w:rPr>
            </w:pPr>
            <w:r w:rsidRPr="00776BD1">
              <w:rPr>
                <w:rFonts w:cs="Tahoma"/>
                <w:b/>
                <w:sz w:val="20"/>
                <w:szCs w:val="20"/>
                <w:lang w:val="es-MX"/>
              </w:rPr>
              <w:t>(SI ASIGNADAS POR SEMANA/CICLO)</w:t>
            </w:r>
          </w:p>
        </w:tc>
        <w:tc>
          <w:tcPr>
            <w:tcW w:w="1418" w:type="dxa"/>
          </w:tcPr>
          <w:p w14:paraId="3D2F6462"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3FCD040E" w14:textId="77777777" w:rsidTr="00B84DB6">
        <w:trPr>
          <w:jc w:val="center"/>
        </w:trPr>
        <w:tc>
          <w:tcPr>
            <w:tcW w:w="2275" w:type="dxa"/>
          </w:tcPr>
          <w:p w14:paraId="2D83C977" w14:textId="77777777" w:rsidR="00093A26" w:rsidRPr="00776BD1" w:rsidRDefault="00093A26" w:rsidP="00B84DB6">
            <w:pPr>
              <w:jc w:val="center"/>
              <w:rPr>
                <w:rFonts w:cs="Tahoma"/>
                <w:b/>
                <w:sz w:val="20"/>
                <w:szCs w:val="20"/>
                <w:lang w:val="es-MX"/>
              </w:rPr>
            </w:pPr>
          </w:p>
        </w:tc>
        <w:tc>
          <w:tcPr>
            <w:tcW w:w="1843" w:type="dxa"/>
          </w:tcPr>
          <w:p w14:paraId="33D4AB61" w14:textId="77777777" w:rsidR="00093A26" w:rsidRPr="00776BD1" w:rsidRDefault="00093A26" w:rsidP="00B84DB6">
            <w:pPr>
              <w:jc w:val="center"/>
              <w:rPr>
                <w:rFonts w:cs="Tahoma"/>
                <w:b/>
                <w:sz w:val="20"/>
                <w:szCs w:val="20"/>
                <w:lang w:val="es-MX"/>
              </w:rPr>
            </w:pPr>
          </w:p>
        </w:tc>
        <w:tc>
          <w:tcPr>
            <w:tcW w:w="1276" w:type="dxa"/>
          </w:tcPr>
          <w:p w14:paraId="00BF7738" w14:textId="77777777" w:rsidR="00093A26" w:rsidRPr="00776BD1" w:rsidRDefault="00093A26" w:rsidP="00B84DB6">
            <w:pPr>
              <w:jc w:val="center"/>
              <w:rPr>
                <w:rFonts w:cs="Tahoma"/>
                <w:b/>
                <w:sz w:val="20"/>
                <w:szCs w:val="20"/>
                <w:lang w:val="es-MX"/>
              </w:rPr>
            </w:pPr>
          </w:p>
        </w:tc>
        <w:tc>
          <w:tcPr>
            <w:tcW w:w="1984" w:type="dxa"/>
          </w:tcPr>
          <w:p w14:paraId="4C4D3DB0" w14:textId="77777777" w:rsidR="00093A26" w:rsidRPr="00776BD1" w:rsidRDefault="00093A26" w:rsidP="00B84DB6">
            <w:pPr>
              <w:jc w:val="center"/>
              <w:rPr>
                <w:rFonts w:cs="Tahoma"/>
                <w:b/>
                <w:sz w:val="20"/>
                <w:szCs w:val="20"/>
                <w:lang w:val="es-MX"/>
              </w:rPr>
            </w:pPr>
          </w:p>
        </w:tc>
        <w:tc>
          <w:tcPr>
            <w:tcW w:w="1418" w:type="dxa"/>
          </w:tcPr>
          <w:p w14:paraId="4A44786F" w14:textId="77777777" w:rsidR="00093A26" w:rsidRPr="00776BD1" w:rsidRDefault="00093A26" w:rsidP="00B84DB6">
            <w:pPr>
              <w:jc w:val="center"/>
              <w:rPr>
                <w:rFonts w:cs="Tahoma"/>
                <w:b/>
                <w:sz w:val="20"/>
                <w:szCs w:val="20"/>
                <w:lang w:val="es-MX"/>
              </w:rPr>
            </w:pPr>
          </w:p>
        </w:tc>
      </w:tr>
      <w:tr w:rsidR="00093A26" w:rsidRPr="00776BD1" w14:paraId="1AA0BF24" w14:textId="77777777" w:rsidTr="00B84DB6">
        <w:trPr>
          <w:jc w:val="center"/>
        </w:trPr>
        <w:tc>
          <w:tcPr>
            <w:tcW w:w="2275" w:type="dxa"/>
          </w:tcPr>
          <w:p w14:paraId="37215CBC" w14:textId="77777777" w:rsidR="00093A26" w:rsidRPr="00776BD1" w:rsidRDefault="00093A26" w:rsidP="00B84DB6">
            <w:pPr>
              <w:jc w:val="center"/>
              <w:rPr>
                <w:rFonts w:cs="Tahoma"/>
                <w:b/>
                <w:sz w:val="20"/>
                <w:szCs w:val="20"/>
                <w:lang w:val="es-MX"/>
              </w:rPr>
            </w:pPr>
          </w:p>
        </w:tc>
        <w:tc>
          <w:tcPr>
            <w:tcW w:w="1843" w:type="dxa"/>
          </w:tcPr>
          <w:p w14:paraId="15EF755C" w14:textId="77777777" w:rsidR="00093A26" w:rsidRPr="00776BD1" w:rsidRDefault="00093A26" w:rsidP="00B84DB6">
            <w:pPr>
              <w:jc w:val="center"/>
              <w:rPr>
                <w:rFonts w:cs="Tahoma"/>
                <w:b/>
                <w:sz w:val="20"/>
                <w:szCs w:val="20"/>
                <w:lang w:val="es-MX"/>
              </w:rPr>
            </w:pPr>
          </w:p>
        </w:tc>
        <w:tc>
          <w:tcPr>
            <w:tcW w:w="1276" w:type="dxa"/>
          </w:tcPr>
          <w:p w14:paraId="1E7614D4" w14:textId="77777777" w:rsidR="00093A26" w:rsidRPr="00776BD1" w:rsidRDefault="00093A26" w:rsidP="00B84DB6">
            <w:pPr>
              <w:jc w:val="center"/>
              <w:rPr>
                <w:rFonts w:cs="Tahoma"/>
                <w:b/>
                <w:sz w:val="20"/>
                <w:szCs w:val="20"/>
                <w:lang w:val="es-MX"/>
              </w:rPr>
            </w:pPr>
          </w:p>
        </w:tc>
        <w:tc>
          <w:tcPr>
            <w:tcW w:w="1984" w:type="dxa"/>
          </w:tcPr>
          <w:p w14:paraId="3309CAA7" w14:textId="77777777" w:rsidR="00093A26" w:rsidRPr="00776BD1" w:rsidRDefault="00093A26" w:rsidP="00B84DB6">
            <w:pPr>
              <w:jc w:val="center"/>
              <w:rPr>
                <w:rFonts w:cs="Tahoma"/>
                <w:b/>
                <w:sz w:val="20"/>
                <w:szCs w:val="20"/>
                <w:lang w:val="es-MX"/>
              </w:rPr>
            </w:pPr>
          </w:p>
        </w:tc>
        <w:tc>
          <w:tcPr>
            <w:tcW w:w="1418" w:type="dxa"/>
          </w:tcPr>
          <w:p w14:paraId="19B04701" w14:textId="77777777" w:rsidR="00093A26" w:rsidRPr="00776BD1" w:rsidRDefault="00093A26" w:rsidP="00B84DB6">
            <w:pPr>
              <w:jc w:val="center"/>
              <w:rPr>
                <w:rFonts w:cs="Tahoma"/>
                <w:b/>
                <w:sz w:val="20"/>
                <w:szCs w:val="20"/>
                <w:lang w:val="es-MX"/>
              </w:rPr>
            </w:pPr>
          </w:p>
        </w:tc>
      </w:tr>
      <w:tr w:rsidR="00093A26" w:rsidRPr="00776BD1" w14:paraId="04984776" w14:textId="77777777" w:rsidTr="00B84DB6">
        <w:trPr>
          <w:jc w:val="center"/>
        </w:trPr>
        <w:tc>
          <w:tcPr>
            <w:tcW w:w="2275" w:type="dxa"/>
          </w:tcPr>
          <w:p w14:paraId="23D19063" w14:textId="77777777" w:rsidR="00093A26" w:rsidRPr="00776BD1" w:rsidRDefault="00093A26" w:rsidP="00B84DB6">
            <w:pPr>
              <w:jc w:val="center"/>
              <w:rPr>
                <w:rFonts w:cs="Tahoma"/>
                <w:b/>
                <w:sz w:val="20"/>
                <w:szCs w:val="20"/>
                <w:lang w:val="es-MX"/>
              </w:rPr>
            </w:pPr>
          </w:p>
        </w:tc>
        <w:tc>
          <w:tcPr>
            <w:tcW w:w="1843" w:type="dxa"/>
          </w:tcPr>
          <w:p w14:paraId="399CE44E" w14:textId="77777777" w:rsidR="00093A26" w:rsidRPr="00776BD1" w:rsidRDefault="00093A26" w:rsidP="00B84DB6">
            <w:pPr>
              <w:jc w:val="center"/>
              <w:rPr>
                <w:rFonts w:cs="Tahoma"/>
                <w:b/>
                <w:sz w:val="20"/>
                <w:szCs w:val="20"/>
                <w:lang w:val="es-MX"/>
              </w:rPr>
            </w:pPr>
          </w:p>
        </w:tc>
        <w:tc>
          <w:tcPr>
            <w:tcW w:w="1276" w:type="dxa"/>
          </w:tcPr>
          <w:p w14:paraId="52EF62F8" w14:textId="77777777" w:rsidR="00093A26" w:rsidRPr="00776BD1" w:rsidRDefault="00093A26" w:rsidP="00B84DB6">
            <w:pPr>
              <w:jc w:val="center"/>
              <w:rPr>
                <w:rFonts w:cs="Tahoma"/>
                <w:b/>
                <w:sz w:val="20"/>
                <w:szCs w:val="20"/>
                <w:lang w:val="es-MX"/>
              </w:rPr>
            </w:pPr>
          </w:p>
        </w:tc>
        <w:tc>
          <w:tcPr>
            <w:tcW w:w="1984" w:type="dxa"/>
          </w:tcPr>
          <w:p w14:paraId="44B4ADBE" w14:textId="77777777" w:rsidR="00093A26" w:rsidRPr="00776BD1" w:rsidRDefault="00093A26" w:rsidP="00B84DB6">
            <w:pPr>
              <w:jc w:val="center"/>
              <w:rPr>
                <w:rFonts w:cs="Tahoma"/>
                <w:b/>
                <w:sz w:val="20"/>
                <w:szCs w:val="20"/>
                <w:lang w:val="es-MX"/>
              </w:rPr>
            </w:pPr>
          </w:p>
        </w:tc>
        <w:tc>
          <w:tcPr>
            <w:tcW w:w="1418" w:type="dxa"/>
          </w:tcPr>
          <w:p w14:paraId="627A3035" w14:textId="77777777" w:rsidR="00093A26" w:rsidRPr="00776BD1" w:rsidRDefault="00093A26" w:rsidP="00B84DB6">
            <w:pPr>
              <w:jc w:val="center"/>
              <w:rPr>
                <w:rFonts w:cs="Tahoma"/>
                <w:b/>
                <w:sz w:val="20"/>
                <w:szCs w:val="20"/>
                <w:lang w:val="es-MX"/>
              </w:rPr>
            </w:pPr>
          </w:p>
        </w:tc>
      </w:tr>
      <w:tr w:rsidR="00093A26" w:rsidRPr="00776BD1" w14:paraId="64D290F7" w14:textId="77777777" w:rsidTr="00B84DB6">
        <w:trPr>
          <w:jc w:val="center"/>
        </w:trPr>
        <w:tc>
          <w:tcPr>
            <w:tcW w:w="2275" w:type="dxa"/>
          </w:tcPr>
          <w:p w14:paraId="60FA240D" w14:textId="77777777" w:rsidR="00093A26" w:rsidRPr="00776BD1" w:rsidRDefault="00093A26" w:rsidP="00B84DB6">
            <w:pPr>
              <w:jc w:val="center"/>
              <w:rPr>
                <w:rFonts w:cs="Tahoma"/>
                <w:b/>
                <w:sz w:val="20"/>
                <w:szCs w:val="20"/>
                <w:lang w:val="es-MX"/>
              </w:rPr>
            </w:pPr>
          </w:p>
        </w:tc>
        <w:tc>
          <w:tcPr>
            <w:tcW w:w="1843" w:type="dxa"/>
          </w:tcPr>
          <w:p w14:paraId="7745EAAD" w14:textId="77777777" w:rsidR="00093A26" w:rsidRPr="00776BD1" w:rsidRDefault="00093A26" w:rsidP="00B84DB6">
            <w:pPr>
              <w:jc w:val="center"/>
              <w:rPr>
                <w:rFonts w:cs="Tahoma"/>
                <w:b/>
                <w:sz w:val="20"/>
                <w:szCs w:val="20"/>
                <w:lang w:val="es-MX"/>
              </w:rPr>
            </w:pPr>
          </w:p>
        </w:tc>
        <w:tc>
          <w:tcPr>
            <w:tcW w:w="1276" w:type="dxa"/>
          </w:tcPr>
          <w:p w14:paraId="5048D486" w14:textId="77777777" w:rsidR="00093A26" w:rsidRPr="00776BD1" w:rsidRDefault="00093A26" w:rsidP="00B84DB6">
            <w:pPr>
              <w:jc w:val="center"/>
              <w:rPr>
                <w:rFonts w:cs="Tahoma"/>
                <w:b/>
                <w:sz w:val="20"/>
                <w:szCs w:val="20"/>
                <w:lang w:val="es-MX"/>
              </w:rPr>
            </w:pPr>
          </w:p>
        </w:tc>
        <w:tc>
          <w:tcPr>
            <w:tcW w:w="1984" w:type="dxa"/>
          </w:tcPr>
          <w:p w14:paraId="150E0541" w14:textId="77777777" w:rsidR="00093A26" w:rsidRPr="00776BD1" w:rsidRDefault="00093A26" w:rsidP="00B84DB6">
            <w:pPr>
              <w:jc w:val="center"/>
              <w:rPr>
                <w:rFonts w:cs="Tahoma"/>
                <w:b/>
                <w:sz w:val="20"/>
                <w:szCs w:val="20"/>
                <w:lang w:val="es-MX"/>
              </w:rPr>
            </w:pPr>
          </w:p>
        </w:tc>
        <w:tc>
          <w:tcPr>
            <w:tcW w:w="1418" w:type="dxa"/>
          </w:tcPr>
          <w:p w14:paraId="55EC49A8" w14:textId="77777777" w:rsidR="00093A26" w:rsidRPr="00776BD1" w:rsidRDefault="00093A26" w:rsidP="00B84DB6">
            <w:pPr>
              <w:jc w:val="center"/>
              <w:rPr>
                <w:rFonts w:cs="Tahoma"/>
                <w:b/>
                <w:sz w:val="20"/>
                <w:szCs w:val="20"/>
                <w:lang w:val="es-MX"/>
              </w:rPr>
            </w:pPr>
          </w:p>
        </w:tc>
      </w:tr>
      <w:tr w:rsidR="00093A26" w:rsidRPr="00776BD1" w14:paraId="17F8A59F" w14:textId="77777777" w:rsidTr="00B84DB6">
        <w:trPr>
          <w:jc w:val="center"/>
        </w:trPr>
        <w:tc>
          <w:tcPr>
            <w:tcW w:w="2275" w:type="dxa"/>
          </w:tcPr>
          <w:p w14:paraId="7D1032E3" w14:textId="77777777" w:rsidR="00093A26" w:rsidRPr="00776BD1" w:rsidRDefault="00093A26" w:rsidP="00B84DB6">
            <w:pPr>
              <w:jc w:val="center"/>
              <w:rPr>
                <w:rFonts w:cs="Tahoma"/>
                <w:b/>
                <w:sz w:val="20"/>
                <w:szCs w:val="20"/>
                <w:lang w:val="es-MX"/>
              </w:rPr>
            </w:pPr>
          </w:p>
        </w:tc>
        <w:tc>
          <w:tcPr>
            <w:tcW w:w="1843" w:type="dxa"/>
          </w:tcPr>
          <w:p w14:paraId="717D2287" w14:textId="77777777" w:rsidR="00093A26" w:rsidRPr="00776BD1" w:rsidRDefault="00093A26" w:rsidP="00B84DB6">
            <w:pPr>
              <w:jc w:val="center"/>
              <w:rPr>
                <w:rFonts w:cs="Tahoma"/>
                <w:b/>
                <w:sz w:val="20"/>
                <w:szCs w:val="20"/>
                <w:lang w:val="es-MX"/>
              </w:rPr>
            </w:pPr>
          </w:p>
        </w:tc>
        <w:tc>
          <w:tcPr>
            <w:tcW w:w="1276" w:type="dxa"/>
          </w:tcPr>
          <w:p w14:paraId="68A27CD1" w14:textId="77777777" w:rsidR="00093A26" w:rsidRPr="00776BD1" w:rsidRDefault="00093A26" w:rsidP="00B84DB6">
            <w:pPr>
              <w:jc w:val="center"/>
              <w:rPr>
                <w:rFonts w:cs="Tahoma"/>
                <w:b/>
                <w:sz w:val="20"/>
                <w:szCs w:val="20"/>
                <w:lang w:val="es-MX"/>
              </w:rPr>
            </w:pPr>
          </w:p>
        </w:tc>
        <w:tc>
          <w:tcPr>
            <w:tcW w:w="1984" w:type="dxa"/>
          </w:tcPr>
          <w:p w14:paraId="3C9B4DCB" w14:textId="77777777" w:rsidR="00093A26" w:rsidRPr="00776BD1" w:rsidRDefault="00093A26" w:rsidP="00B84DB6">
            <w:pPr>
              <w:jc w:val="center"/>
              <w:rPr>
                <w:rFonts w:cs="Tahoma"/>
                <w:b/>
                <w:sz w:val="20"/>
                <w:szCs w:val="20"/>
                <w:lang w:val="es-MX"/>
              </w:rPr>
            </w:pPr>
          </w:p>
        </w:tc>
        <w:tc>
          <w:tcPr>
            <w:tcW w:w="1418" w:type="dxa"/>
          </w:tcPr>
          <w:p w14:paraId="2D0445DB" w14:textId="77777777" w:rsidR="00093A26" w:rsidRPr="00776BD1" w:rsidRDefault="00093A26" w:rsidP="00B84DB6">
            <w:pPr>
              <w:jc w:val="center"/>
              <w:rPr>
                <w:rFonts w:cs="Tahoma"/>
                <w:b/>
                <w:sz w:val="20"/>
                <w:szCs w:val="20"/>
                <w:lang w:val="es-MX"/>
              </w:rPr>
            </w:pPr>
          </w:p>
        </w:tc>
      </w:tr>
      <w:tr w:rsidR="00093A26" w:rsidRPr="00776BD1" w14:paraId="46AB5BF4" w14:textId="77777777" w:rsidTr="00B84DB6">
        <w:trPr>
          <w:gridAfter w:val="3"/>
          <w:wAfter w:w="4678" w:type="dxa"/>
          <w:jc w:val="center"/>
        </w:trPr>
        <w:tc>
          <w:tcPr>
            <w:tcW w:w="2275" w:type="dxa"/>
          </w:tcPr>
          <w:p w14:paraId="38F68E0B" w14:textId="77777777" w:rsidR="00093A26" w:rsidRPr="00776BD1" w:rsidRDefault="00093A26" w:rsidP="00B84DB6">
            <w:pPr>
              <w:jc w:val="center"/>
              <w:rPr>
                <w:rFonts w:cs="Tahoma"/>
                <w:b/>
                <w:sz w:val="20"/>
                <w:szCs w:val="20"/>
                <w:lang w:val="es-MX"/>
              </w:rPr>
            </w:pPr>
            <w:r w:rsidRPr="00776BD1">
              <w:rPr>
                <w:rFonts w:cs="Tahoma"/>
                <w:b/>
                <w:sz w:val="20"/>
                <w:szCs w:val="20"/>
                <w:lang w:val="es-MX"/>
              </w:rPr>
              <w:lastRenderedPageBreak/>
              <w:t>TOTAL PO</w:t>
            </w:r>
          </w:p>
        </w:tc>
        <w:tc>
          <w:tcPr>
            <w:tcW w:w="1843" w:type="dxa"/>
          </w:tcPr>
          <w:p w14:paraId="65B40832"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6F367CC" w14:textId="77777777" w:rsidR="00093A26" w:rsidRPr="00776BD1" w:rsidRDefault="00093A26" w:rsidP="00093A26">
      <w:pPr>
        <w:ind w:left="300"/>
        <w:jc w:val="both"/>
        <w:rPr>
          <w:rFonts w:cs="Tahoma"/>
          <w:sz w:val="20"/>
          <w:szCs w:val="20"/>
          <w:lang w:val="es-MX"/>
        </w:rPr>
      </w:pPr>
    </w:p>
    <w:p w14:paraId="32E1D3E1"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C8A1F41" w14:textId="77777777" w:rsidR="00093A26" w:rsidRPr="000D6220" w:rsidRDefault="00093A26" w:rsidP="00093A26">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p>
    <w:p w14:paraId="79DDC325" w14:textId="77777777" w:rsidR="00093A26" w:rsidRDefault="00093A26" w:rsidP="00093A26">
      <w:pPr>
        <w:rPr>
          <w:rFonts w:cs="Tahoma"/>
          <w:b/>
          <w:sz w:val="20"/>
        </w:rPr>
      </w:pPr>
    </w:p>
    <w:p w14:paraId="4B946E08" w14:textId="77777777" w:rsidR="00093A26"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1A156AB3" w14:textId="77777777" w:rsidTr="00B84DB6">
        <w:tc>
          <w:tcPr>
            <w:tcW w:w="5000" w:type="pct"/>
          </w:tcPr>
          <w:p w14:paraId="184E1209" w14:textId="77777777" w:rsidR="00093A26" w:rsidRDefault="00093A26" w:rsidP="00B84DB6">
            <w:pPr>
              <w:rPr>
                <w:rFonts w:cs="Tahoma"/>
                <w:b/>
                <w:sz w:val="20"/>
              </w:rPr>
            </w:pPr>
            <w:r w:rsidRPr="00776BD1">
              <w:rPr>
                <w:rFonts w:cs="Tahoma"/>
                <w:b/>
                <w:sz w:val="20"/>
              </w:rPr>
              <w:t>7.A.2.</w:t>
            </w:r>
            <w:r>
              <w:rPr>
                <w:rFonts w:cs="Tahoma"/>
                <w:b/>
                <w:sz w:val="20"/>
              </w:rPr>
              <w:t>3 Formación Práctica de Simulación (E)</w:t>
            </w:r>
          </w:p>
          <w:p w14:paraId="061690AE" w14:textId="77777777" w:rsidR="00093A26" w:rsidRDefault="00093A26" w:rsidP="00B84DB6">
            <w:pPr>
              <w:jc w:val="both"/>
              <w:rPr>
                <w:rFonts w:cs="Tahoma"/>
                <w:b/>
                <w:sz w:val="16"/>
              </w:rPr>
            </w:pPr>
            <w:r>
              <w:rPr>
                <w:rFonts w:cs="Tahoma"/>
                <w:b/>
                <w:sz w:val="16"/>
              </w:rPr>
              <w:t xml:space="preserve">PRÁCTICAS DE SIMULACIÓN: </w:t>
            </w:r>
            <w:r w:rsidRPr="00776BD1">
              <w:rPr>
                <w:rFonts w:cs="Tahoma"/>
                <w:sz w:val="16"/>
              </w:rPr>
              <w:t>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2AB91989" w14:textId="77777777" w:rsidR="00093A26" w:rsidRPr="00776BD1" w:rsidRDefault="00093A26" w:rsidP="00B84DB6">
            <w:pPr>
              <w:rPr>
                <w:rFonts w:cs="Tahoma"/>
                <w:b/>
                <w:sz w:val="16"/>
              </w:rPr>
            </w:pPr>
          </w:p>
        </w:tc>
      </w:tr>
    </w:tbl>
    <w:p w14:paraId="42AB04E8" w14:textId="77777777" w:rsidR="00093A26" w:rsidRPr="00776BD1" w:rsidRDefault="00093A26" w:rsidP="00093A26">
      <w:pPr>
        <w:rPr>
          <w:rFonts w:cs="Tahoma"/>
          <w:b/>
          <w:sz w:val="20"/>
        </w:rPr>
      </w:pPr>
    </w:p>
    <w:p w14:paraId="35E814BE" w14:textId="77777777" w:rsidR="00093A26" w:rsidRPr="00776BD1" w:rsidRDefault="00093A26" w:rsidP="00093A26">
      <w:pPr>
        <w:rPr>
          <w:rFonts w:cs="Tahoma"/>
          <w:b/>
          <w:i/>
          <w:color w:val="000000"/>
          <w:sz w:val="20"/>
        </w:rPr>
      </w:pPr>
      <w:r w:rsidRPr="00776BD1">
        <w:rPr>
          <w:rFonts w:cs="Tahoma"/>
          <w:b/>
          <w:i/>
          <w:color w:val="000000"/>
          <w:sz w:val="20"/>
          <w:szCs w:val="20"/>
        </w:rPr>
        <w:t>RESPUESTA DEL</w:t>
      </w:r>
      <w:r>
        <w:rPr>
          <w:rFonts w:cs="Tahoma"/>
          <w:b/>
          <w:i/>
          <w:color w:val="000000"/>
          <w:sz w:val="20"/>
          <w:szCs w:val="20"/>
        </w:rPr>
        <w:t xml:space="preserve"> </w:t>
      </w:r>
      <w:r w:rsidRPr="00776BD1">
        <w:rPr>
          <w:rFonts w:cs="Tahoma"/>
          <w:b/>
          <w:i/>
          <w:color w:val="000000"/>
          <w:sz w:val="20"/>
        </w:rPr>
        <w:t xml:space="preserve">PROGRAMA EDUCATIVO: </w:t>
      </w:r>
    </w:p>
    <w:p w14:paraId="23709C69" w14:textId="77777777" w:rsidR="00093A26" w:rsidRPr="00776BD1" w:rsidRDefault="00093A26" w:rsidP="00093A26">
      <w:pPr>
        <w:pStyle w:val="Textoindependiente2"/>
        <w:spacing w:after="0" w:line="240" w:lineRule="auto"/>
        <w:jc w:val="both"/>
        <w:rPr>
          <w:rFonts w:cs="Tahoma"/>
          <w:sz w:val="20"/>
          <w:szCs w:val="20"/>
        </w:rPr>
      </w:pPr>
      <w:r w:rsidRPr="00776BD1">
        <w:rPr>
          <w:rFonts w:cs="Tahoma"/>
          <w:b/>
          <w:sz w:val="20"/>
          <w:szCs w:val="20"/>
        </w:rPr>
        <w:t>PRÁCTICAS DE SIMULACIÓN</w:t>
      </w:r>
      <w:r w:rsidRPr="00776BD1">
        <w:rPr>
          <w:rFonts w:cs="Tahoma"/>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776BD1">
        <w:rPr>
          <w:rFonts w:cs="Tahoma"/>
          <w:i/>
          <w:sz w:val="20"/>
          <w:szCs w:val="20"/>
        </w:rPr>
        <w:t>softwares</w:t>
      </w:r>
      <w:r w:rsidRPr="00776BD1">
        <w:rPr>
          <w:rFonts w:cs="Tahoma"/>
          <w:sz w:val="20"/>
          <w:szCs w:val="20"/>
        </w:rPr>
        <w:t xml:space="preserve"> específicos, ver indicador 9.1.6 y relacionarlo), entre otros:</w:t>
      </w:r>
    </w:p>
    <w:p w14:paraId="322D2463" w14:textId="77777777" w:rsidR="00093A26" w:rsidRDefault="00093A26" w:rsidP="00093A26">
      <w:pPr>
        <w:rPr>
          <w:rFonts w:cs="Tahoma"/>
          <w:b/>
          <w:sz w:val="20"/>
        </w:rPr>
      </w:pPr>
    </w:p>
    <w:p w14:paraId="08D9C54E" w14:textId="77777777" w:rsidR="00093A26" w:rsidRPr="00776BD1" w:rsidRDefault="00093A26" w:rsidP="00093A26">
      <w:pPr>
        <w:pStyle w:val="Textoindependiente2"/>
        <w:spacing w:after="0" w:line="240" w:lineRule="auto"/>
        <w:jc w:val="both"/>
        <w:rPr>
          <w:rFonts w:cs="Tahoma"/>
          <w:sz w:val="20"/>
          <w:szCs w:val="20"/>
        </w:rPr>
      </w:pPr>
    </w:p>
    <w:p w14:paraId="257304EC" w14:textId="77777777" w:rsidR="00093A26" w:rsidRPr="00776BD1" w:rsidRDefault="00093A26" w:rsidP="00093A26">
      <w:pPr>
        <w:jc w:val="center"/>
        <w:rPr>
          <w:rFonts w:cs="Tahoma"/>
          <w:b/>
          <w:sz w:val="20"/>
          <w:szCs w:val="20"/>
          <w:lang w:val="es-MX"/>
        </w:rPr>
      </w:pPr>
      <w:r w:rsidRPr="00776BD1">
        <w:rPr>
          <w:rFonts w:cs="Tahoma"/>
          <w:b/>
          <w:sz w:val="20"/>
          <w:szCs w:val="20"/>
          <w:lang w:val="es-MX"/>
        </w:rPr>
        <w:t>PRÁCTICAS DE SIMULACIÓN</w:t>
      </w:r>
    </w:p>
    <w:p w14:paraId="4890A56E" w14:textId="77777777" w:rsidR="00093A26" w:rsidRPr="00776BD1" w:rsidRDefault="00093A26" w:rsidP="00093A26">
      <w:pPr>
        <w:jc w:val="center"/>
        <w:rPr>
          <w:rFonts w:cs="Tahoma"/>
          <w:b/>
          <w:sz w:val="20"/>
          <w:szCs w:val="20"/>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093A26" w:rsidRPr="00776BD1" w14:paraId="2B60FD37" w14:textId="77777777" w:rsidTr="00B84DB6">
        <w:trPr>
          <w:jc w:val="center"/>
        </w:trPr>
        <w:tc>
          <w:tcPr>
            <w:tcW w:w="2673" w:type="dxa"/>
            <w:gridSpan w:val="2"/>
          </w:tcPr>
          <w:p w14:paraId="702742AD"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446" w:type="dxa"/>
            <w:gridSpan w:val="2"/>
          </w:tcPr>
          <w:p w14:paraId="2D35DF42" w14:textId="77777777" w:rsidR="00093A26" w:rsidRPr="00776BD1" w:rsidRDefault="00093A26" w:rsidP="00B84DB6">
            <w:pPr>
              <w:jc w:val="center"/>
              <w:rPr>
                <w:rFonts w:cs="Tahoma"/>
                <w:b/>
                <w:sz w:val="20"/>
                <w:szCs w:val="20"/>
                <w:lang w:val="es-MX"/>
              </w:rPr>
            </w:pPr>
            <w:r w:rsidRPr="00776BD1">
              <w:rPr>
                <w:rFonts w:cs="Tahoma"/>
                <w:b/>
                <w:sz w:val="20"/>
                <w:szCs w:val="20"/>
                <w:lang w:val="es-MX"/>
              </w:rPr>
              <w:t xml:space="preserve">HORAS X SEMANA </w:t>
            </w:r>
          </w:p>
        </w:tc>
        <w:tc>
          <w:tcPr>
            <w:tcW w:w="2431" w:type="dxa"/>
          </w:tcPr>
          <w:p w14:paraId="06C2BCEC" w14:textId="77777777" w:rsidR="00093A26" w:rsidRPr="00776BD1" w:rsidRDefault="00093A26" w:rsidP="00B84DB6">
            <w:pPr>
              <w:jc w:val="center"/>
              <w:rPr>
                <w:rFonts w:cs="Tahoma"/>
                <w:b/>
                <w:sz w:val="20"/>
                <w:szCs w:val="20"/>
                <w:lang w:val="es-MX"/>
              </w:rPr>
            </w:pPr>
            <w:r w:rsidRPr="00776BD1">
              <w:rPr>
                <w:rFonts w:cs="Tahoma"/>
                <w:b/>
                <w:sz w:val="20"/>
                <w:szCs w:val="20"/>
                <w:lang w:val="es-MX"/>
              </w:rPr>
              <w:t>LABORATORIO O TALLER QUE UTILIZA</w:t>
            </w:r>
          </w:p>
        </w:tc>
        <w:tc>
          <w:tcPr>
            <w:tcW w:w="1309" w:type="dxa"/>
          </w:tcPr>
          <w:p w14:paraId="77D66A52"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tc>
        <w:tc>
          <w:tcPr>
            <w:tcW w:w="2191" w:type="dxa"/>
          </w:tcPr>
          <w:p w14:paraId="77B9BBA7"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758976F4" w14:textId="77777777" w:rsidTr="00B84DB6">
        <w:trPr>
          <w:jc w:val="center"/>
        </w:trPr>
        <w:tc>
          <w:tcPr>
            <w:tcW w:w="2673" w:type="dxa"/>
            <w:gridSpan w:val="2"/>
          </w:tcPr>
          <w:p w14:paraId="42DEF116" w14:textId="77777777" w:rsidR="00093A26" w:rsidRPr="00776BD1" w:rsidRDefault="00093A26" w:rsidP="00B84DB6">
            <w:pPr>
              <w:jc w:val="center"/>
              <w:rPr>
                <w:rFonts w:cs="Tahoma"/>
                <w:b/>
                <w:sz w:val="20"/>
                <w:szCs w:val="20"/>
                <w:lang w:val="es-MX"/>
              </w:rPr>
            </w:pPr>
          </w:p>
        </w:tc>
        <w:tc>
          <w:tcPr>
            <w:tcW w:w="1446" w:type="dxa"/>
            <w:gridSpan w:val="2"/>
          </w:tcPr>
          <w:p w14:paraId="7DD3A51E" w14:textId="77777777" w:rsidR="00093A26" w:rsidRPr="00776BD1" w:rsidRDefault="00093A26" w:rsidP="00B84DB6">
            <w:pPr>
              <w:jc w:val="center"/>
              <w:rPr>
                <w:rFonts w:cs="Tahoma"/>
                <w:b/>
                <w:sz w:val="20"/>
                <w:szCs w:val="20"/>
                <w:lang w:val="es-MX"/>
              </w:rPr>
            </w:pPr>
          </w:p>
        </w:tc>
        <w:tc>
          <w:tcPr>
            <w:tcW w:w="2431" w:type="dxa"/>
          </w:tcPr>
          <w:p w14:paraId="3B725EB8" w14:textId="77777777" w:rsidR="00093A26" w:rsidRPr="00776BD1" w:rsidRDefault="00093A26" w:rsidP="00B84DB6">
            <w:pPr>
              <w:jc w:val="center"/>
              <w:rPr>
                <w:rFonts w:cs="Tahoma"/>
                <w:b/>
                <w:sz w:val="20"/>
                <w:szCs w:val="20"/>
                <w:lang w:val="es-MX"/>
              </w:rPr>
            </w:pPr>
          </w:p>
        </w:tc>
        <w:tc>
          <w:tcPr>
            <w:tcW w:w="1309" w:type="dxa"/>
          </w:tcPr>
          <w:p w14:paraId="2DA88532" w14:textId="77777777" w:rsidR="00093A26" w:rsidRPr="00776BD1" w:rsidRDefault="00093A26" w:rsidP="00B84DB6">
            <w:pPr>
              <w:jc w:val="center"/>
              <w:rPr>
                <w:rFonts w:cs="Tahoma"/>
                <w:b/>
                <w:sz w:val="20"/>
                <w:szCs w:val="20"/>
                <w:lang w:val="es-MX"/>
              </w:rPr>
            </w:pPr>
          </w:p>
        </w:tc>
        <w:tc>
          <w:tcPr>
            <w:tcW w:w="2191" w:type="dxa"/>
          </w:tcPr>
          <w:p w14:paraId="350AAC87" w14:textId="77777777" w:rsidR="00093A26" w:rsidRPr="00776BD1" w:rsidRDefault="00093A26" w:rsidP="00B84DB6">
            <w:pPr>
              <w:jc w:val="center"/>
              <w:rPr>
                <w:rFonts w:cs="Tahoma"/>
                <w:b/>
                <w:sz w:val="20"/>
                <w:szCs w:val="20"/>
                <w:lang w:val="es-MX"/>
              </w:rPr>
            </w:pPr>
          </w:p>
        </w:tc>
      </w:tr>
      <w:tr w:rsidR="00093A26" w:rsidRPr="00776BD1" w14:paraId="6F5818DF" w14:textId="77777777" w:rsidTr="00B84DB6">
        <w:trPr>
          <w:jc w:val="center"/>
        </w:trPr>
        <w:tc>
          <w:tcPr>
            <w:tcW w:w="2673" w:type="dxa"/>
            <w:gridSpan w:val="2"/>
          </w:tcPr>
          <w:p w14:paraId="35A56C85" w14:textId="77777777" w:rsidR="00093A26" w:rsidRPr="00776BD1" w:rsidRDefault="00093A26" w:rsidP="00B84DB6">
            <w:pPr>
              <w:jc w:val="center"/>
              <w:rPr>
                <w:rFonts w:cs="Tahoma"/>
                <w:b/>
                <w:sz w:val="20"/>
                <w:szCs w:val="20"/>
                <w:lang w:val="es-MX"/>
              </w:rPr>
            </w:pPr>
          </w:p>
        </w:tc>
        <w:tc>
          <w:tcPr>
            <w:tcW w:w="1446" w:type="dxa"/>
            <w:gridSpan w:val="2"/>
          </w:tcPr>
          <w:p w14:paraId="26410A27" w14:textId="77777777" w:rsidR="00093A26" w:rsidRPr="00776BD1" w:rsidRDefault="00093A26" w:rsidP="00B84DB6">
            <w:pPr>
              <w:jc w:val="center"/>
              <w:rPr>
                <w:rFonts w:cs="Tahoma"/>
                <w:b/>
                <w:sz w:val="20"/>
                <w:szCs w:val="20"/>
                <w:lang w:val="es-MX"/>
              </w:rPr>
            </w:pPr>
          </w:p>
        </w:tc>
        <w:tc>
          <w:tcPr>
            <w:tcW w:w="2431" w:type="dxa"/>
          </w:tcPr>
          <w:p w14:paraId="282F39DC" w14:textId="77777777" w:rsidR="00093A26" w:rsidRPr="00776BD1" w:rsidRDefault="00093A26" w:rsidP="00B84DB6">
            <w:pPr>
              <w:jc w:val="center"/>
              <w:rPr>
                <w:rFonts w:cs="Tahoma"/>
                <w:b/>
                <w:sz w:val="20"/>
                <w:szCs w:val="20"/>
                <w:lang w:val="es-MX"/>
              </w:rPr>
            </w:pPr>
          </w:p>
        </w:tc>
        <w:tc>
          <w:tcPr>
            <w:tcW w:w="1309" w:type="dxa"/>
          </w:tcPr>
          <w:p w14:paraId="36CB6F89" w14:textId="77777777" w:rsidR="00093A26" w:rsidRPr="00776BD1" w:rsidRDefault="00093A26" w:rsidP="00B84DB6">
            <w:pPr>
              <w:jc w:val="center"/>
              <w:rPr>
                <w:rFonts w:cs="Tahoma"/>
                <w:b/>
                <w:sz w:val="20"/>
                <w:szCs w:val="20"/>
                <w:lang w:val="es-MX"/>
              </w:rPr>
            </w:pPr>
          </w:p>
        </w:tc>
        <w:tc>
          <w:tcPr>
            <w:tcW w:w="2191" w:type="dxa"/>
          </w:tcPr>
          <w:p w14:paraId="3582A09B" w14:textId="77777777" w:rsidR="00093A26" w:rsidRPr="00776BD1" w:rsidRDefault="00093A26" w:rsidP="00B84DB6">
            <w:pPr>
              <w:jc w:val="center"/>
              <w:rPr>
                <w:rFonts w:cs="Tahoma"/>
                <w:b/>
                <w:sz w:val="20"/>
                <w:szCs w:val="20"/>
                <w:lang w:val="es-MX"/>
              </w:rPr>
            </w:pPr>
          </w:p>
        </w:tc>
      </w:tr>
      <w:tr w:rsidR="00093A26" w:rsidRPr="00776BD1" w14:paraId="21505658" w14:textId="77777777" w:rsidTr="00B84DB6">
        <w:trPr>
          <w:jc w:val="center"/>
        </w:trPr>
        <w:tc>
          <w:tcPr>
            <w:tcW w:w="2673" w:type="dxa"/>
            <w:gridSpan w:val="2"/>
          </w:tcPr>
          <w:p w14:paraId="21BF168E" w14:textId="77777777" w:rsidR="00093A26" w:rsidRPr="00776BD1" w:rsidRDefault="00093A26" w:rsidP="00B84DB6">
            <w:pPr>
              <w:jc w:val="center"/>
              <w:rPr>
                <w:rFonts w:cs="Tahoma"/>
                <w:b/>
                <w:sz w:val="20"/>
                <w:szCs w:val="20"/>
                <w:lang w:val="es-MX"/>
              </w:rPr>
            </w:pPr>
          </w:p>
        </w:tc>
        <w:tc>
          <w:tcPr>
            <w:tcW w:w="1446" w:type="dxa"/>
            <w:gridSpan w:val="2"/>
          </w:tcPr>
          <w:p w14:paraId="3AD0FCA9" w14:textId="77777777" w:rsidR="00093A26" w:rsidRPr="00776BD1" w:rsidRDefault="00093A26" w:rsidP="00B84DB6">
            <w:pPr>
              <w:jc w:val="center"/>
              <w:rPr>
                <w:rFonts w:cs="Tahoma"/>
                <w:b/>
                <w:sz w:val="20"/>
                <w:szCs w:val="20"/>
                <w:lang w:val="es-MX"/>
              </w:rPr>
            </w:pPr>
          </w:p>
        </w:tc>
        <w:tc>
          <w:tcPr>
            <w:tcW w:w="2431" w:type="dxa"/>
          </w:tcPr>
          <w:p w14:paraId="7E79A646" w14:textId="77777777" w:rsidR="00093A26" w:rsidRPr="00776BD1" w:rsidRDefault="00093A26" w:rsidP="00B84DB6">
            <w:pPr>
              <w:jc w:val="center"/>
              <w:rPr>
                <w:rFonts w:cs="Tahoma"/>
                <w:b/>
                <w:sz w:val="20"/>
                <w:szCs w:val="20"/>
                <w:lang w:val="es-MX"/>
              </w:rPr>
            </w:pPr>
          </w:p>
        </w:tc>
        <w:tc>
          <w:tcPr>
            <w:tcW w:w="1309" w:type="dxa"/>
          </w:tcPr>
          <w:p w14:paraId="1BECC531" w14:textId="77777777" w:rsidR="00093A26" w:rsidRPr="00776BD1" w:rsidRDefault="00093A26" w:rsidP="00B84DB6">
            <w:pPr>
              <w:jc w:val="center"/>
              <w:rPr>
                <w:rFonts w:cs="Tahoma"/>
                <w:b/>
                <w:sz w:val="20"/>
                <w:szCs w:val="20"/>
                <w:lang w:val="es-MX"/>
              </w:rPr>
            </w:pPr>
          </w:p>
        </w:tc>
        <w:tc>
          <w:tcPr>
            <w:tcW w:w="2191" w:type="dxa"/>
          </w:tcPr>
          <w:p w14:paraId="6555A2B8" w14:textId="77777777" w:rsidR="00093A26" w:rsidRPr="00776BD1" w:rsidRDefault="00093A26" w:rsidP="00B84DB6">
            <w:pPr>
              <w:jc w:val="center"/>
              <w:rPr>
                <w:rFonts w:cs="Tahoma"/>
                <w:b/>
                <w:sz w:val="20"/>
                <w:szCs w:val="20"/>
                <w:lang w:val="es-MX"/>
              </w:rPr>
            </w:pPr>
          </w:p>
        </w:tc>
      </w:tr>
      <w:tr w:rsidR="00093A26" w:rsidRPr="00776BD1" w14:paraId="3D3A6982" w14:textId="77777777" w:rsidTr="00B84DB6">
        <w:trPr>
          <w:jc w:val="center"/>
        </w:trPr>
        <w:tc>
          <w:tcPr>
            <w:tcW w:w="2673" w:type="dxa"/>
            <w:gridSpan w:val="2"/>
          </w:tcPr>
          <w:p w14:paraId="220D3E38" w14:textId="77777777" w:rsidR="00093A26" w:rsidRPr="00776BD1" w:rsidRDefault="00093A26" w:rsidP="00B84DB6">
            <w:pPr>
              <w:jc w:val="center"/>
              <w:rPr>
                <w:rFonts w:cs="Tahoma"/>
                <w:b/>
                <w:sz w:val="20"/>
                <w:szCs w:val="20"/>
                <w:lang w:val="es-MX"/>
              </w:rPr>
            </w:pPr>
          </w:p>
        </w:tc>
        <w:tc>
          <w:tcPr>
            <w:tcW w:w="1446" w:type="dxa"/>
            <w:gridSpan w:val="2"/>
          </w:tcPr>
          <w:p w14:paraId="7118B26C" w14:textId="77777777" w:rsidR="00093A26" w:rsidRPr="00776BD1" w:rsidRDefault="00093A26" w:rsidP="00B84DB6">
            <w:pPr>
              <w:jc w:val="center"/>
              <w:rPr>
                <w:rFonts w:cs="Tahoma"/>
                <w:b/>
                <w:sz w:val="20"/>
                <w:szCs w:val="20"/>
                <w:lang w:val="es-MX"/>
              </w:rPr>
            </w:pPr>
          </w:p>
        </w:tc>
        <w:tc>
          <w:tcPr>
            <w:tcW w:w="2431" w:type="dxa"/>
          </w:tcPr>
          <w:p w14:paraId="5B81CF65" w14:textId="77777777" w:rsidR="00093A26" w:rsidRPr="00776BD1" w:rsidRDefault="00093A26" w:rsidP="00B84DB6">
            <w:pPr>
              <w:jc w:val="center"/>
              <w:rPr>
                <w:rFonts w:cs="Tahoma"/>
                <w:b/>
                <w:sz w:val="20"/>
                <w:szCs w:val="20"/>
                <w:lang w:val="es-MX"/>
              </w:rPr>
            </w:pPr>
          </w:p>
        </w:tc>
        <w:tc>
          <w:tcPr>
            <w:tcW w:w="1309" w:type="dxa"/>
          </w:tcPr>
          <w:p w14:paraId="1DFE40C4" w14:textId="77777777" w:rsidR="00093A26" w:rsidRPr="00776BD1" w:rsidRDefault="00093A26" w:rsidP="00B84DB6">
            <w:pPr>
              <w:jc w:val="center"/>
              <w:rPr>
                <w:rFonts w:cs="Tahoma"/>
                <w:b/>
                <w:sz w:val="20"/>
                <w:szCs w:val="20"/>
                <w:lang w:val="es-MX"/>
              </w:rPr>
            </w:pPr>
          </w:p>
        </w:tc>
        <w:tc>
          <w:tcPr>
            <w:tcW w:w="2191" w:type="dxa"/>
          </w:tcPr>
          <w:p w14:paraId="3E076855" w14:textId="77777777" w:rsidR="00093A26" w:rsidRPr="00776BD1" w:rsidRDefault="00093A26" w:rsidP="00B84DB6">
            <w:pPr>
              <w:jc w:val="center"/>
              <w:rPr>
                <w:rFonts w:cs="Tahoma"/>
                <w:b/>
                <w:sz w:val="20"/>
                <w:szCs w:val="20"/>
                <w:lang w:val="es-MX"/>
              </w:rPr>
            </w:pPr>
          </w:p>
        </w:tc>
      </w:tr>
      <w:tr w:rsidR="00093A26" w:rsidRPr="00776BD1" w14:paraId="24BFDE75" w14:textId="77777777" w:rsidTr="00B84DB6">
        <w:trPr>
          <w:jc w:val="center"/>
        </w:trPr>
        <w:tc>
          <w:tcPr>
            <w:tcW w:w="2673" w:type="dxa"/>
            <w:gridSpan w:val="2"/>
          </w:tcPr>
          <w:p w14:paraId="04EE77E6" w14:textId="77777777" w:rsidR="00093A26" w:rsidRPr="00776BD1" w:rsidRDefault="00093A26" w:rsidP="00B84DB6">
            <w:pPr>
              <w:jc w:val="center"/>
              <w:rPr>
                <w:rFonts w:cs="Tahoma"/>
                <w:b/>
                <w:sz w:val="20"/>
                <w:szCs w:val="20"/>
                <w:lang w:val="es-MX"/>
              </w:rPr>
            </w:pPr>
          </w:p>
        </w:tc>
        <w:tc>
          <w:tcPr>
            <w:tcW w:w="1446" w:type="dxa"/>
            <w:gridSpan w:val="2"/>
          </w:tcPr>
          <w:p w14:paraId="4B7A5399" w14:textId="77777777" w:rsidR="00093A26" w:rsidRPr="00776BD1" w:rsidRDefault="00093A26" w:rsidP="00B84DB6">
            <w:pPr>
              <w:jc w:val="center"/>
              <w:rPr>
                <w:rFonts w:cs="Tahoma"/>
                <w:b/>
                <w:sz w:val="20"/>
                <w:szCs w:val="20"/>
                <w:lang w:val="es-MX"/>
              </w:rPr>
            </w:pPr>
          </w:p>
        </w:tc>
        <w:tc>
          <w:tcPr>
            <w:tcW w:w="2431" w:type="dxa"/>
          </w:tcPr>
          <w:p w14:paraId="2EE5F265" w14:textId="77777777" w:rsidR="00093A26" w:rsidRPr="00776BD1" w:rsidRDefault="00093A26" w:rsidP="00B84DB6">
            <w:pPr>
              <w:jc w:val="center"/>
              <w:rPr>
                <w:rFonts w:cs="Tahoma"/>
                <w:b/>
                <w:sz w:val="20"/>
                <w:szCs w:val="20"/>
                <w:lang w:val="es-MX"/>
              </w:rPr>
            </w:pPr>
          </w:p>
        </w:tc>
        <w:tc>
          <w:tcPr>
            <w:tcW w:w="1309" w:type="dxa"/>
          </w:tcPr>
          <w:p w14:paraId="4690D00D" w14:textId="77777777" w:rsidR="00093A26" w:rsidRPr="00776BD1" w:rsidRDefault="00093A26" w:rsidP="00B84DB6">
            <w:pPr>
              <w:jc w:val="center"/>
              <w:rPr>
                <w:rFonts w:cs="Tahoma"/>
                <w:b/>
                <w:sz w:val="20"/>
                <w:szCs w:val="20"/>
                <w:lang w:val="es-MX"/>
              </w:rPr>
            </w:pPr>
          </w:p>
        </w:tc>
        <w:tc>
          <w:tcPr>
            <w:tcW w:w="2191" w:type="dxa"/>
          </w:tcPr>
          <w:p w14:paraId="3C8A67E0" w14:textId="77777777" w:rsidR="00093A26" w:rsidRPr="00776BD1" w:rsidRDefault="00093A26" w:rsidP="00B84DB6">
            <w:pPr>
              <w:jc w:val="center"/>
              <w:rPr>
                <w:rFonts w:cs="Tahoma"/>
                <w:b/>
                <w:sz w:val="20"/>
                <w:szCs w:val="20"/>
                <w:lang w:val="es-MX"/>
              </w:rPr>
            </w:pPr>
          </w:p>
        </w:tc>
      </w:tr>
      <w:tr w:rsidR="00093A26" w:rsidRPr="00776BD1" w14:paraId="7B66D90D" w14:textId="77777777" w:rsidTr="00B84DB6">
        <w:trPr>
          <w:gridAfter w:val="4"/>
          <w:wAfter w:w="6606" w:type="dxa"/>
          <w:jc w:val="center"/>
        </w:trPr>
        <w:tc>
          <w:tcPr>
            <w:tcW w:w="1309" w:type="dxa"/>
          </w:tcPr>
          <w:p w14:paraId="6FC5FF6D"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PS</w:t>
            </w:r>
          </w:p>
        </w:tc>
        <w:tc>
          <w:tcPr>
            <w:tcW w:w="2135" w:type="dxa"/>
            <w:gridSpan w:val="2"/>
          </w:tcPr>
          <w:p w14:paraId="19E4D908"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3A1BD10" w14:textId="77777777" w:rsidR="00093A26" w:rsidRPr="00776BD1" w:rsidRDefault="00093A26" w:rsidP="00093A26">
      <w:pPr>
        <w:rPr>
          <w:rFonts w:cs="Tahoma"/>
          <w:b/>
          <w:i/>
          <w:color w:val="000000"/>
          <w:sz w:val="20"/>
          <w:szCs w:val="20"/>
        </w:rPr>
      </w:pPr>
    </w:p>
    <w:p w14:paraId="5EDED3AC" w14:textId="77777777" w:rsidR="00093A26" w:rsidRPr="00776BD1" w:rsidRDefault="00093A26" w:rsidP="00093A26">
      <w:pPr>
        <w:rPr>
          <w:rFonts w:cs="Tahoma"/>
          <w:b/>
          <w:i/>
          <w:color w:val="000000"/>
          <w:sz w:val="20"/>
          <w:szCs w:val="20"/>
        </w:rPr>
      </w:pPr>
    </w:p>
    <w:p w14:paraId="256B448E"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F31B19D" w14:textId="77777777" w:rsidR="00093A26" w:rsidRPr="00776BD1" w:rsidRDefault="00093A26" w:rsidP="00093A26">
      <w:pPr>
        <w:pStyle w:val="Textoindependiente2"/>
        <w:spacing w:after="0" w:line="240" w:lineRule="auto"/>
        <w:jc w:val="both"/>
        <w:rPr>
          <w:rFonts w:cs="Tahoma"/>
          <w:bCs/>
          <w:sz w:val="20"/>
          <w:szCs w:val="20"/>
        </w:rPr>
      </w:pPr>
      <w:r w:rsidRPr="00776BD1">
        <w:rPr>
          <w:rFonts w:cs="Tahoma"/>
          <w:bCs/>
          <w:sz w:val="20"/>
          <w:szCs w:val="20"/>
        </w:rPr>
        <w:t>SE EVALUARÁN DURANTE LA VISITA EN LOS PROGRAMAS DE CADA UNA DE LAS ASIGNATURAS/UNIDADES DE APRENDIZAJE ENUNCIADAS EN EL CUADRO ANTERIOR.</w:t>
      </w:r>
    </w:p>
    <w:p w14:paraId="50778616" w14:textId="77777777" w:rsidR="00093A26" w:rsidRPr="00776BD1" w:rsidRDefault="00093A26" w:rsidP="00093A26">
      <w:pPr>
        <w:rPr>
          <w:rFonts w:cs="Tahoma"/>
          <w:b/>
          <w:sz w:val="20"/>
          <w:szCs w:val="20"/>
        </w:rPr>
      </w:pPr>
    </w:p>
    <w:p w14:paraId="75F14681" w14:textId="442AC3AA" w:rsidR="00093A26" w:rsidRDefault="00093A26" w:rsidP="00997158">
      <w:pPr>
        <w:spacing w:beforeLines="1" w:before="2" w:afterLines="1" w:after="2"/>
        <w:jc w:val="both"/>
        <w:rPr>
          <w:b/>
          <w:sz w:val="20"/>
          <w:szCs w:val="22"/>
          <w:lang w:eastAsia="es-ES_tradnl"/>
        </w:rPr>
      </w:pPr>
    </w:p>
    <w:p w14:paraId="37A133E4" w14:textId="77777777" w:rsidR="00093A26" w:rsidRPr="000D6220" w:rsidRDefault="00093A26" w:rsidP="00997158">
      <w:pPr>
        <w:spacing w:beforeLines="1" w:before="2" w:afterLines="1" w:after="2"/>
        <w:jc w:val="both"/>
        <w:rPr>
          <w:b/>
          <w:sz w:val="20"/>
          <w:szCs w:val="22"/>
          <w:lang w:eastAsia="es-ES_tradnl"/>
        </w:rPr>
      </w:pPr>
    </w:p>
    <w:sectPr w:rsidR="00093A26" w:rsidRPr="000D6220" w:rsidSect="0003309D">
      <w:headerReference w:type="default" r:id="rId26"/>
      <w:footerReference w:type="even" r:id="rId27"/>
      <w:footerReference w:type="default" r:id="rId28"/>
      <w:headerReference w:type="first" r:id="rId29"/>
      <w:footerReference w:type="first" r:id="rId30"/>
      <w:pgSz w:w="11900" w:h="16840"/>
      <w:pgMar w:top="1418" w:right="703" w:bottom="1276" w:left="709" w:header="567"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7D370" w14:textId="77777777" w:rsidR="0062028B" w:rsidRDefault="0062028B">
      <w:r>
        <w:separator/>
      </w:r>
    </w:p>
  </w:endnote>
  <w:endnote w:type="continuationSeparator" w:id="0">
    <w:p w14:paraId="3153144D" w14:textId="77777777" w:rsidR="0062028B" w:rsidRDefault="00620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A672B" w14:textId="77777777" w:rsidR="00B84DB6" w:rsidRDefault="00B84DB6" w:rsidP="009B4F4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124B869" w14:textId="77777777" w:rsidR="00B84DB6" w:rsidRDefault="00B84DB6" w:rsidP="009B4F4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DAEAF" w14:textId="7620AD99" w:rsidR="00B84DB6" w:rsidRPr="00BE7F34" w:rsidRDefault="00B84DB6" w:rsidP="009B4F4E">
    <w:pPr>
      <w:pStyle w:val="Piedepgina"/>
      <w:framePr w:wrap="around" w:vAnchor="text" w:hAnchor="margin" w:xAlign="right" w:y="1"/>
      <w:rPr>
        <w:rStyle w:val="Nmerodepgina"/>
      </w:rPr>
    </w:pPr>
    <w:r w:rsidRPr="00BE7F34">
      <w:rPr>
        <w:rStyle w:val="Nmerodepgina"/>
        <w:sz w:val="20"/>
      </w:rPr>
      <w:fldChar w:fldCharType="begin"/>
    </w:r>
    <w:r>
      <w:rPr>
        <w:rStyle w:val="Nmerodepgina"/>
        <w:sz w:val="20"/>
      </w:rPr>
      <w:instrText>PAGE</w:instrText>
    </w:r>
    <w:r w:rsidRPr="00BE7F34">
      <w:rPr>
        <w:rStyle w:val="Nmerodepgina"/>
        <w:sz w:val="20"/>
      </w:rPr>
      <w:instrText xml:space="preserve">  </w:instrText>
    </w:r>
    <w:r w:rsidRPr="00BE7F34">
      <w:rPr>
        <w:rStyle w:val="Nmerodepgina"/>
        <w:sz w:val="20"/>
      </w:rPr>
      <w:fldChar w:fldCharType="separate"/>
    </w:r>
    <w:r w:rsidR="00AA0B7B">
      <w:rPr>
        <w:rStyle w:val="Nmerodepgina"/>
        <w:noProof/>
        <w:sz w:val="20"/>
      </w:rPr>
      <w:t>18</w:t>
    </w:r>
    <w:r w:rsidRPr="00BE7F34">
      <w:rPr>
        <w:rStyle w:val="Nmerodepgina"/>
        <w:sz w:val="20"/>
      </w:rPr>
      <w:fldChar w:fldCharType="end"/>
    </w:r>
  </w:p>
  <w:p w14:paraId="6B73212D" w14:textId="0B1ACE8B" w:rsidR="00B84DB6" w:rsidRDefault="00B84DB6" w:rsidP="009B4F4E">
    <w:pPr>
      <w:pStyle w:val="Ttulo2"/>
      <w:ind w:right="360"/>
      <w:rPr>
        <w:lang w:val="es-MX"/>
      </w:rPr>
    </w:pPr>
    <w:r>
      <w:rPr>
        <w:lang w:val="es-MX"/>
      </w:rPr>
      <w:t xml:space="preserve">Marco General para los procesos de Evaluación con fines de Acreditación de Programas </w:t>
    </w:r>
    <w:r w:rsidR="00A4466A">
      <w:rPr>
        <w:lang w:val="es-MX"/>
      </w:rPr>
      <w:t>E</w:t>
    </w:r>
    <w:r>
      <w:rPr>
        <w:lang w:val="es-MX"/>
      </w:rPr>
      <w:t xml:space="preserve">ducativos </w:t>
    </w:r>
  </w:p>
  <w:p w14:paraId="3ACC9EA1" w14:textId="3907DB2A" w:rsidR="00B84DB6" w:rsidRDefault="00B84DB6" w:rsidP="009B4F4E">
    <w:pPr>
      <w:pStyle w:val="Ttulo2"/>
      <w:ind w:right="360"/>
      <w:rPr>
        <w:lang w:val="es-MX"/>
      </w:rPr>
    </w:pPr>
    <w:r>
      <w:rPr>
        <w:lang w:val="es-MX"/>
      </w:rPr>
      <w:t xml:space="preserve">de </w:t>
    </w:r>
    <w:r w:rsidR="00A4466A">
      <w:rPr>
        <w:lang w:val="es-MX"/>
      </w:rPr>
      <w:t>T</w:t>
    </w:r>
    <w:r>
      <w:rPr>
        <w:lang w:val="es-MX"/>
      </w:rPr>
      <w:t>ipo Superior en Turismo y Gastronomía</w:t>
    </w:r>
  </w:p>
  <w:p w14:paraId="56EE53E3" w14:textId="77777777" w:rsidR="00B84DB6" w:rsidRPr="00BE7F34" w:rsidRDefault="00B84DB6" w:rsidP="009B4F4E">
    <w:pPr>
      <w:jc w:val="center"/>
      <w:rPr>
        <w:sz w:val="16"/>
      </w:rPr>
    </w:pPr>
    <w:r w:rsidRPr="00BE7F34">
      <w:rPr>
        <w:sz w:val="16"/>
      </w:rPr>
      <w:t>www.conaet.net</w:t>
    </w:r>
  </w:p>
  <w:p w14:paraId="10151DA9" w14:textId="77777777" w:rsidR="00B84DB6" w:rsidRPr="00212B9B" w:rsidRDefault="00B84DB6" w:rsidP="009B4F4E">
    <w:pPr>
      <w:pStyle w:val="Piedepgina"/>
      <w:ind w:right="360"/>
      <w:jc w:val="center"/>
      <w:rPr>
        <w:b/>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17060" w14:textId="77777777" w:rsidR="00B84DB6" w:rsidRDefault="00B84DB6" w:rsidP="009B4F4E">
    <w:pPr>
      <w:pStyle w:val="Ttulo2"/>
      <w:ind w:right="360"/>
      <w:rPr>
        <w:lang w:val="es-MX"/>
      </w:rPr>
    </w:pPr>
    <w:r>
      <w:rPr>
        <w:lang w:val="es-MX"/>
      </w:rPr>
      <w:t xml:space="preserve">Marco General para los procesos de Evaluación con fines de Acreditación de Programas educativos </w:t>
    </w:r>
  </w:p>
  <w:p w14:paraId="0390F6AF" w14:textId="77777777" w:rsidR="00B84DB6" w:rsidRDefault="00B84DB6" w:rsidP="009B4F4E">
    <w:pPr>
      <w:pStyle w:val="Ttulo2"/>
      <w:ind w:right="360"/>
      <w:rPr>
        <w:lang w:val="es-MX"/>
      </w:rPr>
    </w:pPr>
    <w:r>
      <w:rPr>
        <w:lang w:val="es-MX"/>
      </w:rPr>
      <w:t>de tipo Superior en Turismo y Gastronomía</w:t>
    </w:r>
  </w:p>
  <w:p w14:paraId="6B5448F3" w14:textId="77777777" w:rsidR="00B84DB6" w:rsidRPr="00BE7F34" w:rsidRDefault="00B84DB6" w:rsidP="009B4F4E">
    <w:pPr>
      <w:jc w:val="center"/>
      <w:rPr>
        <w:sz w:val="16"/>
      </w:rPr>
    </w:pPr>
    <w:r w:rsidRPr="00BE7F34">
      <w:rPr>
        <w:sz w:val="16"/>
      </w:rPr>
      <w:t>www.conaet.net</w:t>
    </w:r>
  </w:p>
  <w:p w14:paraId="1B7F8705" w14:textId="77777777" w:rsidR="00B84DB6" w:rsidRDefault="00B84DB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9D4F0" w14:textId="77777777" w:rsidR="0062028B" w:rsidRDefault="0062028B">
      <w:r>
        <w:separator/>
      </w:r>
    </w:p>
  </w:footnote>
  <w:footnote w:type="continuationSeparator" w:id="0">
    <w:p w14:paraId="2B51987E" w14:textId="77777777" w:rsidR="0062028B" w:rsidRDefault="006202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2560C" w14:textId="77777777" w:rsidR="00B84DB6" w:rsidRDefault="00B84DB6">
    <w:pPr>
      <w:pStyle w:val="Encabezado"/>
    </w:pPr>
    <w:r>
      <w:rPr>
        <w:noProof/>
        <w:lang w:val="es-MX" w:eastAsia="es-MX"/>
      </w:rPr>
      <w:drawing>
        <wp:inline distT="0" distB="0" distL="0" distR="0" wp14:anchorId="6D6D14C2" wp14:editId="0CC24B12">
          <wp:extent cx="5972175" cy="1104900"/>
          <wp:effectExtent l="19050" t="0" r="952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6BB94" w14:textId="77777777" w:rsidR="00B84DB6" w:rsidRDefault="00B84DB6">
    <w:pPr>
      <w:pStyle w:val="Encabezado"/>
    </w:pPr>
    <w:r>
      <w:rPr>
        <w:noProof/>
        <w:lang w:val="es-MX" w:eastAsia="es-MX"/>
      </w:rPr>
      <w:drawing>
        <wp:inline distT="0" distB="0" distL="0" distR="0" wp14:anchorId="14C696EE" wp14:editId="2198F471">
          <wp:extent cx="5972175" cy="1104900"/>
          <wp:effectExtent l="19050" t="0" r="9525"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4344D"/>
    <w:multiLevelType w:val="hybridMultilevel"/>
    <w:tmpl w:val="680E694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8C3456"/>
    <w:multiLevelType w:val="hybridMultilevel"/>
    <w:tmpl w:val="E0187AB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304A44"/>
    <w:multiLevelType w:val="hybridMultilevel"/>
    <w:tmpl w:val="913ADDB6"/>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Lucida Grande" w:hint="default"/>
      </w:rPr>
    </w:lvl>
    <w:lvl w:ilvl="2" w:tplc="381282A2">
      <w:start w:val="6"/>
      <w:numFmt w:val="bullet"/>
      <w:lvlText w:val="-"/>
      <w:lvlJc w:val="left"/>
      <w:pPr>
        <w:ind w:left="2160" w:hanging="360"/>
      </w:pPr>
      <w:rPr>
        <w:rFonts w:ascii="Tahoma" w:eastAsia="Cambria" w:hAnsi="Tahoma" w:cs="Lucida Grande"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485639"/>
    <w:multiLevelType w:val="hybridMultilevel"/>
    <w:tmpl w:val="5186FD30"/>
    <w:lvl w:ilvl="0" w:tplc="03AE9356">
      <w:start w:val="1"/>
      <w:numFmt w:val="lowerLetter"/>
      <w:lvlText w:val="%1)"/>
      <w:lvlJc w:val="left"/>
      <w:pPr>
        <w:tabs>
          <w:tab w:val="num" w:pos="360"/>
        </w:tabs>
        <w:ind w:left="360" w:hanging="360"/>
      </w:pPr>
      <w:rPr>
        <w:rFonts w:hint="default"/>
        <w:b/>
      </w:rPr>
    </w:lvl>
    <w:lvl w:ilvl="1" w:tplc="3496AD5A">
      <w:start w:val="1"/>
      <w:numFmt w:val="lowerLetter"/>
      <w:lvlText w:val="%2)"/>
      <w:lvlJc w:val="left"/>
      <w:pPr>
        <w:tabs>
          <w:tab w:val="num" w:pos="735"/>
        </w:tabs>
        <w:ind w:left="735" w:hanging="360"/>
      </w:pPr>
      <w:rPr>
        <w:rFonts w:hint="default"/>
      </w:rPr>
    </w:lvl>
    <w:lvl w:ilvl="2" w:tplc="0C0A001B" w:tentative="1">
      <w:start w:val="1"/>
      <w:numFmt w:val="lowerRoman"/>
      <w:lvlText w:val="%3."/>
      <w:lvlJc w:val="right"/>
      <w:pPr>
        <w:tabs>
          <w:tab w:val="num" w:pos="1455"/>
        </w:tabs>
        <w:ind w:left="1455" w:hanging="180"/>
      </w:pPr>
    </w:lvl>
    <w:lvl w:ilvl="3" w:tplc="0C0A000F" w:tentative="1">
      <w:start w:val="1"/>
      <w:numFmt w:val="decimal"/>
      <w:lvlText w:val="%4."/>
      <w:lvlJc w:val="left"/>
      <w:pPr>
        <w:tabs>
          <w:tab w:val="num" w:pos="2175"/>
        </w:tabs>
        <w:ind w:left="2175" w:hanging="360"/>
      </w:pPr>
    </w:lvl>
    <w:lvl w:ilvl="4" w:tplc="0C0A0019" w:tentative="1">
      <w:start w:val="1"/>
      <w:numFmt w:val="lowerLetter"/>
      <w:lvlText w:val="%5."/>
      <w:lvlJc w:val="left"/>
      <w:pPr>
        <w:tabs>
          <w:tab w:val="num" w:pos="2895"/>
        </w:tabs>
        <w:ind w:left="2895" w:hanging="360"/>
      </w:pPr>
    </w:lvl>
    <w:lvl w:ilvl="5" w:tplc="0C0A001B" w:tentative="1">
      <w:start w:val="1"/>
      <w:numFmt w:val="lowerRoman"/>
      <w:lvlText w:val="%6."/>
      <w:lvlJc w:val="right"/>
      <w:pPr>
        <w:tabs>
          <w:tab w:val="num" w:pos="3615"/>
        </w:tabs>
        <w:ind w:left="3615" w:hanging="180"/>
      </w:pPr>
    </w:lvl>
    <w:lvl w:ilvl="6" w:tplc="0C0A000F" w:tentative="1">
      <w:start w:val="1"/>
      <w:numFmt w:val="decimal"/>
      <w:lvlText w:val="%7."/>
      <w:lvlJc w:val="left"/>
      <w:pPr>
        <w:tabs>
          <w:tab w:val="num" w:pos="4335"/>
        </w:tabs>
        <w:ind w:left="4335" w:hanging="360"/>
      </w:pPr>
    </w:lvl>
    <w:lvl w:ilvl="7" w:tplc="0C0A0019" w:tentative="1">
      <w:start w:val="1"/>
      <w:numFmt w:val="lowerLetter"/>
      <w:lvlText w:val="%8."/>
      <w:lvlJc w:val="left"/>
      <w:pPr>
        <w:tabs>
          <w:tab w:val="num" w:pos="5055"/>
        </w:tabs>
        <w:ind w:left="5055" w:hanging="360"/>
      </w:pPr>
    </w:lvl>
    <w:lvl w:ilvl="8" w:tplc="0C0A001B" w:tentative="1">
      <w:start w:val="1"/>
      <w:numFmt w:val="lowerRoman"/>
      <w:lvlText w:val="%9."/>
      <w:lvlJc w:val="right"/>
      <w:pPr>
        <w:tabs>
          <w:tab w:val="num" w:pos="5775"/>
        </w:tabs>
        <w:ind w:left="5775" w:hanging="180"/>
      </w:pPr>
    </w:lvl>
  </w:abstractNum>
  <w:abstractNum w:abstractNumId="4" w15:restartNumberingAfterBreak="0">
    <w:nsid w:val="0F793D2A"/>
    <w:multiLevelType w:val="hybridMultilevel"/>
    <w:tmpl w:val="6B260556"/>
    <w:lvl w:ilvl="0" w:tplc="9812718C">
      <w:numFmt w:val="bullet"/>
      <w:lvlText w:val=""/>
      <w:lvlJc w:val="left"/>
      <w:pPr>
        <w:ind w:left="720" w:hanging="360"/>
      </w:pPr>
      <w:rPr>
        <w:rFonts w:ascii="Symbol" w:eastAsia="MS Mincho"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ED3B72"/>
    <w:multiLevelType w:val="hybridMultilevel"/>
    <w:tmpl w:val="1BC49C14"/>
    <w:lvl w:ilvl="0" w:tplc="0409000B">
      <w:start w:val="1"/>
      <w:numFmt w:val="bullet"/>
      <w:lvlText w:val=""/>
      <w:lvlJc w:val="left"/>
      <w:pPr>
        <w:tabs>
          <w:tab w:val="num" w:pos="1080"/>
        </w:tabs>
        <w:ind w:left="1080" w:hanging="360"/>
      </w:pPr>
      <w:rPr>
        <w:rFonts w:ascii="Wingdings" w:hAnsi="Wingdings"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5D00A4E"/>
    <w:multiLevelType w:val="hybridMultilevel"/>
    <w:tmpl w:val="AFFCE2B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5EC3565"/>
    <w:multiLevelType w:val="hybridMultilevel"/>
    <w:tmpl w:val="009A59AA"/>
    <w:lvl w:ilvl="0" w:tplc="A5486DC0">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16C833E3"/>
    <w:multiLevelType w:val="multilevel"/>
    <w:tmpl w:val="AA98063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9" w15:restartNumberingAfterBreak="0">
    <w:nsid w:val="17321ED9"/>
    <w:multiLevelType w:val="hybridMultilevel"/>
    <w:tmpl w:val="4A1C92F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8715053"/>
    <w:multiLevelType w:val="hybridMultilevel"/>
    <w:tmpl w:val="8E4A3C1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B6E0AE5"/>
    <w:multiLevelType w:val="hybridMultilevel"/>
    <w:tmpl w:val="4F70EAD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C8F5F30"/>
    <w:multiLevelType w:val="multilevel"/>
    <w:tmpl w:val="085C2082"/>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1D4758AD"/>
    <w:multiLevelType w:val="hybridMultilevel"/>
    <w:tmpl w:val="3A9A8A2A"/>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2844E99"/>
    <w:multiLevelType w:val="hybridMultilevel"/>
    <w:tmpl w:val="095212B4"/>
    <w:lvl w:ilvl="0" w:tplc="0458EE72">
      <w:start w:val="1"/>
      <w:numFmt w:val="bullet"/>
      <w:lvlText w:val=""/>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080"/>
        </w:tabs>
        <w:ind w:left="1080" w:hanging="360"/>
      </w:pPr>
      <w:rPr>
        <w:rFonts w:ascii="Courier New" w:hAnsi="Courier New" w:cs="Lucida Grande"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Lucida Grande"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Lucida Grande"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6DA1FEB"/>
    <w:multiLevelType w:val="hybridMultilevel"/>
    <w:tmpl w:val="7AF698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B621768"/>
    <w:multiLevelType w:val="hybridMultilevel"/>
    <w:tmpl w:val="4A2E4AEE"/>
    <w:lvl w:ilvl="0" w:tplc="0409000B">
      <w:start w:val="1"/>
      <w:numFmt w:val="bullet"/>
      <w:lvlText w:val=""/>
      <w:lvlJc w:val="left"/>
      <w:pPr>
        <w:tabs>
          <w:tab w:val="num" w:pos="360"/>
        </w:tabs>
        <w:ind w:left="360" w:hanging="360"/>
      </w:pPr>
      <w:rPr>
        <w:rFonts w:ascii="Wingdings" w:hAnsi="Wingdings" w:hint="default"/>
      </w:rPr>
    </w:lvl>
    <w:lvl w:ilvl="1" w:tplc="0409000F">
      <w:start w:val="1"/>
      <w:numFmt w:val="decimal"/>
      <w:lvlText w:val="%2."/>
      <w:lvlJc w:val="left"/>
      <w:pPr>
        <w:tabs>
          <w:tab w:val="num" w:pos="1080"/>
        </w:tabs>
        <w:ind w:left="1080" w:hanging="360"/>
      </w:p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2B7024D8"/>
    <w:multiLevelType w:val="hybridMultilevel"/>
    <w:tmpl w:val="53A0949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2D8E590B"/>
    <w:multiLevelType w:val="hybridMultilevel"/>
    <w:tmpl w:val="F7E0FFD2"/>
    <w:lvl w:ilvl="0" w:tplc="DC8441E2">
      <w:start w:val="4"/>
      <w:numFmt w:val="bullet"/>
      <w:lvlText w:val="-"/>
      <w:lvlJc w:val="left"/>
      <w:pPr>
        <w:ind w:left="720" w:hanging="360"/>
      </w:pPr>
      <w:rPr>
        <w:rFonts w:ascii="Arial" w:eastAsiaTheme="minorHAnsi" w:hAnsi="Arial" w:cs="Lucida Grande"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2731E16"/>
    <w:multiLevelType w:val="multilevel"/>
    <w:tmpl w:val="B1580A1E"/>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375"/>
        </w:tabs>
        <w:ind w:left="375" w:hanging="3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33D40E19"/>
    <w:multiLevelType w:val="hybridMultilevel"/>
    <w:tmpl w:val="1A4AF1CA"/>
    <w:lvl w:ilvl="0" w:tplc="32FE80D2">
      <w:start w:val="1"/>
      <w:numFmt w:val="upperLetter"/>
      <w:lvlRestart w:val="0"/>
      <w:lvlText w:val="%1."/>
      <w:lvlJc w:val="left"/>
      <w:pPr>
        <w:tabs>
          <w:tab w:val="num" w:pos="450"/>
        </w:tabs>
        <w:ind w:left="450" w:hanging="45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15:restartNumberingAfterBreak="0">
    <w:nsid w:val="34C107C7"/>
    <w:multiLevelType w:val="hybridMultilevel"/>
    <w:tmpl w:val="2708C20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34C52ABD"/>
    <w:multiLevelType w:val="hybridMultilevel"/>
    <w:tmpl w:val="8D56A364"/>
    <w:lvl w:ilvl="0" w:tplc="04090015">
      <w:start w:val="1"/>
      <w:numFmt w:val="upperLetter"/>
      <w:lvlText w:val="%1."/>
      <w:lvlJc w:val="left"/>
      <w:pPr>
        <w:ind w:left="1068" w:hanging="360"/>
      </w:pPr>
      <w:rPr>
        <w:rFonts w:hint="default"/>
      </w:rPr>
    </w:lvl>
    <w:lvl w:ilvl="1" w:tplc="040A0003" w:tentative="1">
      <w:start w:val="1"/>
      <w:numFmt w:val="bullet"/>
      <w:lvlText w:val="o"/>
      <w:lvlJc w:val="left"/>
      <w:pPr>
        <w:ind w:left="1788" w:hanging="360"/>
      </w:pPr>
      <w:rPr>
        <w:rFonts w:ascii="Courier New" w:hAnsi="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23" w15:restartNumberingAfterBreak="0">
    <w:nsid w:val="38E44FED"/>
    <w:multiLevelType w:val="hybridMultilevel"/>
    <w:tmpl w:val="2B48AF5A"/>
    <w:lvl w:ilvl="0" w:tplc="FE70B2CE">
      <w:start w:val="1"/>
      <w:numFmt w:val="lowerLetter"/>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8FB24D6"/>
    <w:multiLevelType w:val="hybridMultilevel"/>
    <w:tmpl w:val="C26C22D8"/>
    <w:lvl w:ilvl="0" w:tplc="04090015">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3A296F20"/>
    <w:multiLevelType w:val="multilevel"/>
    <w:tmpl w:val="BB74E1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952C21"/>
    <w:multiLevelType w:val="multilevel"/>
    <w:tmpl w:val="60F4014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3E0F0181"/>
    <w:multiLevelType w:val="hybridMultilevel"/>
    <w:tmpl w:val="4784FB9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3F3B0DC7"/>
    <w:multiLevelType w:val="hybridMultilevel"/>
    <w:tmpl w:val="1122A5E2"/>
    <w:lvl w:ilvl="0" w:tplc="476A168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15:restartNumberingAfterBreak="0">
    <w:nsid w:val="3F571DAE"/>
    <w:multiLevelType w:val="hybridMultilevel"/>
    <w:tmpl w:val="75A838F8"/>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29642B5"/>
    <w:multiLevelType w:val="hybridMultilevel"/>
    <w:tmpl w:val="15361CAC"/>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42AC0B6D"/>
    <w:multiLevelType w:val="hybridMultilevel"/>
    <w:tmpl w:val="09DC8C2A"/>
    <w:lvl w:ilvl="0" w:tplc="080A0015">
      <w:start w:val="1"/>
      <w:numFmt w:val="upperLetter"/>
      <w:lvlText w:val="%1."/>
      <w:lvlJc w:val="left"/>
      <w:pPr>
        <w:tabs>
          <w:tab w:val="num" w:pos="720"/>
        </w:tabs>
        <w:ind w:left="720" w:hanging="360"/>
      </w:pPr>
      <w:rPr>
        <w:rFonts w:hint="default"/>
      </w:rPr>
    </w:lvl>
    <w:lvl w:ilvl="1" w:tplc="AE80E28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33A44AB"/>
    <w:multiLevelType w:val="hybridMultilevel"/>
    <w:tmpl w:val="A8A684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3CA6794"/>
    <w:multiLevelType w:val="hybridMultilevel"/>
    <w:tmpl w:val="EB9C68F8"/>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6DF1237"/>
    <w:multiLevelType w:val="hybridMultilevel"/>
    <w:tmpl w:val="38D25658"/>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8BC1DC4"/>
    <w:multiLevelType w:val="hybridMultilevel"/>
    <w:tmpl w:val="2966AC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EEC69E5"/>
    <w:multiLevelType w:val="hybridMultilevel"/>
    <w:tmpl w:val="D1F0778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0F86FDC"/>
    <w:multiLevelType w:val="multilevel"/>
    <w:tmpl w:val="460E1CFE"/>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38" w15:restartNumberingAfterBreak="0">
    <w:nsid w:val="54700DD6"/>
    <w:multiLevelType w:val="multilevel"/>
    <w:tmpl w:val="E8BC1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5A9009C"/>
    <w:multiLevelType w:val="hybridMultilevel"/>
    <w:tmpl w:val="0652F304"/>
    <w:lvl w:ilvl="0" w:tplc="040A0001">
      <w:start w:val="1"/>
      <w:numFmt w:val="bullet"/>
      <w:lvlText w:val=""/>
      <w:lvlJc w:val="left"/>
      <w:pPr>
        <w:ind w:left="1068" w:hanging="360"/>
      </w:pPr>
      <w:rPr>
        <w:rFonts w:ascii="Symbol" w:hAnsi="Symbol" w:hint="default"/>
      </w:rPr>
    </w:lvl>
    <w:lvl w:ilvl="1" w:tplc="040A0003" w:tentative="1">
      <w:start w:val="1"/>
      <w:numFmt w:val="bullet"/>
      <w:lvlText w:val="o"/>
      <w:lvlJc w:val="left"/>
      <w:pPr>
        <w:ind w:left="1788" w:hanging="360"/>
      </w:pPr>
      <w:rPr>
        <w:rFonts w:ascii="Courier New" w:hAnsi="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40" w15:restartNumberingAfterBreak="0">
    <w:nsid w:val="55F8544C"/>
    <w:multiLevelType w:val="hybridMultilevel"/>
    <w:tmpl w:val="5C58338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91E1285"/>
    <w:multiLevelType w:val="multilevel"/>
    <w:tmpl w:val="3E141574"/>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614B369C"/>
    <w:multiLevelType w:val="hybridMultilevel"/>
    <w:tmpl w:val="DBEEF4CE"/>
    <w:lvl w:ilvl="0" w:tplc="2EF4C9F2">
      <w:start w:val="2"/>
      <w:numFmt w:val="upperLetter"/>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3" w15:restartNumberingAfterBreak="0">
    <w:nsid w:val="61E142E6"/>
    <w:multiLevelType w:val="hybridMultilevel"/>
    <w:tmpl w:val="73B218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5C863CF"/>
    <w:multiLevelType w:val="hybridMultilevel"/>
    <w:tmpl w:val="1DF0D6DA"/>
    <w:lvl w:ilvl="0" w:tplc="CFB262E4">
      <w:start w:val="1"/>
      <w:numFmt w:val="upp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5" w15:restartNumberingAfterBreak="0">
    <w:nsid w:val="67184ED2"/>
    <w:multiLevelType w:val="hybridMultilevel"/>
    <w:tmpl w:val="870A1FE8"/>
    <w:lvl w:ilvl="0" w:tplc="0409000B">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69D135F5"/>
    <w:multiLevelType w:val="hybridMultilevel"/>
    <w:tmpl w:val="E0187AB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6EC70EA0"/>
    <w:multiLevelType w:val="hybridMultilevel"/>
    <w:tmpl w:val="67B8992C"/>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6EF86CAE"/>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9" w15:restartNumberingAfterBreak="0">
    <w:nsid w:val="72D06C73"/>
    <w:multiLevelType w:val="hybridMultilevel"/>
    <w:tmpl w:val="E110B5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0" w15:restartNumberingAfterBreak="0">
    <w:nsid w:val="737118D6"/>
    <w:multiLevelType w:val="hybridMultilevel"/>
    <w:tmpl w:val="1B1ECE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51" w15:restartNumberingAfterBreak="0">
    <w:nsid w:val="754B14F9"/>
    <w:multiLevelType w:val="hybridMultilevel"/>
    <w:tmpl w:val="734A6A68"/>
    <w:lvl w:ilvl="0" w:tplc="0018E992">
      <w:start w:val="1"/>
      <w:numFmt w:val="bullet"/>
      <w:lvlText w:val=""/>
      <w:lvlJc w:val="left"/>
      <w:pPr>
        <w:tabs>
          <w:tab w:val="num" w:pos="624"/>
        </w:tabs>
        <w:ind w:left="737" w:hanging="51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5657DB4"/>
    <w:multiLevelType w:val="hybridMultilevel"/>
    <w:tmpl w:val="0228FEA2"/>
    <w:lvl w:ilvl="0" w:tplc="4FB2ADFA">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3" w15:restartNumberingAfterBreak="0">
    <w:nsid w:val="7A247F41"/>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num w:numId="1" w16cid:durableId="265500539">
    <w:abstractNumId w:val="0"/>
  </w:num>
  <w:num w:numId="2" w16cid:durableId="888610644">
    <w:abstractNumId w:val="43"/>
  </w:num>
  <w:num w:numId="3" w16cid:durableId="1967154918">
    <w:abstractNumId w:val="34"/>
  </w:num>
  <w:num w:numId="4" w16cid:durableId="1405030754">
    <w:abstractNumId w:val="5"/>
  </w:num>
  <w:num w:numId="5" w16cid:durableId="441461294">
    <w:abstractNumId w:val="49"/>
  </w:num>
  <w:num w:numId="6" w16cid:durableId="1130593995">
    <w:abstractNumId w:val="35"/>
  </w:num>
  <w:num w:numId="7" w16cid:durableId="15470742">
    <w:abstractNumId w:val="52"/>
  </w:num>
  <w:num w:numId="8" w16cid:durableId="452360354">
    <w:abstractNumId w:val="45"/>
  </w:num>
  <w:num w:numId="9" w16cid:durableId="1881168133">
    <w:abstractNumId w:val="20"/>
  </w:num>
  <w:num w:numId="10" w16cid:durableId="696856248">
    <w:abstractNumId w:val="16"/>
  </w:num>
  <w:num w:numId="11" w16cid:durableId="955258470">
    <w:abstractNumId w:val="21"/>
  </w:num>
  <w:num w:numId="12" w16cid:durableId="1397169730">
    <w:abstractNumId w:val="13"/>
  </w:num>
  <w:num w:numId="13" w16cid:durableId="87121986">
    <w:abstractNumId w:val="47"/>
  </w:num>
  <w:num w:numId="14" w16cid:durableId="61562402">
    <w:abstractNumId w:val="17"/>
  </w:num>
  <w:num w:numId="15" w16cid:durableId="576087857">
    <w:abstractNumId w:val="2"/>
  </w:num>
  <w:num w:numId="16" w16cid:durableId="1667709614">
    <w:abstractNumId w:val="10"/>
  </w:num>
  <w:num w:numId="17" w16cid:durableId="1870678570">
    <w:abstractNumId w:val="9"/>
  </w:num>
  <w:num w:numId="18" w16cid:durableId="1732271270">
    <w:abstractNumId w:val="40"/>
  </w:num>
  <w:num w:numId="19" w16cid:durableId="26108306">
    <w:abstractNumId w:val="29"/>
  </w:num>
  <w:num w:numId="20" w16cid:durableId="552545016">
    <w:abstractNumId w:val="32"/>
  </w:num>
  <w:num w:numId="21" w16cid:durableId="771631832">
    <w:abstractNumId w:val="14"/>
  </w:num>
  <w:num w:numId="22" w16cid:durableId="1337030604">
    <w:abstractNumId w:val="48"/>
  </w:num>
  <w:num w:numId="23" w16cid:durableId="926883032">
    <w:abstractNumId w:val="30"/>
  </w:num>
  <w:num w:numId="24" w16cid:durableId="34741537">
    <w:abstractNumId w:val="28"/>
  </w:num>
  <w:num w:numId="25" w16cid:durableId="344138813">
    <w:abstractNumId w:val="38"/>
  </w:num>
  <w:num w:numId="26" w16cid:durableId="606160524">
    <w:abstractNumId w:val="51"/>
  </w:num>
  <w:num w:numId="27" w16cid:durableId="1642614293">
    <w:abstractNumId w:val="1"/>
  </w:num>
  <w:num w:numId="28" w16cid:durableId="651102209">
    <w:abstractNumId w:val="6"/>
  </w:num>
  <w:num w:numId="29" w16cid:durableId="901409274">
    <w:abstractNumId w:val="36"/>
  </w:num>
  <w:num w:numId="30" w16cid:durableId="1406102326">
    <w:abstractNumId w:val="46"/>
  </w:num>
  <w:num w:numId="31" w16cid:durableId="415439788">
    <w:abstractNumId w:val="42"/>
  </w:num>
  <w:num w:numId="32" w16cid:durableId="66193180">
    <w:abstractNumId w:val="3"/>
  </w:num>
  <w:num w:numId="33" w16cid:durableId="1009531">
    <w:abstractNumId w:val="50"/>
  </w:num>
  <w:num w:numId="34" w16cid:durableId="1236092991">
    <w:abstractNumId w:val="31"/>
  </w:num>
  <w:num w:numId="35" w16cid:durableId="2005695321">
    <w:abstractNumId w:val="11"/>
  </w:num>
  <w:num w:numId="36" w16cid:durableId="807673570">
    <w:abstractNumId w:val="44"/>
  </w:num>
  <w:num w:numId="37" w16cid:durableId="1539271464">
    <w:abstractNumId w:val="39"/>
  </w:num>
  <w:num w:numId="38" w16cid:durableId="1785226754">
    <w:abstractNumId w:val="25"/>
  </w:num>
  <w:num w:numId="39" w16cid:durableId="1641105978">
    <w:abstractNumId w:val="12"/>
  </w:num>
  <w:num w:numId="40" w16cid:durableId="578253469">
    <w:abstractNumId w:val="19"/>
  </w:num>
  <w:num w:numId="41" w16cid:durableId="487282386">
    <w:abstractNumId w:val="41"/>
  </w:num>
  <w:num w:numId="42" w16cid:durableId="715549838">
    <w:abstractNumId w:val="26"/>
  </w:num>
  <w:num w:numId="43" w16cid:durableId="1826240621">
    <w:abstractNumId w:val="8"/>
  </w:num>
  <w:num w:numId="44" w16cid:durableId="327514419">
    <w:abstractNumId w:val="37"/>
  </w:num>
  <w:num w:numId="45" w16cid:durableId="1659075325">
    <w:abstractNumId w:val="33"/>
  </w:num>
  <w:num w:numId="46" w16cid:durableId="593325064">
    <w:abstractNumId w:val="53"/>
  </w:num>
  <w:num w:numId="47" w16cid:durableId="1375689023">
    <w:abstractNumId w:val="24"/>
  </w:num>
  <w:num w:numId="48" w16cid:durableId="1285307789">
    <w:abstractNumId w:val="23"/>
  </w:num>
  <w:num w:numId="49" w16cid:durableId="1188373116">
    <w:abstractNumId w:val="22"/>
  </w:num>
  <w:num w:numId="50" w16cid:durableId="686755349">
    <w:abstractNumId w:val="18"/>
  </w:num>
  <w:num w:numId="51" w16cid:durableId="1079326348">
    <w:abstractNumId w:val="15"/>
  </w:num>
  <w:num w:numId="52" w16cid:durableId="1928423629">
    <w:abstractNumId w:val="27"/>
  </w:num>
  <w:num w:numId="53" w16cid:durableId="1215197997">
    <w:abstractNumId w:val="4"/>
  </w:num>
  <w:num w:numId="54" w16cid:durableId="1552495033">
    <w:abstractNumId w:val="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769"/>
    <w:rsid w:val="00000D41"/>
    <w:rsid w:val="00001BA2"/>
    <w:rsid w:val="000036CB"/>
    <w:rsid w:val="00003E62"/>
    <w:rsid w:val="00004FEB"/>
    <w:rsid w:val="00005EE0"/>
    <w:rsid w:val="0000715D"/>
    <w:rsid w:val="0001046F"/>
    <w:rsid w:val="000163B6"/>
    <w:rsid w:val="0002000C"/>
    <w:rsid w:val="00020B34"/>
    <w:rsid w:val="000210EF"/>
    <w:rsid w:val="00031350"/>
    <w:rsid w:val="00031479"/>
    <w:rsid w:val="0003309D"/>
    <w:rsid w:val="00035700"/>
    <w:rsid w:val="00035724"/>
    <w:rsid w:val="00037628"/>
    <w:rsid w:val="00037EC6"/>
    <w:rsid w:val="00040106"/>
    <w:rsid w:val="00043545"/>
    <w:rsid w:val="000538D0"/>
    <w:rsid w:val="00055266"/>
    <w:rsid w:val="00057F73"/>
    <w:rsid w:val="0006259E"/>
    <w:rsid w:val="00063C36"/>
    <w:rsid w:val="00063D63"/>
    <w:rsid w:val="00064769"/>
    <w:rsid w:val="00067EC4"/>
    <w:rsid w:val="000718DE"/>
    <w:rsid w:val="00072DB5"/>
    <w:rsid w:val="000760AC"/>
    <w:rsid w:val="0008075E"/>
    <w:rsid w:val="00082D73"/>
    <w:rsid w:val="00082F55"/>
    <w:rsid w:val="00083A36"/>
    <w:rsid w:val="00085AC9"/>
    <w:rsid w:val="0009269B"/>
    <w:rsid w:val="00093A26"/>
    <w:rsid w:val="00095E60"/>
    <w:rsid w:val="000A3493"/>
    <w:rsid w:val="000B2422"/>
    <w:rsid w:val="000B2B8B"/>
    <w:rsid w:val="000B3C1A"/>
    <w:rsid w:val="000B4EC9"/>
    <w:rsid w:val="000C0216"/>
    <w:rsid w:val="000C5B25"/>
    <w:rsid w:val="000D080A"/>
    <w:rsid w:val="000D1697"/>
    <w:rsid w:val="000D6220"/>
    <w:rsid w:val="000D76EB"/>
    <w:rsid w:val="000E4621"/>
    <w:rsid w:val="000F6AAF"/>
    <w:rsid w:val="00101AFE"/>
    <w:rsid w:val="001076B4"/>
    <w:rsid w:val="00110900"/>
    <w:rsid w:val="00111778"/>
    <w:rsid w:val="0011187C"/>
    <w:rsid w:val="00111999"/>
    <w:rsid w:val="00113550"/>
    <w:rsid w:val="00113921"/>
    <w:rsid w:val="00122BE9"/>
    <w:rsid w:val="001233D7"/>
    <w:rsid w:val="00130A10"/>
    <w:rsid w:val="00131B30"/>
    <w:rsid w:val="001367AA"/>
    <w:rsid w:val="001423BF"/>
    <w:rsid w:val="00143E26"/>
    <w:rsid w:val="00144BC5"/>
    <w:rsid w:val="00146B43"/>
    <w:rsid w:val="001523A7"/>
    <w:rsid w:val="00152B37"/>
    <w:rsid w:val="00160149"/>
    <w:rsid w:val="00167D11"/>
    <w:rsid w:val="0017006A"/>
    <w:rsid w:val="00175C65"/>
    <w:rsid w:val="00176C43"/>
    <w:rsid w:val="00180BCE"/>
    <w:rsid w:val="001826A5"/>
    <w:rsid w:val="00190071"/>
    <w:rsid w:val="001A4E7E"/>
    <w:rsid w:val="001A64D8"/>
    <w:rsid w:val="001A6782"/>
    <w:rsid w:val="001B6446"/>
    <w:rsid w:val="001C0C01"/>
    <w:rsid w:val="001C1376"/>
    <w:rsid w:val="001C3D67"/>
    <w:rsid w:val="001C4E55"/>
    <w:rsid w:val="001C4EAF"/>
    <w:rsid w:val="001D2DBA"/>
    <w:rsid w:val="001D77B2"/>
    <w:rsid w:val="001D7F35"/>
    <w:rsid w:val="001E0867"/>
    <w:rsid w:val="001E1C4C"/>
    <w:rsid w:val="001E2D1B"/>
    <w:rsid w:val="001F02E3"/>
    <w:rsid w:val="001F3EF6"/>
    <w:rsid w:val="001F4E02"/>
    <w:rsid w:val="002066D1"/>
    <w:rsid w:val="00216B1B"/>
    <w:rsid w:val="002265C4"/>
    <w:rsid w:val="0022773A"/>
    <w:rsid w:val="0023095F"/>
    <w:rsid w:val="00236E17"/>
    <w:rsid w:val="00237CA2"/>
    <w:rsid w:val="0024171C"/>
    <w:rsid w:val="00241EA4"/>
    <w:rsid w:val="0024340C"/>
    <w:rsid w:val="00244130"/>
    <w:rsid w:val="00245F1A"/>
    <w:rsid w:val="00246C2C"/>
    <w:rsid w:val="002477B4"/>
    <w:rsid w:val="00247DDD"/>
    <w:rsid w:val="00253E1B"/>
    <w:rsid w:val="002545F6"/>
    <w:rsid w:val="00257B11"/>
    <w:rsid w:val="00293FBC"/>
    <w:rsid w:val="0029572B"/>
    <w:rsid w:val="00297B6A"/>
    <w:rsid w:val="002A5361"/>
    <w:rsid w:val="002A6F65"/>
    <w:rsid w:val="002B1509"/>
    <w:rsid w:val="002B5588"/>
    <w:rsid w:val="002B6CEA"/>
    <w:rsid w:val="002C0294"/>
    <w:rsid w:val="002C054D"/>
    <w:rsid w:val="002C167D"/>
    <w:rsid w:val="002C7565"/>
    <w:rsid w:val="002D46BA"/>
    <w:rsid w:val="002D4AA9"/>
    <w:rsid w:val="002D6442"/>
    <w:rsid w:val="002E2D39"/>
    <w:rsid w:val="002E5100"/>
    <w:rsid w:val="002F109A"/>
    <w:rsid w:val="00301E21"/>
    <w:rsid w:val="00306010"/>
    <w:rsid w:val="0031132D"/>
    <w:rsid w:val="003200D3"/>
    <w:rsid w:val="0032410B"/>
    <w:rsid w:val="0032428E"/>
    <w:rsid w:val="00331A92"/>
    <w:rsid w:val="00351781"/>
    <w:rsid w:val="00351FA6"/>
    <w:rsid w:val="00354265"/>
    <w:rsid w:val="00360128"/>
    <w:rsid w:val="00363D4F"/>
    <w:rsid w:val="00374611"/>
    <w:rsid w:val="00376C24"/>
    <w:rsid w:val="00380115"/>
    <w:rsid w:val="00386C00"/>
    <w:rsid w:val="0039153C"/>
    <w:rsid w:val="00391D6B"/>
    <w:rsid w:val="003929CE"/>
    <w:rsid w:val="0039624A"/>
    <w:rsid w:val="00396EFF"/>
    <w:rsid w:val="003A2AC1"/>
    <w:rsid w:val="003C40EA"/>
    <w:rsid w:val="003C46B5"/>
    <w:rsid w:val="003C496D"/>
    <w:rsid w:val="003C58A1"/>
    <w:rsid w:val="003D1B01"/>
    <w:rsid w:val="003D2E30"/>
    <w:rsid w:val="003E3217"/>
    <w:rsid w:val="003E6194"/>
    <w:rsid w:val="003F67E5"/>
    <w:rsid w:val="00401AED"/>
    <w:rsid w:val="00402F9A"/>
    <w:rsid w:val="00404ABA"/>
    <w:rsid w:val="00405118"/>
    <w:rsid w:val="00405C0E"/>
    <w:rsid w:val="004157C5"/>
    <w:rsid w:val="00420CE8"/>
    <w:rsid w:val="004220D2"/>
    <w:rsid w:val="00442AEC"/>
    <w:rsid w:val="00450AF3"/>
    <w:rsid w:val="004543A8"/>
    <w:rsid w:val="00455DFB"/>
    <w:rsid w:val="004564DF"/>
    <w:rsid w:val="00457A1A"/>
    <w:rsid w:val="004815D9"/>
    <w:rsid w:val="004940AA"/>
    <w:rsid w:val="00496CDC"/>
    <w:rsid w:val="004A0093"/>
    <w:rsid w:val="004B392A"/>
    <w:rsid w:val="004C10F4"/>
    <w:rsid w:val="004C3D90"/>
    <w:rsid w:val="004D5CAE"/>
    <w:rsid w:val="00502D7B"/>
    <w:rsid w:val="00505587"/>
    <w:rsid w:val="005130A7"/>
    <w:rsid w:val="00515DD6"/>
    <w:rsid w:val="005214CA"/>
    <w:rsid w:val="00522C36"/>
    <w:rsid w:val="005260E7"/>
    <w:rsid w:val="005275BC"/>
    <w:rsid w:val="00532F97"/>
    <w:rsid w:val="00540B2A"/>
    <w:rsid w:val="00543C3E"/>
    <w:rsid w:val="00552920"/>
    <w:rsid w:val="00552CA1"/>
    <w:rsid w:val="00552F6F"/>
    <w:rsid w:val="00572405"/>
    <w:rsid w:val="005762F7"/>
    <w:rsid w:val="005862ED"/>
    <w:rsid w:val="00586DC4"/>
    <w:rsid w:val="00590282"/>
    <w:rsid w:val="00591591"/>
    <w:rsid w:val="00596461"/>
    <w:rsid w:val="005A166A"/>
    <w:rsid w:val="005B07D2"/>
    <w:rsid w:val="005B2617"/>
    <w:rsid w:val="005C44EB"/>
    <w:rsid w:val="005D3665"/>
    <w:rsid w:val="005D5E30"/>
    <w:rsid w:val="005D76B4"/>
    <w:rsid w:val="005E21E1"/>
    <w:rsid w:val="005F358E"/>
    <w:rsid w:val="005F58F0"/>
    <w:rsid w:val="005F5D46"/>
    <w:rsid w:val="005F7E37"/>
    <w:rsid w:val="00602137"/>
    <w:rsid w:val="006029CF"/>
    <w:rsid w:val="00603DF4"/>
    <w:rsid w:val="00605D07"/>
    <w:rsid w:val="00617741"/>
    <w:rsid w:val="0062028B"/>
    <w:rsid w:val="00622AD3"/>
    <w:rsid w:val="0062440B"/>
    <w:rsid w:val="00625410"/>
    <w:rsid w:val="00637291"/>
    <w:rsid w:val="0064298E"/>
    <w:rsid w:val="00644B80"/>
    <w:rsid w:val="00647786"/>
    <w:rsid w:val="00650D0E"/>
    <w:rsid w:val="006518E8"/>
    <w:rsid w:val="00654297"/>
    <w:rsid w:val="00654FDE"/>
    <w:rsid w:val="006562F4"/>
    <w:rsid w:val="00660F70"/>
    <w:rsid w:val="00663216"/>
    <w:rsid w:val="00666D45"/>
    <w:rsid w:val="00671A5B"/>
    <w:rsid w:val="006809CD"/>
    <w:rsid w:val="00680AE1"/>
    <w:rsid w:val="00680B22"/>
    <w:rsid w:val="00680D7A"/>
    <w:rsid w:val="0068194D"/>
    <w:rsid w:val="006872D0"/>
    <w:rsid w:val="006948C4"/>
    <w:rsid w:val="006A132A"/>
    <w:rsid w:val="006A210B"/>
    <w:rsid w:val="006A3795"/>
    <w:rsid w:val="006A7F3A"/>
    <w:rsid w:val="006B07C4"/>
    <w:rsid w:val="006B19C1"/>
    <w:rsid w:val="006B67BD"/>
    <w:rsid w:val="006C62FD"/>
    <w:rsid w:val="006D1460"/>
    <w:rsid w:val="006E0391"/>
    <w:rsid w:val="006E0CE9"/>
    <w:rsid w:val="006F05C7"/>
    <w:rsid w:val="006F1B4D"/>
    <w:rsid w:val="006F7F15"/>
    <w:rsid w:val="007011A5"/>
    <w:rsid w:val="00701F38"/>
    <w:rsid w:val="00702110"/>
    <w:rsid w:val="00713592"/>
    <w:rsid w:val="00720043"/>
    <w:rsid w:val="00726E00"/>
    <w:rsid w:val="0073024F"/>
    <w:rsid w:val="00730357"/>
    <w:rsid w:val="007315E7"/>
    <w:rsid w:val="00732728"/>
    <w:rsid w:val="00733DF6"/>
    <w:rsid w:val="00734F31"/>
    <w:rsid w:val="00735455"/>
    <w:rsid w:val="00735E32"/>
    <w:rsid w:val="0073618F"/>
    <w:rsid w:val="0073749A"/>
    <w:rsid w:val="00745EFE"/>
    <w:rsid w:val="007514C5"/>
    <w:rsid w:val="00755EB0"/>
    <w:rsid w:val="00764C33"/>
    <w:rsid w:val="00770199"/>
    <w:rsid w:val="0077181E"/>
    <w:rsid w:val="007722D4"/>
    <w:rsid w:val="00774186"/>
    <w:rsid w:val="00795BE2"/>
    <w:rsid w:val="00796539"/>
    <w:rsid w:val="007A044F"/>
    <w:rsid w:val="007A1903"/>
    <w:rsid w:val="007A5FE9"/>
    <w:rsid w:val="007B268D"/>
    <w:rsid w:val="007B32E9"/>
    <w:rsid w:val="007B5E72"/>
    <w:rsid w:val="007C7F62"/>
    <w:rsid w:val="007D2805"/>
    <w:rsid w:val="007D30A0"/>
    <w:rsid w:val="007E7AE6"/>
    <w:rsid w:val="007F164D"/>
    <w:rsid w:val="007F2D67"/>
    <w:rsid w:val="007F4402"/>
    <w:rsid w:val="007F66CA"/>
    <w:rsid w:val="008024BD"/>
    <w:rsid w:val="00806F53"/>
    <w:rsid w:val="00810BB3"/>
    <w:rsid w:val="00817DAD"/>
    <w:rsid w:val="00817E39"/>
    <w:rsid w:val="00821190"/>
    <w:rsid w:val="00821A72"/>
    <w:rsid w:val="00821EA5"/>
    <w:rsid w:val="0082237C"/>
    <w:rsid w:val="00822523"/>
    <w:rsid w:val="00823DB5"/>
    <w:rsid w:val="00834CD8"/>
    <w:rsid w:val="0083704D"/>
    <w:rsid w:val="00837D32"/>
    <w:rsid w:val="00843095"/>
    <w:rsid w:val="00847733"/>
    <w:rsid w:val="00850E87"/>
    <w:rsid w:val="008524BD"/>
    <w:rsid w:val="00852AFA"/>
    <w:rsid w:val="00854E8F"/>
    <w:rsid w:val="00855B12"/>
    <w:rsid w:val="00856325"/>
    <w:rsid w:val="00862B3C"/>
    <w:rsid w:val="00863BE0"/>
    <w:rsid w:val="00864CD1"/>
    <w:rsid w:val="00873E1B"/>
    <w:rsid w:val="00886055"/>
    <w:rsid w:val="00886D8E"/>
    <w:rsid w:val="00890885"/>
    <w:rsid w:val="00891301"/>
    <w:rsid w:val="00894487"/>
    <w:rsid w:val="00897463"/>
    <w:rsid w:val="008A1A00"/>
    <w:rsid w:val="008A2A14"/>
    <w:rsid w:val="008A5315"/>
    <w:rsid w:val="008B01C1"/>
    <w:rsid w:val="008B349D"/>
    <w:rsid w:val="008B5A72"/>
    <w:rsid w:val="008C5F1B"/>
    <w:rsid w:val="008D41D0"/>
    <w:rsid w:val="008D7582"/>
    <w:rsid w:val="008E0BC3"/>
    <w:rsid w:val="008E0DAA"/>
    <w:rsid w:val="008E5618"/>
    <w:rsid w:val="008F0127"/>
    <w:rsid w:val="008F4F72"/>
    <w:rsid w:val="008F5C4E"/>
    <w:rsid w:val="00900EB1"/>
    <w:rsid w:val="00904422"/>
    <w:rsid w:val="00907983"/>
    <w:rsid w:val="00913313"/>
    <w:rsid w:val="00914C6C"/>
    <w:rsid w:val="00925E7E"/>
    <w:rsid w:val="00926BCE"/>
    <w:rsid w:val="00932E7B"/>
    <w:rsid w:val="00933F29"/>
    <w:rsid w:val="0093565A"/>
    <w:rsid w:val="009358AD"/>
    <w:rsid w:val="00936DA8"/>
    <w:rsid w:val="009478C8"/>
    <w:rsid w:val="00951137"/>
    <w:rsid w:val="0095746C"/>
    <w:rsid w:val="009574F4"/>
    <w:rsid w:val="0096221D"/>
    <w:rsid w:val="0096753A"/>
    <w:rsid w:val="00967744"/>
    <w:rsid w:val="00971587"/>
    <w:rsid w:val="00972C5B"/>
    <w:rsid w:val="00975BAE"/>
    <w:rsid w:val="00975D77"/>
    <w:rsid w:val="00983533"/>
    <w:rsid w:val="009856DE"/>
    <w:rsid w:val="00987CEF"/>
    <w:rsid w:val="00993A67"/>
    <w:rsid w:val="00995B04"/>
    <w:rsid w:val="00997158"/>
    <w:rsid w:val="00997977"/>
    <w:rsid w:val="009A006F"/>
    <w:rsid w:val="009A1E7B"/>
    <w:rsid w:val="009A20C9"/>
    <w:rsid w:val="009A28A1"/>
    <w:rsid w:val="009A61AA"/>
    <w:rsid w:val="009A625B"/>
    <w:rsid w:val="009B4F4E"/>
    <w:rsid w:val="009C6655"/>
    <w:rsid w:val="009C7191"/>
    <w:rsid w:val="009C7802"/>
    <w:rsid w:val="009C7AE6"/>
    <w:rsid w:val="009D39F8"/>
    <w:rsid w:val="009E3356"/>
    <w:rsid w:val="009E4EE5"/>
    <w:rsid w:val="009E73A7"/>
    <w:rsid w:val="00A0272A"/>
    <w:rsid w:val="00A02FF3"/>
    <w:rsid w:val="00A107B1"/>
    <w:rsid w:val="00A10CC0"/>
    <w:rsid w:val="00A132D9"/>
    <w:rsid w:val="00A4466A"/>
    <w:rsid w:val="00A45C12"/>
    <w:rsid w:val="00A51A99"/>
    <w:rsid w:val="00A52A4F"/>
    <w:rsid w:val="00A57286"/>
    <w:rsid w:val="00A67187"/>
    <w:rsid w:val="00A71791"/>
    <w:rsid w:val="00A74978"/>
    <w:rsid w:val="00A76E83"/>
    <w:rsid w:val="00A87847"/>
    <w:rsid w:val="00A90426"/>
    <w:rsid w:val="00A92AC8"/>
    <w:rsid w:val="00A96B4F"/>
    <w:rsid w:val="00AA0B7B"/>
    <w:rsid w:val="00AA3163"/>
    <w:rsid w:val="00AA411E"/>
    <w:rsid w:val="00AA68E7"/>
    <w:rsid w:val="00AA6CA7"/>
    <w:rsid w:val="00AA6ED1"/>
    <w:rsid w:val="00AA7F22"/>
    <w:rsid w:val="00AB02BD"/>
    <w:rsid w:val="00AB0DFA"/>
    <w:rsid w:val="00AB2BA1"/>
    <w:rsid w:val="00AB4A20"/>
    <w:rsid w:val="00AC18A8"/>
    <w:rsid w:val="00AC2C63"/>
    <w:rsid w:val="00AC4087"/>
    <w:rsid w:val="00AC41DB"/>
    <w:rsid w:val="00AC432B"/>
    <w:rsid w:val="00AD4B7A"/>
    <w:rsid w:val="00AD5D27"/>
    <w:rsid w:val="00AE0FB9"/>
    <w:rsid w:val="00AE11EB"/>
    <w:rsid w:val="00AE799C"/>
    <w:rsid w:val="00AF194D"/>
    <w:rsid w:val="00AF29D6"/>
    <w:rsid w:val="00B006F0"/>
    <w:rsid w:val="00B009B2"/>
    <w:rsid w:val="00B00FE2"/>
    <w:rsid w:val="00B20059"/>
    <w:rsid w:val="00B2292B"/>
    <w:rsid w:val="00B26A4D"/>
    <w:rsid w:val="00B26DCE"/>
    <w:rsid w:val="00B400FF"/>
    <w:rsid w:val="00B42E4F"/>
    <w:rsid w:val="00B45B03"/>
    <w:rsid w:val="00B51BF0"/>
    <w:rsid w:val="00B61172"/>
    <w:rsid w:val="00B6769E"/>
    <w:rsid w:val="00B71FB1"/>
    <w:rsid w:val="00B75674"/>
    <w:rsid w:val="00B847F0"/>
    <w:rsid w:val="00B84DB6"/>
    <w:rsid w:val="00B92177"/>
    <w:rsid w:val="00BA25D9"/>
    <w:rsid w:val="00BB042A"/>
    <w:rsid w:val="00BB3A1A"/>
    <w:rsid w:val="00BC1636"/>
    <w:rsid w:val="00BC37CD"/>
    <w:rsid w:val="00BC5AA3"/>
    <w:rsid w:val="00BC7157"/>
    <w:rsid w:val="00BC79C5"/>
    <w:rsid w:val="00BD71D4"/>
    <w:rsid w:val="00BE2E75"/>
    <w:rsid w:val="00BE4779"/>
    <w:rsid w:val="00BE4FF8"/>
    <w:rsid w:val="00C04580"/>
    <w:rsid w:val="00C077F1"/>
    <w:rsid w:val="00C10FAA"/>
    <w:rsid w:val="00C144DA"/>
    <w:rsid w:val="00C14CAD"/>
    <w:rsid w:val="00C14ED0"/>
    <w:rsid w:val="00C1639E"/>
    <w:rsid w:val="00C31D2C"/>
    <w:rsid w:val="00C32FD0"/>
    <w:rsid w:val="00C40CEF"/>
    <w:rsid w:val="00C40F8A"/>
    <w:rsid w:val="00C44F16"/>
    <w:rsid w:val="00C4510C"/>
    <w:rsid w:val="00C47ED6"/>
    <w:rsid w:val="00C52DA7"/>
    <w:rsid w:val="00C60A2C"/>
    <w:rsid w:val="00C76C3B"/>
    <w:rsid w:val="00C80A32"/>
    <w:rsid w:val="00C871C9"/>
    <w:rsid w:val="00C87BFD"/>
    <w:rsid w:val="00C91A9D"/>
    <w:rsid w:val="00C975BC"/>
    <w:rsid w:val="00CA5074"/>
    <w:rsid w:val="00CA50F7"/>
    <w:rsid w:val="00CA56FC"/>
    <w:rsid w:val="00CA5B8F"/>
    <w:rsid w:val="00CA72BF"/>
    <w:rsid w:val="00CB1B6C"/>
    <w:rsid w:val="00CC44BB"/>
    <w:rsid w:val="00CC652D"/>
    <w:rsid w:val="00CC7A62"/>
    <w:rsid w:val="00CD2431"/>
    <w:rsid w:val="00CE0A43"/>
    <w:rsid w:val="00CE4018"/>
    <w:rsid w:val="00CE5402"/>
    <w:rsid w:val="00CF6065"/>
    <w:rsid w:val="00D000BD"/>
    <w:rsid w:val="00D00C30"/>
    <w:rsid w:val="00D128FE"/>
    <w:rsid w:val="00D138D7"/>
    <w:rsid w:val="00D14851"/>
    <w:rsid w:val="00D16ED2"/>
    <w:rsid w:val="00D22FBB"/>
    <w:rsid w:val="00D250F5"/>
    <w:rsid w:val="00D32CFD"/>
    <w:rsid w:val="00D47AC9"/>
    <w:rsid w:val="00D56762"/>
    <w:rsid w:val="00D636E0"/>
    <w:rsid w:val="00D675AE"/>
    <w:rsid w:val="00D6771D"/>
    <w:rsid w:val="00D67DE1"/>
    <w:rsid w:val="00D67F73"/>
    <w:rsid w:val="00D72315"/>
    <w:rsid w:val="00D75F1A"/>
    <w:rsid w:val="00D81EF7"/>
    <w:rsid w:val="00D8576A"/>
    <w:rsid w:val="00D912F5"/>
    <w:rsid w:val="00D978BB"/>
    <w:rsid w:val="00DA0839"/>
    <w:rsid w:val="00DA08CB"/>
    <w:rsid w:val="00DA4F8C"/>
    <w:rsid w:val="00DB34CB"/>
    <w:rsid w:val="00DB6028"/>
    <w:rsid w:val="00DB6F28"/>
    <w:rsid w:val="00DC0886"/>
    <w:rsid w:val="00DC1CE5"/>
    <w:rsid w:val="00DC66CB"/>
    <w:rsid w:val="00DC74F0"/>
    <w:rsid w:val="00DE284F"/>
    <w:rsid w:val="00DE6E55"/>
    <w:rsid w:val="00DF47FF"/>
    <w:rsid w:val="00DF4F8D"/>
    <w:rsid w:val="00DF4FF7"/>
    <w:rsid w:val="00DF747E"/>
    <w:rsid w:val="00E01FF5"/>
    <w:rsid w:val="00E0218F"/>
    <w:rsid w:val="00E04DAD"/>
    <w:rsid w:val="00E053A0"/>
    <w:rsid w:val="00E13680"/>
    <w:rsid w:val="00E17DFE"/>
    <w:rsid w:val="00E27D04"/>
    <w:rsid w:val="00E30740"/>
    <w:rsid w:val="00E435C1"/>
    <w:rsid w:val="00E51AC6"/>
    <w:rsid w:val="00E51E02"/>
    <w:rsid w:val="00E5594E"/>
    <w:rsid w:val="00E567DF"/>
    <w:rsid w:val="00E606F0"/>
    <w:rsid w:val="00E71B90"/>
    <w:rsid w:val="00E761C3"/>
    <w:rsid w:val="00E877AA"/>
    <w:rsid w:val="00E877F2"/>
    <w:rsid w:val="00E972A9"/>
    <w:rsid w:val="00EA1AF5"/>
    <w:rsid w:val="00EA3DF8"/>
    <w:rsid w:val="00EA5653"/>
    <w:rsid w:val="00EA6291"/>
    <w:rsid w:val="00EB11F5"/>
    <w:rsid w:val="00EB2322"/>
    <w:rsid w:val="00EB4D4F"/>
    <w:rsid w:val="00EB4F8D"/>
    <w:rsid w:val="00EB5F5E"/>
    <w:rsid w:val="00EC0FBA"/>
    <w:rsid w:val="00EC266F"/>
    <w:rsid w:val="00EC2B0B"/>
    <w:rsid w:val="00EC4619"/>
    <w:rsid w:val="00EC4B0F"/>
    <w:rsid w:val="00ED25FF"/>
    <w:rsid w:val="00ED34BC"/>
    <w:rsid w:val="00EE1B1D"/>
    <w:rsid w:val="00EE1C25"/>
    <w:rsid w:val="00EE7FC2"/>
    <w:rsid w:val="00EF0558"/>
    <w:rsid w:val="00EF5606"/>
    <w:rsid w:val="00F058D7"/>
    <w:rsid w:val="00F1109C"/>
    <w:rsid w:val="00F11180"/>
    <w:rsid w:val="00F202B5"/>
    <w:rsid w:val="00F21FF2"/>
    <w:rsid w:val="00F24E5F"/>
    <w:rsid w:val="00F25FE0"/>
    <w:rsid w:val="00F35511"/>
    <w:rsid w:val="00F37044"/>
    <w:rsid w:val="00F467CC"/>
    <w:rsid w:val="00F525CB"/>
    <w:rsid w:val="00F52ACF"/>
    <w:rsid w:val="00F65900"/>
    <w:rsid w:val="00F75882"/>
    <w:rsid w:val="00F75BCE"/>
    <w:rsid w:val="00F817CB"/>
    <w:rsid w:val="00F86A9A"/>
    <w:rsid w:val="00F92D69"/>
    <w:rsid w:val="00F96D34"/>
    <w:rsid w:val="00FB3528"/>
    <w:rsid w:val="00FB7219"/>
    <w:rsid w:val="00FB7624"/>
    <w:rsid w:val="00FC59B2"/>
    <w:rsid w:val="00FD1506"/>
    <w:rsid w:val="00FD7B08"/>
    <w:rsid w:val="00FE3EFA"/>
    <w:rsid w:val="00FF42C1"/>
    <w:rsid w:val="00FF58C9"/>
    <w:rsid w:val="00FF682D"/>
  </w:rsids>
  <m:mathPr>
    <m:mathFont m:val="Cambria Math"/>
    <m:brkBin m:val="before"/>
    <m:brkBinSub m:val="--"/>
    <m:smallFrac/>
    <m:dispDef/>
    <m:lMargin m:val="0"/>
    <m:rMargin m:val="0"/>
    <m:defJc m:val="centerGroup"/>
    <m:wrapRight/>
    <m:intLim m:val="subSup"/>
    <m:naryLim m:val="subSup"/>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13AF7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sz w:val="24"/>
        <w:szCs w:val="24"/>
        <w:lang w:val="es-MX" w:eastAsia="es-MX"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unhideWhenUsed="1" w:qFormat="1"/>
    <w:lsdException w:name="heading 6"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nhideWhenUsed="1"/>
    <w:lsdException w:name="FollowedHyperlink"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487D"/>
    <w:rPr>
      <w:rFonts w:ascii="Tahoma" w:hAnsi="Tahoma"/>
      <w:lang w:val="es-ES_tradnl" w:eastAsia="en-US"/>
    </w:rPr>
  </w:style>
  <w:style w:type="paragraph" w:styleId="Ttulo1">
    <w:name w:val="heading 1"/>
    <w:basedOn w:val="Normal"/>
    <w:next w:val="Normal"/>
    <w:link w:val="Ttulo1Car"/>
    <w:qFormat/>
    <w:rsid w:val="00446529"/>
    <w:pPr>
      <w:keepNext/>
      <w:autoSpaceDE w:val="0"/>
      <w:autoSpaceDN w:val="0"/>
      <w:adjustRightInd w:val="0"/>
      <w:jc w:val="center"/>
      <w:outlineLvl w:val="0"/>
    </w:pPr>
    <w:rPr>
      <w:rFonts w:ascii="Times New Roman" w:eastAsia="Times New Roman" w:hAnsi="Times New Roman"/>
      <w:i/>
      <w:iCs/>
      <w:sz w:val="16"/>
      <w:lang w:val="es-MX"/>
    </w:rPr>
  </w:style>
  <w:style w:type="paragraph" w:styleId="Ttulo2">
    <w:name w:val="heading 2"/>
    <w:basedOn w:val="Normal"/>
    <w:next w:val="Normal"/>
    <w:link w:val="Ttulo2Car"/>
    <w:qFormat/>
    <w:rsid w:val="00064769"/>
    <w:pPr>
      <w:keepNext/>
      <w:autoSpaceDE w:val="0"/>
      <w:autoSpaceDN w:val="0"/>
      <w:adjustRightInd w:val="0"/>
      <w:jc w:val="center"/>
      <w:outlineLvl w:val="1"/>
    </w:pPr>
    <w:rPr>
      <w:rFonts w:eastAsia="Times New Roman"/>
      <w:b/>
      <w:bCs/>
      <w:sz w:val="16"/>
      <w:szCs w:val="20"/>
      <w:lang w:val="en-US"/>
    </w:rPr>
  </w:style>
  <w:style w:type="paragraph" w:styleId="Ttulo3">
    <w:name w:val="heading 3"/>
    <w:basedOn w:val="Normal"/>
    <w:next w:val="Normal"/>
    <w:link w:val="Ttulo3Car"/>
    <w:qFormat/>
    <w:rsid w:val="00446529"/>
    <w:pPr>
      <w:keepNext/>
      <w:ind w:left="450" w:hanging="450"/>
      <w:outlineLvl w:val="2"/>
    </w:pPr>
    <w:rPr>
      <w:rFonts w:eastAsia="Times New Roman"/>
      <w:b/>
      <w:bCs/>
      <w:i/>
      <w:iCs/>
      <w:sz w:val="20"/>
      <w:lang w:val="es-MX"/>
    </w:rPr>
  </w:style>
  <w:style w:type="paragraph" w:styleId="Ttulo4">
    <w:name w:val="heading 4"/>
    <w:basedOn w:val="Normal"/>
    <w:next w:val="Normal"/>
    <w:link w:val="Ttulo4Car"/>
    <w:qFormat/>
    <w:rsid w:val="00446529"/>
    <w:pPr>
      <w:keepNext/>
      <w:ind w:left="450" w:hanging="450"/>
      <w:outlineLvl w:val="3"/>
    </w:pPr>
    <w:rPr>
      <w:rFonts w:eastAsia="Times New Roman"/>
      <w:b/>
      <w:bCs/>
      <w:i/>
      <w:iCs/>
      <w:sz w:val="20"/>
      <w:u w:val="single"/>
      <w:lang w:val="es-MX"/>
    </w:rPr>
  </w:style>
  <w:style w:type="paragraph" w:styleId="Ttulo5">
    <w:name w:val="heading 5"/>
    <w:basedOn w:val="Normal"/>
    <w:next w:val="Normal"/>
    <w:link w:val="Ttulo5Car"/>
    <w:qFormat/>
    <w:rsid w:val="00446529"/>
    <w:pPr>
      <w:keepNext/>
      <w:outlineLvl w:val="4"/>
    </w:pPr>
    <w:rPr>
      <w:rFonts w:eastAsia="Times New Roman"/>
      <w:b/>
      <w:bCs/>
      <w:i/>
      <w:iCs/>
      <w:sz w:val="20"/>
      <w:u w:val="single"/>
      <w:lang w:val="es-MX"/>
    </w:rPr>
  </w:style>
  <w:style w:type="paragraph" w:styleId="Ttulo6">
    <w:name w:val="heading 6"/>
    <w:basedOn w:val="Normal"/>
    <w:next w:val="Normal"/>
    <w:link w:val="Ttulo6Car"/>
    <w:qFormat/>
    <w:rsid w:val="00446529"/>
    <w:pPr>
      <w:spacing w:before="240" w:after="60"/>
      <w:outlineLvl w:val="5"/>
    </w:pPr>
    <w:rPr>
      <w:rFonts w:ascii="Cambria" w:eastAsia="Times New Roman" w:hAnsi="Cambria"/>
      <w:b/>
      <w:bCs/>
      <w:sz w:val="22"/>
      <w:szCs w:val="22"/>
    </w:rPr>
  </w:style>
  <w:style w:type="paragraph" w:styleId="Ttulo7">
    <w:name w:val="heading 7"/>
    <w:basedOn w:val="Normal"/>
    <w:next w:val="Normal"/>
    <w:link w:val="Ttulo7Car"/>
    <w:qFormat/>
    <w:rsid w:val="00446529"/>
    <w:pPr>
      <w:keepNext/>
      <w:outlineLvl w:val="6"/>
    </w:pPr>
    <w:rPr>
      <w:rFonts w:eastAsia="Times New Roman"/>
      <w:b/>
      <w:bCs/>
      <w:i/>
      <w:iCs/>
      <w:u w:val="single"/>
      <w:lang w:val="es-MX"/>
    </w:rPr>
  </w:style>
  <w:style w:type="paragraph" w:styleId="Ttulo8">
    <w:name w:val="heading 8"/>
    <w:basedOn w:val="Normal"/>
    <w:next w:val="Normal"/>
    <w:link w:val="Ttulo8Car"/>
    <w:qFormat/>
    <w:rsid w:val="00446529"/>
    <w:pPr>
      <w:spacing w:before="240" w:after="60"/>
      <w:outlineLvl w:val="7"/>
    </w:pPr>
    <w:rPr>
      <w:rFonts w:ascii="Cambria" w:eastAsia="Times New Roman" w:hAnsi="Cambria"/>
      <w:i/>
      <w:iCs/>
    </w:rPr>
  </w:style>
  <w:style w:type="paragraph" w:styleId="Ttulo9">
    <w:name w:val="heading 9"/>
    <w:basedOn w:val="Normal"/>
    <w:next w:val="Normal"/>
    <w:link w:val="Ttulo9Car"/>
    <w:qFormat/>
    <w:rsid w:val="00446529"/>
    <w:pPr>
      <w:spacing w:before="240" w:after="60"/>
      <w:outlineLvl w:val="8"/>
    </w:pPr>
    <w:rPr>
      <w:rFonts w:ascii="Calibri" w:eastAsia="Times New Roman" w:hAnsi="Calibr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064769"/>
    <w:rPr>
      <w:rFonts w:ascii="Tahoma" w:eastAsia="Times New Roman" w:hAnsi="Tahoma" w:cs="Tahoma"/>
      <w:b/>
      <w:bCs/>
      <w:sz w:val="16"/>
      <w:lang w:val="en-US"/>
    </w:rPr>
  </w:style>
  <w:style w:type="paragraph" w:styleId="Textoindependiente">
    <w:name w:val="Body Text"/>
    <w:basedOn w:val="Normal"/>
    <w:link w:val="TextoindependienteCar"/>
    <w:rsid w:val="00064769"/>
    <w:pPr>
      <w:autoSpaceDE w:val="0"/>
      <w:autoSpaceDN w:val="0"/>
      <w:adjustRightInd w:val="0"/>
      <w:jc w:val="both"/>
    </w:pPr>
    <w:rPr>
      <w:rFonts w:ascii="Times New Roman" w:eastAsia="Times New Roman" w:hAnsi="Times New Roman"/>
      <w:sz w:val="20"/>
      <w:szCs w:val="18"/>
      <w:lang w:val="es-MX"/>
    </w:rPr>
  </w:style>
  <w:style w:type="character" w:customStyle="1" w:styleId="TextoindependienteCar">
    <w:name w:val="Texto independiente Car"/>
    <w:link w:val="Textoindependiente"/>
    <w:rsid w:val="00064769"/>
    <w:rPr>
      <w:rFonts w:ascii="Times New Roman" w:eastAsia="Times New Roman" w:hAnsi="Times New Roman" w:cs="Times New Roman"/>
      <w:szCs w:val="18"/>
      <w:lang w:val="es-MX"/>
    </w:rPr>
  </w:style>
  <w:style w:type="paragraph" w:styleId="Encabezado">
    <w:name w:val="header"/>
    <w:basedOn w:val="Normal"/>
    <w:link w:val="EncabezadoCar"/>
    <w:rsid w:val="00064769"/>
    <w:pPr>
      <w:tabs>
        <w:tab w:val="center" w:pos="4419"/>
        <w:tab w:val="right" w:pos="8838"/>
      </w:tabs>
    </w:pPr>
    <w:rPr>
      <w:rFonts w:ascii="Times New Roman" w:eastAsia="Times New Roman" w:hAnsi="Times New Roman"/>
      <w:sz w:val="20"/>
      <w:szCs w:val="20"/>
      <w:lang w:val="en-US"/>
    </w:rPr>
  </w:style>
  <w:style w:type="character" w:customStyle="1" w:styleId="EncabezadoCar">
    <w:name w:val="Encabezado Car"/>
    <w:link w:val="Encabezado"/>
    <w:rsid w:val="00064769"/>
    <w:rPr>
      <w:rFonts w:ascii="Times New Roman" w:eastAsia="Times New Roman" w:hAnsi="Times New Roman" w:cs="Times New Roman"/>
      <w:lang w:val="en-US"/>
    </w:rPr>
  </w:style>
  <w:style w:type="paragraph" w:styleId="Piedepgina">
    <w:name w:val="footer"/>
    <w:basedOn w:val="Normal"/>
    <w:link w:val="PiedepginaCar"/>
    <w:rsid w:val="003131B2"/>
    <w:pPr>
      <w:tabs>
        <w:tab w:val="center" w:pos="4252"/>
        <w:tab w:val="right" w:pos="8504"/>
      </w:tabs>
    </w:pPr>
  </w:style>
  <w:style w:type="character" w:customStyle="1" w:styleId="PiedepginaCar">
    <w:name w:val="Pie de página Car"/>
    <w:link w:val="Piedepgina"/>
    <w:rsid w:val="003131B2"/>
    <w:rPr>
      <w:rFonts w:ascii="Tahoma" w:hAnsi="Tahoma"/>
      <w:sz w:val="24"/>
      <w:szCs w:val="24"/>
      <w:lang w:eastAsia="en-US"/>
    </w:rPr>
  </w:style>
  <w:style w:type="character" w:styleId="Nmerodepgina">
    <w:name w:val="page number"/>
    <w:basedOn w:val="Fuentedeprrafopredeter"/>
    <w:rsid w:val="003131B2"/>
  </w:style>
  <w:style w:type="character" w:customStyle="1" w:styleId="Ttulo6Car">
    <w:name w:val="Título 6 Car"/>
    <w:link w:val="Ttulo6"/>
    <w:rsid w:val="00446529"/>
    <w:rPr>
      <w:rFonts w:ascii="Cambria" w:eastAsia="Times New Roman" w:hAnsi="Cambria" w:cs="Times New Roman"/>
      <w:b/>
      <w:bCs/>
      <w:sz w:val="22"/>
      <w:szCs w:val="22"/>
      <w:lang w:eastAsia="en-US"/>
    </w:rPr>
  </w:style>
  <w:style w:type="character" w:customStyle="1" w:styleId="Ttulo8Car">
    <w:name w:val="Título 8 Car"/>
    <w:link w:val="Ttulo8"/>
    <w:rsid w:val="00446529"/>
    <w:rPr>
      <w:rFonts w:ascii="Cambria" w:eastAsia="Times New Roman" w:hAnsi="Cambria" w:cs="Times New Roman"/>
      <w:i/>
      <w:iCs/>
      <w:sz w:val="24"/>
      <w:szCs w:val="24"/>
      <w:lang w:eastAsia="en-US"/>
    </w:rPr>
  </w:style>
  <w:style w:type="character" w:customStyle="1" w:styleId="Ttulo9Car">
    <w:name w:val="Título 9 Car"/>
    <w:link w:val="Ttulo9"/>
    <w:rsid w:val="00446529"/>
    <w:rPr>
      <w:rFonts w:ascii="Calibri" w:eastAsia="Times New Roman" w:hAnsi="Calibri" w:cs="Times New Roman"/>
      <w:sz w:val="22"/>
      <w:szCs w:val="22"/>
      <w:lang w:eastAsia="en-US"/>
    </w:rPr>
  </w:style>
  <w:style w:type="paragraph" w:styleId="Textoindependiente2">
    <w:name w:val="Body Text 2"/>
    <w:basedOn w:val="Normal"/>
    <w:link w:val="Textoindependiente2Car"/>
    <w:rsid w:val="00446529"/>
    <w:pPr>
      <w:spacing w:after="120" w:line="480" w:lineRule="auto"/>
    </w:pPr>
  </w:style>
  <w:style w:type="character" w:customStyle="1" w:styleId="Textoindependiente2Car">
    <w:name w:val="Texto independiente 2 Car"/>
    <w:link w:val="Textoindependiente2"/>
    <w:rsid w:val="00446529"/>
    <w:rPr>
      <w:rFonts w:ascii="Tahoma" w:hAnsi="Tahoma"/>
      <w:sz w:val="24"/>
      <w:szCs w:val="24"/>
      <w:lang w:eastAsia="en-US"/>
    </w:rPr>
  </w:style>
  <w:style w:type="character" w:customStyle="1" w:styleId="Ttulo1Car">
    <w:name w:val="Título 1 Car"/>
    <w:link w:val="Ttulo1"/>
    <w:rsid w:val="00446529"/>
    <w:rPr>
      <w:rFonts w:ascii="Times New Roman" w:eastAsia="Times New Roman" w:hAnsi="Times New Roman"/>
      <w:i/>
      <w:iCs/>
      <w:sz w:val="16"/>
      <w:szCs w:val="24"/>
      <w:lang w:val="es-MX" w:eastAsia="en-US"/>
    </w:rPr>
  </w:style>
  <w:style w:type="character" w:customStyle="1" w:styleId="Ttulo3Car">
    <w:name w:val="Título 3 Car"/>
    <w:link w:val="Ttulo3"/>
    <w:rsid w:val="00446529"/>
    <w:rPr>
      <w:rFonts w:ascii="Tahoma" w:eastAsia="Times New Roman" w:hAnsi="Tahoma" w:cs="Tahoma"/>
      <w:b/>
      <w:bCs/>
      <w:i/>
      <w:iCs/>
      <w:szCs w:val="24"/>
      <w:lang w:val="es-MX" w:eastAsia="en-US"/>
    </w:rPr>
  </w:style>
  <w:style w:type="character" w:customStyle="1" w:styleId="Ttulo4Car">
    <w:name w:val="Título 4 Car"/>
    <w:link w:val="Ttulo4"/>
    <w:rsid w:val="00446529"/>
    <w:rPr>
      <w:rFonts w:ascii="Tahoma" w:eastAsia="Times New Roman" w:hAnsi="Tahoma" w:cs="Tahoma"/>
      <w:b/>
      <w:bCs/>
      <w:i/>
      <w:iCs/>
      <w:szCs w:val="24"/>
      <w:u w:val="single"/>
      <w:lang w:val="es-MX" w:eastAsia="en-US"/>
    </w:rPr>
  </w:style>
  <w:style w:type="character" w:customStyle="1" w:styleId="Ttulo5Car">
    <w:name w:val="Título 5 Car"/>
    <w:link w:val="Ttulo5"/>
    <w:rsid w:val="00446529"/>
    <w:rPr>
      <w:rFonts w:ascii="Tahoma" w:eastAsia="Times New Roman" w:hAnsi="Tahoma" w:cs="Tahoma"/>
      <w:b/>
      <w:bCs/>
      <w:i/>
      <w:iCs/>
      <w:szCs w:val="24"/>
      <w:u w:val="single"/>
      <w:lang w:val="es-MX" w:eastAsia="en-US"/>
    </w:rPr>
  </w:style>
  <w:style w:type="character" w:customStyle="1" w:styleId="Ttulo7Car">
    <w:name w:val="Título 7 Car"/>
    <w:link w:val="Ttulo7"/>
    <w:rsid w:val="00446529"/>
    <w:rPr>
      <w:rFonts w:ascii="Tahoma" w:eastAsia="Times New Roman" w:hAnsi="Tahoma" w:cs="Tahoma"/>
      <w:b/>
      <w:bCs/>
      <w:i/>
      <w:iCs/>
      <w:sz w:val="24"/>
      <w:szCs w:val="24"/>
      <w:u w:val="single"/>
      <w:lang w:val="es-MX" w:eastAsia="en-US"/>
    </w:rPr>
  </w:style>
  <w:style w:type="paragraph" w:styleId="Sangradetextonormal">
    <w:name w:val="Body Text Indent"/>
    <w:basedOn w:val="Normal"/>
    <w:link w:val="SangradetextonormalCar"/>
    <w:rsid w:val="00446529"/>
    <w:pPr>
      <w:autoSpaceDE w:val="0"/>
      <w:autoSpaceDN w:val="0"/>
      <w:adjustRightInd w:val="0"/>
      <w:ind w:left="374"/>
      <w:jc w:val="both"/>
    </w:pPr>
    <w:rPr>
      <w:rFonts w:ascii="Times New Roman" w:eastAsia="Times New Roman" w:hAnsi="Times New Roman"/>
      <w:szCs w:val="26"/>
      <w:lang w:val="es-MX"/>
    </w:rPr>
  </w:style>
  <w:style w:type="character" w:customStyle="1" w:styleId="SangradetextonormalCar">
    <w:name w:val="Sangría de texto normal Car"/>
    <w:link w:val="Sangradetextonormal"/>
    <w:rsid w:val="00446529"/>
    <w:rPr>
      <w:rFonts w:ascii="Times New Roman" w:eastAsia="Times New Roman" w:hAnsi="Times New Roman"/>
      <w:sz w:val="24"/>
      <w:szCs w:val="26"/>
      <w:lang w:val="es-MX" w:eastAsia="en-US"/>
    </w:rPr>
  </w:style>
  <w:style w:type="paragraph" w:styleId="Sangra2detindependiente">
    <w:name w:val="Body Text Indent 2"/>
    <w:basedOn w:val="Normal"/>
    <w:link w:val="Sangra2detindependienteCar"/>
    <w:rsid w:val="00446529"/>
    <w:pPr>
      <w:autoSpaceDE w:val="0"/>
      <w:autoSpaceDN w:val="0"/>
      <w:adjustRightInd w:val="0"/>
      <w:ind w:left="374" w:hanging="28"/>
      <w:jc w:val="both"/>
    </w:pPr>
    <w:rPr>
      <w:rFonts w:ascii="Times New Roman" w:eastAsia="Times New Roman" w:hAnsi="Times New Roman"/>
      <w:szCs w:val="26"/>
      <w:lang w:val="es-MX"/>
    </w:rPr>
  </w:style>
  <w:style w:type="character" w:customStyle="1" w:styleId="Sangra2detindependienteCar">
    <w:name w:val="Sangría 2 de t. independiente Car"/>
    <w:link w:val="Sangra2detindependiente"/>
    <w:rsid w:val="00446529"/>
    <w:rPr>
      <w:rFonts w:ascii="Times New Roman" w:eastAsia="Times New Roman" w:hAnsi="Times New Roman"/>
      <w:sz w:val="24"/>
      <w:szCs w:val="26"/>
      <w:lang w:val="es-MX" w:eastAsia="en-US"/>
    </w:rPr>
  </w:style>
  <w:style w:type="paragraph" w:styleId="Sangra3detindependiente">
    <w:name w:val="Body Text Indent 3"/>
    <w:basedOn w:val="Normal"/>
    <w:link w:val="Sangra3detindependienteCar"/>
    <w:rsid w:val="00446529"/>
    <w:pPr>
      <w:autoSpaceDE w:val="0"/>
      <w:autoSpaceDN w:val="0"/>
      <w:adjustRightInd w:val="0"/>
      <w:ind w:left="374" w:hanging="374"/>
      <w:jc w:val="both"/>
    </w:pPr>
    <w:rPr>
      <w:rFonts w:ascii="Times New Roman" w:eastAsia="Times New Roman" w:hAnsi="Times New Roman"/>
      <w:szCs w:val="26"/>
      <w:lang w:val="es-MX"/>
    </w:rPr>
  </w:style>
  <w:style w:type="character" w:customStyle="1" w:styleId="Sangra3detindependienteCar">
    <w:name w:val="Sangría 3 de t. independiente Car"/>
    <w:link w:val="Sangra3detindependiente"/>
    <w:rsid w:val="00446529"/>
    <w:rPr>
      <w:rFonts w:ascii="Times New Roman" w:eastAsia="Times New Roman" w:hAnsi="Times New Roman"/>
      <w:sz w:val="24"/>
      <w:szCs w:val="26"/>
      <w:lang w:val="es-MX" w:eastAsia="en-US"/>
    </w:rPr>
  </w:style>
  <w:style w:type="paragraph" w:styleId="Textodebloque">
    <w:name w:val="Block Text"/>
    <w:basedOn w:val="Normal"/>
    <w:rsid w:val="00446529"/>
    <w:pPr>
      <w:widowControl w:val="0"/>
      <w:autoSpaceDE w:val="0"/>
      <w:autoSpaceDN w:val="0"/>
      <w:adjustRightInd w:val="0"/>
      <w:spacing w:line="360" w:lineRule="auto"/>
      <w:ind w:left="-1418" w:right="-1418"/>
      <w:jc w:val="both"/>
    </w:pPr>
    <w:rPr>
      <w:rFonts w:eastAsia="Times New Roman" w:cs="Tahoma"/>
      <w:sz w:val="20"/>
      <w:szCs w:val="26"/>
      <w:lang w:val="es-MX"/>
    </w:rPr>
  </w:style>
  <w:style w:type="paragraph" w:styleId="NormalWeb">
    <w:name w:val="Normal (Web)"/>
    <w:basedOn w:val="Normal"/>
    <w:rsid w:val="00446529"/>
    <w:pPr>
      <w:spacing w:before="100" w:beforeAutospacing="1" w:after="100" w:afterAutospacing="1"/>
    </w:pPr>
    <w:rPr>
      <w:rFonts w:ascii="Arial Unicode MS" w:eastAsia="Arial Unicode MS" w:hAnsi="Arial Unicode MS" w:cs="Arial Unicode MS" w:hint="eastAsia"/>
      <w:lang w:val="en-US"/>
    </w:rPr>
  </w:style>
  <w:style w:type="paragraph" w:styleId="Textoindependiente3">
    <w:name w:val="Body Text 3"/>
    <w:basedOn w:val="Normal"/>
    <w:link w:val="Textoindependiente3Car"/>
    <w:rsid w:val="00446529"/>
    <w:pPr>
      <w:jc w:val="both"/>
    </w:pPr>
    <w:rPr>
      <w:rFonts w:ascii="Times New Roman" w:eastAsia="Times New Roman" w:hAnsi="Times New Roman"/>
      <w:b/>
      <w:bCs/>
      <w:sz w:val="20"/>
      <w:lang w:val="es-MX"/>
    </w:rPr>
  </w:style>
  <w:style w:type="character" w:customStyle="1" w:styleId="Textoindependiente3Car">
    <w:name w:val="Texto independiente 3 Car"/>
    <w:link w:val="Textoindependiente3"/>
    <w:rsid w:val="00446529"/>
    <w:rPr>
      <w:rFonts w:ascii="Times New Roman" w:eastAsia="Times New Roman" w:hAnsi="Times New Roman"/>
      <w:b/>
      <w:bCs/>
      <w:szCs w:val="24"/>
      <w:lang w:val="es-MX" w:eastAsia="en-US"/>
    </w:rPr>
  </w:style>
  <w:style w:type="character" w:styleId="Hipervnculo">
    <w:name w:val="Hyperlink"/>
    <w:rsid w:val="00446529"/>
    <w:rPr>
      <w:color w:val="0000FF"/>
      <w:u w:val="single"/>
    </w:rPr>
  </w:style>
  <w:style w:type="paragraph" w:customStyle="1" w:styleId="cabecilla">
    <w:name w:val="cabecilla"/>
    <w:basedOn w:val="Normal"/>
    <w:rsid w:val="00446529"/>
    <w:pPr>
      <w:spacing w:before="100" w:beforeAutospacing="1" w:after="100" w:afterAutospacing="1"/>
      <w:ind w:left="300"/>
    </w:pPr>
    <w:rPr>
      <w:rFonts w:ascii="Trebuchet MS" w:eastAsia="Times New Roman" w:hAnsi="Trebuchet MS"/>
      <w:b/>
      <w:bCs/>
      <w:sz w:val="20"/>
      <w:szCs w:val="20"/>
      <w:lang w:val="es-MX"/>
    </w:rPr>
  </w:style>
  <w:style w:type="character" w:styleId="Hipervnculovisitado">
    <w:name w:val="FollowedHyperlink"/>
    <w:rsid w:val="00446529"/>
    <w:rPr>
      <w:color w:val="800080"/>
      <w:u w:val="single"/>
    </w:rPr>
  </w:style>
  <w:style w:type="paragraph" w:styleId="Textonotapie">
    <w:name w:val="footnote text"/>
    <w:basedOn w:val="Normal"/>
    <w:link w:val="TextonotapieCar"/>
    <w:rsid w:val="00446529"/>
    <w:rPr>
      <w:rFonts w:ascii="Times New Roman" w:eastAsia="Times New Roman" w:hAnsi="Times New Roman"/>
      <w:sz w:val="20"/>
      <w:lang w:val="es-MX"/>
    </w:rPr>
  </w:style>
  <w:style w:type="character" w:customStyle="1" w:styleId="TextonotapieCar">
    <w:name w:val="Texto nota pie Car"/>
    <w:link w:val="Textonotapie"/>
    <w:rsid w:val="00446529"/>
    <w:rPr>
      <w:rFonts w:ascii="Times New Roman" w:eastAsia="Times New Roman" w:hAnsi="Times New Roman"/>
      <w:szCs w:val="24"/>
      <w:lang w:val="es-MX" w:eastAsia="en-US"/>
    </w:rPr>
  </w:style>
  <w:style w:type="table" w:styleId="Tablaconcuadrcula">
    <w:name w:val="Table Grid"/>
    <w:basedOn w:val="Tablanormal"/>
    <w:rsid w:val="00446529"/>
    <w:rPr>
      <w:rFonts w:ascii="Times New Roman" w:eastAsia="Times New Roman" w:hAnsi="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web1">
    <w:name w:val="Table Web 1"/>
    <w:basedOn w:val="Tablanormal"/>
    <w:rsid w:val="00446529"/>
    <w:rPr>
      <w:rFonts w:ascii="Times New Roman" w:eastAsia="Times New Roman" w:hAnsi="Times New Roman"/>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tulo">
    <w:name w:val="Title"/>
    <w:basedOn w:val="Normal"/>
    <w:link w:val="TtuloCar1"/>
    <w:qFormat/>
    <w:rsid w:val="00446529"/>
    <w:pPr>
      <w:jc w:val="center"/>
    </w:pPr>
    <w:rPr>
      <w:rFonts w:eastAsia="Times New Roman"/>
      <w:b/>
      <w:bCs/>
    </w:rPr>
  </w:style>
  <w:style w:type="character" w:customStyle="1" w:styleId="TtuloCar1">
    <w:name w:val="Título Car1"/>
    <w:link w:val="Ttulo"/>
    <w:rsid w:val="00446529"/>
    <w:rPr>
      <w:rFonts w:ascii="Tahoma" w:eastAsia="Times New Roman" w:hAnsi="Tahoma"/>
      <w:b/>
      <w:bCs/>
      <w:sz w:val="24"/>
      <w:szCs w:val="24"/>
      <w:lang w:eastAsia="en-US"/>
    </w:rPr>
  </w:style>
  <w:style w:type="paragraph" w:styleId="Textodeglobo">
    <w:name w:val="Balloon Text"/>
    <w:basedOn w:val="Normal"/>
    <w:link w:val="TextodegloboCar"/>
    <w:rsid w:val="00446529"/>
    <w:rPr>
      <w:rFonts w:ascii="Lucida Grande" w:eastAsia="Times New Roman" w:hAnsi="Lucida Grande"/>
      <w:sz w:val="18"/>
      <w:szCs w:val="18"/>
      <w:lang w:val="en-US"/>
    </w:rPr>
  </w:style>
  <w:style w:type="character" w:customStyle="1" w:styleId="TextodegloboCar">
    <w:name w:val="Texto de globo Car"/>
    <w:link w:val="Textodeglobo"/>
    <w:rsid w:val="00446529"/>
    <w:rPr>
      <w:rFonts w:ascii="Lucida Grande" w:eastAsia="Times New Roman" w:hAnsi="Lucida Grande" w:cs="Lucida Grande"/>
      <w:sz w:val="18"/>
      <w:szCs w:val="18"/>
      <w:lang w:val="en-US" w:eastAsia="en-US"/>
    </w:rPr>
  </w:style>
  <w:style w:type="paragraph" w:styleId="Mapadeldocumento">
    <w:name w:val="Document Map"/>
    <w:basedOn w:val="Normal"/>
    <w:link w:val="MapadeldocumentoCar"/>
    <w:rsid w:val="00446529"/>
    <w:rPr>
      <w:rFonts w:ascii="Lucida Grande" w:eastAsia="Times New Roman" w:hAnsi="Lucida Grande"/>
      <w:lang w:val="en-US"/>
    </w:rPr>
  </w:style>
  <w:style w:type="character" w:customStyle="1" w:styleId="MapadeldocumentoCar">
    <w:name w:val="Mapa del documento Car"/>
    <w:link w:val="Mapadeldocumento"/>
    <w:rsid w:val="00446529"/>
    <w:rPr>
      <w:rFonts w:ascii="Lucida Grande" w:eastAsia="Times New Roman" w:hAnsi="Lucida Grande" w:cs="Lucida Grande"/>
      <w:sz w:val="24"/>
      <w:szCs w:val="24"/>
      <w:lang w:val="en-US" w:eastAsia="en-US"/>
    </w:rPr>
  </w:style>
  <w:style w:type="paragraph" w:customStyle="1" w:styleId="Sombreadovistoso-nfasis11">
    <w:name w:val="Sombreado vistoso - Énfasis 11"/>
    <w:hidden/>
    <w:rsid w:val="00446529"/>
    <w:rPr>
      <w:rFonts w:ascii="Times New Roman" w:eastAsia="Times New Roman" w:hAnsi="Times New Roman"/>
      <w:lang w:val="en-US" w:eastAsia="en-US"/>
    </w:rPr>
  </w:style>
  <w:style w:type="paragraph" w:customStyle="1" w:styleId="Cuadrculaclara-nfasis31">
    <w:name w:val="Cuadrícula clara - Énfasis 31"/>
    <w:basedOn w:val="Normal"/>
    <w:qFormat/>
    <w:rsid w:val="0055696C"/>
    <w:pPr>
      <w:ind w:left="708"/>
    </w:pPr>
  </w:style>
  <w:style w:type="paragraph" w:customStyle="1" w:styleId="Listaclara-nfasis31">
    <w:name w:val="Lista clara - Énfasis 31"/>
    <w:hidden/>
    <w:rsid w:val="006F4CF0"/>
    <w:rPr>
      <w:rFonts w:ascii="Times New Roman" w:eastAsia="Times New Roman" w:hAnsi="Times New Roman"/>
      <w:lang w:val="en-US" w:eastAsia="en-US"/>
    </w:rPr>
  </w:style>
  <w:style w:type="paragraph" w:customStyle="1" w:styleId="Cuadrculamedia1-nfasis21">
    <w:name w:val="Cuadrícula media 1 - Énfasis 21"/>
    <w:basedOn w:val="Normal"/>
    <w:uiPriority w:val="34"/>
    <w:qFormat/>
    <w:rsid w:val="00C41F3E"/>
    <w:pPr>
      <w:spacing w:after="200" w:line="276" w:lineRule="auto"/>
      <w:ind w:left="720"/>
      <w:contextualSpacing/>
    </w:pPr>
    <w:rPr>
      <w:rFonts w:ascii="Cambria" w:hAnsi="Cambria"/>
      <w:sz w:val="22"/>
      <w:szCs w:val="22"/>
      <w:lang w:val="es-MX"/>
    </w:rPr>
  </w:style>
  <w:style w:type="character" w:styleId="Refdecomentario">
    <w:name w:val="annotation reference"/>
    <w:rsid w:val="00474A23"/>
    <w:rPr>
      <w:sz w:val="18"/>
      <w:szCs w:val="18"/>
    </w:rPr>
  </w:style>
  <w:style w:type="paragraph" w:styleId="Textocomentario">
    <w:name w:val="annotation text"/>
    <w:basedOn w:val="Normal"/>
    <w:link w:val="TextocomentarioCar"/>
    <w:rsid w:val="00474A23"/>
  </w:style>
  <w:style w:type="character" w:customStyle="1" w:styleId="TextocomentarioCar">
    <w:name w:val="Texto comentario Car"/>
    <w:link w:val="Textocomentario"/>
    <w:rsid w:val="00474A23"/>
    <w:rPr>
      <w:rFonts w:ascii="Tahoma" w:hAnsi="Tahoma"/>
      <w:sz w:val="24"/>
      <w:szCs w:val="24"/>
      <w:lang w:eastAsia="en-US"/>
    </w:rPr>
  </w:style>
  <w:style w:type="paragraph" w:styleId="Asuntodelcomentario">
    <w:name w:val="annotation subject"/>
    <w:basedOn w:val="Textocomentario"/>
    <w:next w:val="Textocomentario"/>
    <w:link w:val="AsuntodelcomentarioCar"/>
    <w:rsid w:val="00474A23"/>
    <w:rPr>
      <w:b/>
      <w:bCs/>
    </w:rPr>
  </w:style>
  <w:style w:type="character" w:customStyle="1" w:styleId="AsuntodelcomentarioCar">
    <w:name w:val="Asunto del comentario Car"/>
    <w:link w:val="Asuntodelcomentario"/>
    <w:rsid w:val="00474A23"/>
    <w:rPr>
      <w:rFonts w:ascii="Tahoma" w:hAnsi="Tahoma"/>
      <w:b/>
      <w:bCs/>
      <w:sz w:val="24"/>
      <w:szCs w:val="24"/>
      <w:lang w:eastAsia="en-US"/>
    </w:rPr>
  </w:style>
  <w:style w:type="paragraph" w:customStyle="1" w:styleId="Listamedia2-nfasis21">
    <w:name w:val="Lista media 2 - Énfasis 21"/>
    <w:hidden/>
    <w:rsid w:val="00CE1706"/>
    <w:rPr>
      <w:rFonts w:ascii="Times New Roman" w:eastAsia="Times New Roman" w:hAnsi="Times New Roman"/>
      <w:lang w:val="en-US" w:eastAsia="en-US"/>
    </w:rPr>
  </w:style>
  <w:style w:type="paragraph" w:customStyle="1" w:styleId="Sombreadovistoso-nfasis12">
    <w:name w:val="Sombreado vistoso - Énfasis 12"/>
    <w:hidden/>
    <w:rsid w:val="00407AC6"/>
    <w:rPr>
      <w:rFonts w:ascii="Times New Roman" w:eastAsia="Times New Roman" w:hAnsi="Times New Roman"/>
      <w:lang w:val="en-US" w:eastAsia="en-US"/>
    </w:rPr>
  </w:style>
  <w:style w:type="paragraph" w:styleId="Prrafodelista">
    <w:name w:val="List Paragraph"/>
    <w:basedOn w:val="Normal"/>
    <w:qFormat/>
    <w:rsid w:val="007011A5"/>
    <w:pPr>
      <w:ind w:left="720"/>
      <w:contextualSpacing/>
    </w:pPr>
  </w:style>
  <w:style w:type="character" w:styleId="Fuerte">
    <w:name w:val="Strong"/>
    <w:basedOn w:val="Fuentedeprrafopredeter"/>
    <w:qFormat/>
    <w:rsid w:val="000F6AAF"/>
    <w:rPr>
      <w:b/>
      <w:bCs/>
    </w:rPr>
  </w:style>
  <w:style w:type="paragraph" w:customStyle="1" w:styleId="a">
    <w:basedOn w:val="Normal"/>
    <w:next w:val="Ttulo"/>
    <w:link w:val="TtuloCar"/>
    <w:qFormat/>
    <w:rsid w:val="007D2805"/>
    <w:pPr>
      <w:jc w:val="center"/>
    </w:pPr>
    <w:rPr>
      <w:b/>
      <w:bCs/>
    </w:rPr>
  </w:style>
  <w:style w:type="character" w:customStyle="1" w:styleId="TtuloCar">
    <w:name w:val="Título Car"/>
    <w:link w:val="a"/>
    <w:rsid w:val="007D2805"/>
    <w:rPr>
      <w:rFonts w:ascii="Tahoma" w:hAnsi="Tahoma"/>
      <w:b/>
      <w:bCs/>
      <w:sz w:val="24"/>
      <w:szCs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71718">
      <w:bodyDiv w:val="1"/>
      <w:marLeft w:val="0"/>
      <w:marRight w:val="0"/>
      <w:marTop w:val="0"/>
      <w:marBottom w:val="0"/>
      <w:divBdr>
        <w:top w:val="none" w:sz="0" w:space="0" w:color="auto"/>
        <w:left w:val="none" w:sz="0" w:space="0" w:color="auto"/>
        <w:bottom w:val="none" w:sz="0" w:space="0" w:color="auto"/>
        <w:right w:val="none" w:sz="0" w:space="0" w:color="auto"/>
      </w:divBdr>
      <w:divsChild>
        <w:div w:id="887568368">
          <w:marLeft w:val="0"/>
          <w:marRight w:val="0"/>
          <w:marTop w:val="0"/>
          <w:marBottom w:val="0"/>
          <w:divBdr>
            <w:top w:val="none" w:sz="0" w:space="0" w:color="auto"/>
            <w:left w:val="none" w:sz="0" w:space="0" w:color="auto"/>
            <w:bottom w:val="none" w:sz="0" w:space="0" w:color="auto"/>
            <w:right w:val="none" w:sz="0" w:space="0" w:color="auto"/>
          </w:divBdr>
          <w:divsChild>
            <w:div w:id="1525481817">
              <w:marLeft w:val="0"/>
              <w:marRight w:val="0"/>
              <w:marTop w:val="0"/>
              <w:marBottom w:val="0"/>
              <w:divBdr>
                <w:top w:val="none" w:sz="0" w:space="0" w:color="auto"/>
                <w:left w:val="none" w:sz="0" w:space="0" w:color="auto"/>
                <w:bottom w:val="none" w:sz="0" w:space="0" w:color="auto"/>
                <w:right w:val="none" w:sz="0" w:space="0" w:color="auto"/>
              </w:divBdr>
              <w:divsChild>
                <w:div w:id="187796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3138">
      <w:bodyDiv w:val="1"/>
      <w:marLeft w:val="0"/>
      <w:marRight w:val="0"/>
      <w:marTop w:val="0"/>
      <w:marBottom w:val="0"/>
      <w:divBdr>
        <w:top w:val="none" w:sz="0" w:space="0" w:color="auto"/>
        <w:left w:val="none" w:sz="0" w:space="0" w:color="auto"/>
        <w:bottom w:val="none" w:sz="0" w:space="0" w:color="auto"/>
        <w:right w:val="none" w:sz="0" w:space="0" w:color="auto"/>
      </w:divBdr>
      <w:divsChild>
        <w:div w:id="1557813494">
          <w:marLeft w:val="0"/>
          <w:marRight w:val="0"/>
          <w:marTop w:val="0"/>
          <w:marBottom w:val="0"/>
          <w:divBdr>
            <w:top w:val="none" w:sz="0" w:space="0" w:color="auto"/>
            <w:left w:val="none" w:sz="0" w:space="0" w:color="auto"/>
            <w:bottom w:val="none" w:sz="0" w:space="0" w:color="auto"/>
            <w:right w:val="none" w:sz="0" w:space="0" w:color="auto"/>
          </w:divBdr>
          <w:divsChild>
            <w:div w:id="231084953">
              <w:marLeft w:val="0"/>
              <w:marRight w:val="0"/>
              <w:marTop w:val="0"/>
              <w:marBottom w:val="0"/>
              <w:divBdr>
                <w:top w:val="none" w:sz="0" w:space="0" w:color="auto"/>
                <w:left w:val="none" w:sz="0" w:space="0" w:color="auto"/>
                <w:bottom w:val="none" w:sz="0" w:space="0" w:color="auto"/>
                <w:right w:val="none" w:sz="0" w:space="0" w:color="auto"/>
              </w:divBdr>
              <w:divsChild>
                <w:div w:id="2134404224">
                  <w:marLeft w:val="0"/>
                  <w:marRight w:val="0"/>
                  <w:marTop w:val="0"/>
                  <w:marBottom w:val="0"/>
                  <w:divBdr>
                    <w:top w:val="none" w:sz="0" w:space="0" w:color="auto"/>
                    <w:left w:val="none" w:sz="0" w:space="0" w:color="auto"/>
                    <w:bottom w:val="none" w:sz="0" w:space="0" w:color="auto"/>
                    <w:right w:val="none" w:sz="0" w:space="0" w:color="auto"/>
                  </w:divBdr>
                </w:div>
              </w:divsChild>
            </w:div>
            <w:div w:id="847451085">
              <w:marLeft w:val="0"/>
              <w:marRight w:val="0"/>
              <w:marTop w:val="0"/>
              <w:marBottom w:val="0"/>
              <w:divBdr>
                <w:top w:val="none" w:sz="0" w:space="0" w:color="auto"/>
                <w:left w:val="none" w:sz="0" w:space="0" w:color="auto"/>
                <w:bottom w:val="none" w:sz="0" w:space="0" w:color="auto"/>
                <w:right w:val="none" w:sz="0" w:space="0" w:color="auto"/>
              </w:divBdr>
              <w:divsChild>
                <w:div w:id="1722634153">
                  <w:marLeft w:val="0"/>
                  <w:marRight w:val="0"/>
                  <w:marTop w:val="0"/>
                  <w:marBottom w:val="0"/>
                  <w:divBdr>
                    <w:top w:val="none" w:sz="0" w:space="0" w:color="auto"/>
                    <w:left w:val="none" w:sz="0" w:space="0" w:color="auto"/>
                    <w:bottom w:val="none" w:sz="0" w:space="0" w:color="auto"/>
                    <w:right w:val="none" w:sz="0" w:space="0" w:color="auto"/>
                  </w:divBdr>
                </w:div>
              </w:divsChild>
            </w:div>
            <w:div w:id="855770945">
              <w:marLeft w:val="0"/>
              <w:marRight w:val="0"/>
              <w:marTop w:val="0"/>
              <w:marBottom w:val="0"/>
              <w:divBdr>
                <w:top w:val="none" w:sz="0" w:space="0" w:color="auto"/>
                <w:left w:val="none" w:sz="0" w:space="0" w:color="auto"/>
                <w:bottom w:val="none" w:sz="0" w:space="0" w:color="auto"/>
                <w:right w:val="none" w:sz="0" w:space="0" w:color="auto"/>
              </w:divBdr>
              <w:divsChild>
                <w:div w:id="632754966">
                  <w:marLeft w:val="0"/>
                  <w:marRight w:val="0"/>
                  <w:marTop w:val="0"/>
                  <w:marBottom w:val="0"/>
                  <w:divBdr>
                    <w:top w:val="none" w:sz="0" w:space="0" w:color="auto"/>
                    <w:left w:val="none" w:sz="0" w:space="0" w:color="auto"/>
                    <w:bottom w:val="none" w:sz="0" w:space="0" w:color="auto"/>
                    <w:right w:val="none" w:sz="0" w:space="0" w:color="auto"/>
                  </w:divBdr>
                </w:div>
              </w:divsChild>
            </w:div>
            <w:div w:id="993920741">
              <w:marLeft w:val="0"/>
              <w:marRight w:val="0"/>
              <w:marTop w:val="0"/>
              <w:marBottom w:val="0"/>
              <w:divBdr>
                <w:top w:val="none" w:sz="0" w:space="0" w:color="auto"/>
                <w:left w:val="none" w:sz="0" w:space="0" w:color="auto"/>
                <w:bottom w:val="none" w:sz="0" w:space="0" w:color="auto"/>
                <w:right w:val="none" w:sz="0" w:space="0" w:color="auto"/>
              </w:divBdr>
              <w:divsChild>
                <w:div w:id="1327906168">
                  <w:marLeft w:val="0"/>
                  <w:marRight w:val="0"/>
                  <w:marTop w:val="0"/>
                  <w:marBottom w:val="0"/>
                  <w:divBdr>
                    <w:top w:val="none" w:sz="0" w:space="0" w:color="auto"/>
                    <w:left w:val="none" w:sz="0" w:space="0" w:color="auto"/>
                    <w:bottom w:val="none" w:sz="0" w:space="0" w:color="auto"/>
                    <w:right w:val="none" w:sz="0" w:space="0" w:color="auto"/>
                  </w:divBdr>
                </w:div>
              </w:divsChild>
            </w:div>
            <w:div w:id="1981031759">
              <w:marLeft w:val="0"/>
              <w:marRight w:val="0"/>
              <w:marTop w:val="0"/>
              <w:marBottom w:val="0"/>
              <w:divBdr>
                <w:top w:val="none" w:sz="0" w:space="0" w:color="auto"/>
                <w:left w:val="none" w:sz="0" w:space="0" w:color="auto"/>
                <w:bottom w:val="none" w:sz="0" w:space="0" w:color="auto"/>
                <w:right w:val="none" w:sz="0" w:space="0" w:color="auto"/>
              </w:divBdr>
              <w:divsChild>
                <w:div w:id="1269972856">
                  <w:marLeft w:val="0"/>
                  <w:marRight w:val="0"/>
                  <w:marTop w:val="0"/>
                  <w:marBottom w:val="0"/>
                  <w:divBdr>
                    <w:top w:val="none" w:sz="0" w:space="0" w:color="auto"/>
                    <w:left w:val="none" w:sz="0" w:space="0" w:color="auto"/>
                    <w:bottom w:val="none" w:sz="0" w:space="0" w:color="auto"/>
                    <w:right w:val="none" w:sz="0" w:space="0" w:color="auto"/>
                  </w:divBdr>
                </w:div>
                <w:div w:id="189065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78392">
      <w:bodyDiv w:val="1"/>
      <w:marLeft w:val="0"/>
      <w:marRight w:val="0"/>
      <w:marTop w:val="0"/>
      <w:marBottom w:val="0"/>
      <w:divBdr>
        <w:top w:val="none" w:sz="0" w:space="0" w:color="auto"/>
        <w:left w:val="none" w:sz="0" w:space="0" w:color="auto"/>
        <w:bottom w:val="none" w:sz="0" w:space="0" w:color="auto"/>
        <w:right w:val="none" w:sz="0" w:space="0" w:color="auto"/>
      </w:divBdr>
    </w:div>
    <w:div w:id="135494110">
      <w:bodyDiv w:val="1"/>
      <w:marLeft w:val="0"/>
      <w:marRight w:val="0"/>
      <w:marTop w:val="0"/>
      <w:marBottom w:val="0"/>
      <w:divBdr>
        <w:top w:val="none" w:sz="0" w:space="0" w:color="auto"/>
        <w:left w:val="none" w:sz="0" w:space="0" w:color="auto"/>
        <w:bottom w:val="none" w:sz="0" w:space="0" w:color="auto"/>
        <w:right w:val="none" w:sz="0" w:space="0" w:color="auto"/>
      </w:divBdr>
      <w:divsChild>
        <w:div w:id="297610193">
          <w:marLeft w:val="0"/>
          <w:marRight w:val="0"/>
          <w:marTop w:val="0"/>
          <w:marBottom w:val="0"/>
          <w:divBdr>
            <w:top w:val="none" w:sz="0" w:space="0" w:color="auto"/>
            <w:left w:val="none" w:sz="0" w:space="0" w:color="auto"/>
            <w:bottom w:val="none" w:sz="0" w:space="0" w:color="auto"/>
            <w:right w:val="none" w:sz="0" w:space="0" w:color="auto"/>
          </w:divBdr>
          <w:divsChild>
            <w:div w:id="1868712075">
              <w:marLeft w:val="0"/>
              <w:marRight w:val="0"/>
              <w:marTop w:val="0"/>
              <w:marBottom w:val="0"/>
              <w:divBdr>
                <w:top w:val="none" w:sz="0" w:space="0" w:color="auto"/>
                <w:left w:val="none" w:sz="0" w:space="0" w:color="auto"/>
                <w:bottom w:val="none" w:sz="0" w:space="0" w:color="auto"/>
                <w:right w:val="none" w:sz="0" w:space="0" w:color="auto"/>
              </w:divBdr>
              <w:divsChild>
                <w:div w:id="7500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13596">
      <w:bodyDiv w:val="1"/>
      <w:marLeft w:val="0"/>
      <w:marRight w:val="0"/>
      <w:marTop w:val="0"/>
      <w:marBottom w:val="0"/>
      <w:divBdr>
        <w:top w:val="none" w:sz="0" w:space="0" w:color="auto"/>
        <w:left w:val="none" w:sz="0" w:space="0" w:color="auto"/>
        <w:bottom w:val="none" w:sz="0" w:space="0" w:color="auto"/>
        <w:right w:val="none" w:sz="0" w:space="0" w:color="auto"/>
      </w:divBdr>
      <w:divsChild>
        <w:div w:id="1473672928">
          <w:marLeft w:val="0"/>
          <w:marRight w:val="0"/>
          <w:marTop w:val="0"/>
          <w:marBottom w:val="0"/>
          <w:divBdr>
            <w:top w:val="none" w:sz="0" w:space="0" w:color="auto"/>
            <w:left w:val="none" w:sz="0" w:space="0" w:color="auto"/>
            <w:bottom w:val="none" w:sz="0" w:space="0" w:color="auto"/>
            <w:right w:val="none" w:sz="0" w:space="0" w:color="auto"/>
          </w:divBdr>
          <w:divsChild>
            <w:div w:id="965546578">
              <w:marLeft w:val="0"/>
              <w:marRight w:val="0"/>
              <w:marTop w:val="0"/>
              <w:marBottom w:val="0"/>
              <w:divBdr>
                <w:top w:val="none" w:sz="0" w:space="0" w:color="auto"/>
                <w:left w:val="none" w:sz="0" w:space="0" w:color="auto"/>
                <w:bottom w:val="none" w:sz="0" w:space="0" w:color="auto"/>
                <w:right w:val="none" w:sz="0" w:space="0" w:color="auto"/>
              </w:divBdr>
              <w:divsChild>
                <w:div w:id="193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410479">
      <w:bodyDiv w:val="1"/>
      <w:marLeft w:val="0"/>
      <w:marRight w:val="0"/>
      <w:marTop w:val="0"/>
      <w:marBottom w:val="0"/>
      <w:divBdr>
        <w:top w:val="none" w:sz="0" w:space="0" w:color="auto"/>
        <w:left w:val="none" w:sz="0" w:space="0" w:color="auto"/>
        <w:bottom w:val="none" w:sz="0" w:space="0" w:color="auto"/>
        <w:right w:val="none" w:sz="0" w:space="0" w:color="auto"/>
      </w:divBdr>
    </w:div>
    <w:div w:id="278149608">
      <w:bodyDiv w:val="1"/>
      <w:marLeft w:val="0"/>
      <w:marRight w:val="0"/>
      <w:marTop w:val="0"/>
      <w:marBottom w:val="0"/>
      <w:divBdr>
        <w:top w:val="none" w:sz="0" w:space="0" w:color="auto"/>
        <w:left w:val="none" w:sz="0" w:space="0" w:color="auto"/>
        <w:bottom w:val="none" w:sz="0" w:space="0" w:color="auto"/>
        <w:right w:val="none" w:sz="0" w:space="0" w:color="auto"/>
      </w:divBdr>
      <w:divsChild>
        <w:div w:id="46682501">
          <w:marLeft w:val="1354"/>
          <w:marRight w:val="0"/>
          <w:marTop w:val="0"/>
          <w:marBottom w:val="0"/>
          <w:divBdr>
            <w:top w:val="none" w:sz="0" w:space="0" w:color="auto"/>
            <w:left w:val="none" w:sz="0" w:space="0" w:color="auto"/>
            <w:bottom w:val="none" w:sz="0" w:space="0" w:color="auto"/>
            <w:right w:val="none" w:sz="0" w:space="0" w:color="auto"/>
          </w:divBdr>
        </w:div>
        <w:div w:id="748037281">
          <w:marLeft w:val="1987"/>
          <w:marRight w:val="0"/>
          <w:marTop w:val="0"/>
          <w:marBottom w:val="0"/>
          <w:divBdr>
            <w:top w:val="none" w:sz="0" w:space="0" w:color="auto"/>
            <w:left w:val="none" w:sz="0" w:space="0" w:color="auto"/>
            <w:bottom w:val="none" w:sz="0" w:space="0" w:color="auto"/>
            <w:right w:val="none" w:sz="0" w:space="0" w:color="auto"/>
          </w:divBdr>
        </w:div>
        <w:div w:id="819463477">
          <w:marLeft w:val="1354"/>
          <w:marRight w:val="0"/>
          <w:marTop w:val="0"/>
          <w:marBottom w:val="0"/>
          <w:divBdr>
            <w:top w:val="none" w:sz="0" w:space="0" w:color="auto"/>
            <w:left w:val="none" w:sz="0" w:space="0" w:color="auto"/>
            <w:bottom w:val="none" w:sz="0" w:space="0" w:color="auto"/>
            <w:right w:val="none" w:sz="0" w:space="0" w:color="auto"/>
          </w:divBdr>
        </w:div>
        <w:div w:id="925071008">
          <w:marLeft w:val="1987"/>
          <w:marRight w:val="0"/>
          <w:marTop w:val="0"/>
          <w:marBottom w:val="0"/>
          <w:divBdr>
            <w:top w:val="none" w:sz="0" w:space="0" w:color="auto"/>
            <w:left w:val="none" w:sz="0" w:space="0" w:color="auto"/>
            <w:bottom w:val="none" w:sz="0" w:space="0" w:color="auto"/>
            <w:right w:val="none" w:sz="0" w:space="0" w:color="auto"/>
          </w:divBdr>
        </w:div>
        <w:div w:id="1128356640">
          <w:marLeft w:val="1354"/>
          <w:marRight w:val="0"/>
          <w:marTop w:val="0"/>
          <w:marBottom w:val="0"/>
          <w:divBdr>
            <w:top w:val="none" w:sz="0" w:space="0" w:color="auto"/>
            <w:left w:val="none" w:sz="0" w:space="0" w:color="auto"/>
            <w:bottom w:val="none" w:sz="0" w:space="0" w:color="auto"/>
            <w:right w:val="none" w:sz="0" w:space="0" w:color="auto"/>
          </w:divBdr>
        </w:div>
        <w:div w:id="1247837431">
          <w:marLeft w:val="1987"/>
          <w:marRight w:val="0"/>
          <w:marTop w:val="0"/>
          <w:marBottom w:val="0"/>
          <w:divBdr>
            <w:top w:val="none" w:sz="0" w:space="0" w:color="auto"/>
            <w:left w:val="none" w:sz="0" w:space="0" w:color="auto"/>
            <w:bottom w:val="none" w:sz="0" w:space="0" w:color="auto"/>
            <w:right w:val="none" w:sz="0" w:space="0" w:color="auto"/>
          </w:divBdr>
        </w:div>
        <w:div w:id="1364018129">
          <w:marLeft w:val="1354"/>
          <w:marRight w:val="0"/>
          <w:marTop w:val="0"/>
          <w:marBottom w:val="0"/>
          <w:divBdr>
            <w:top w:val="none" w:sz="0" w:space="0" w:color="auto"/>
            <w:left w:val="none" w:sz="0" w:space="0" w:color="auto"/>
            <w:bottom w:val="none" w:sz="0" w:space="0" w:color="auto"/>
            <w:right w:val="none" w:sz="0" w:space="0" w:color="auto"/>
          </w:divBdr>
        </w:div>
        <w:div w:id="1890608723">
          <w:marLeft w:val="1354"/>
          <w:marRight w:val="0"/>
          <w:marTop w:val="0"/>
          <w:marBottom w:val="0"/>
          <w:divBdr>
            <w:top w:val="none" w:sz="0" w:space="0" w:color="auto"/>
            <w:left w:val="none" w:sz="0" w:space="0" w:color="auto"/>
            <w:bottom w:val="none" w:sz="0" w:space="0" w:color="auto"/>
            <w:right w:val="none" w:sz="0" w:space="0" w:color="auto"/>
          </w:divBdr>
        </w:div>
        <w:div w:id="2083091001">
          <w:marLeft w:val="1354"/>
          <w:marRight w:val="0"/>
          <w:marTop w:val="0"/>
          <w:marBottom w:val="0"/>
          <w:divBdr>
            <w:top w:val="none" w:sz="0" w:space="0" w:color="auto"/>
            <w:left w:val="none" w:sz="0" w:space="0" w:color="auto"/>
            <w:bottom w:val="none" w:sz="0" w:space="0" w:color="auto"/>
            <w:right w:val="none" w:sz="0" w:space="0" w:color="auto"/>
          </w:divBdr>
        </w:div>
      </w:divsChild>
    </w:div>
    <w:div w:id="327951570">
      <w:bodyDiv w:val="1"/>
      <w:marLeft w:val="0"/>
      <w:marRight w:val="0"/>
      <w:marTop w:val="0"/>
      <w:marBottom w:val="0"/>
      <w:divBdr>
        <w:top w:val="none" w:sz="0" w:space="0" w:color="auto"/>
        <w:left w:val="none" w:sz="0" w:space="0" w:color="auto"/>
        <w:bottom w:val="none" w:sz="0" w:space="0" w:color="auto"/>
        <w:right w:val="none" w:sz="0" w:space="0" w:color="auto"/>
      </w:divBdr>
      <w:divsChild>
        <w:div w:id="31999398">
          <w:marLeft w:val="0"/>
          <w:marRight w:val="0"/>
          <w:marTop w:val="0"/>
          <w:marBottom w:val="0"/>
          <w:divBdr>
            <w:top w:val="none" w:sz="0" w:space="0" w:color="auto"/>
            <w:left w:val="none" w:sz="0" w:space="0" w:color="auto"/>
            <w:bottom w:val="none" w:sz="0" w:space="0" w:color="auto"/>
            <w:right w:val="none" w:sz="0" w:space="0" w:color="auto"/>
          </w:divBdr>
          <w:divsChild>
            <w:div w:id="839151067">
              <w:marLeft w:val="0"/>
              <w:marRight w:val="0"/>
              <w:marTop w:val="0"/>
              <w:marBottom w:val="0"/>
              <w:divBdr>
                <w:top w:val="none" w:sz="0" w:space="0" w:color="auto"/>
                <w:left w:val="none" w:sz="0" w:space="0" w:color="auto"/>
                <w:bottom w:val="none" w:sz="0" w:space="0" w:color="auto"/>
                <w:right w:val="none" w:sz="0" w:space="0" w:color="auto"/>
              </w:divBdr>
              <w:divsChild>
                <w:div w:id="54271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874508">
      <w:bodyDiv w:val="1"/>
      <w:marLeft w:val="0"/>
      <w:marRight w:val="0"/>
      <w:marTop w:val="0"/>
      <w:marBottom w:val="0"/>
      <w:divBdr>
        <w:top w:val="none" w:sz="0" w:space="0" w:color="auto"/>
        <w:left w:val="none" w:sz="0" w:space="0" w:color="auto"/>
        <w:bottom w:val="none" w:sz="0" w:space="0" w:color="auto"/>
        <w:right w:val="none" w:sz="0" w:space="0" w:color="auto"/>
      </w:divBdr>
      <w:divsChild>
        <w:div w:id="1246914077">
          <w:marLeft w:val="0"/>
          <w:marRight w:val="0"/>
          <w:marTop w:val="0"/>
          <w:marBottom w:val="0"/>
          <w:divBdr>
            <w:top w:val="none" w:sz="0" w:space="0" w:color="auto"/>
            <w:left w:val="none" w:sz="0" w:space="0" w:color="auto"/>
            <w:bottom w:val="none" w:sz="0" w:space="0" w:color="auto"/>
            <w:right w:val="none" w:sz="0" w:space="0" w:color="auto"/>
          </w:divBdr>
          <w:divsChild>
            <w:div w:id="651569800">
              <w:marLeft w:val="0"/>
              <w:marRight w:val="0"/>
              <w:marTop w:val="0"/>
              <w:marBottom w:val="0"/>
              <w:divBdr>
                <w:top w:val="none" w:sz="0" w:space="0" w:color="auto"/>
                <w:left w:val="none" w:sz="0" w:space="0" w:color="auto"/>
                <w:bottom w:val="none" w:sz="0" w:space="0" w:color="auto"/>
                <w:right w:val="none" w:sz="0" w:space="0" w:color="auto"/>
              </w:divBdr>
              <w:divsChild>
                <w:div w:id="64948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236725">
      <w:bodyDiv w:val="1"/>
      <w:marLeft w:val="0"/>
      <w:marRight w:val="0"/>
      <w:marTop w:val="0"/>
      <w:marBottom w:val="0"/>
      <w:divBdr>
        <w:top w:val="none" w:sz="0" w:space="0" w:color="auto"/>
        <w:left w:val="none" w:sz="0" w:space="0" w:color="auto"/>
        <w:bottom w:val="none" w:sz="0" w:space="0" w:color="auto"/>
        <w:right w:val="none" w:sz="0" w:space="0" w:color="auto"/>
      </w:divBdr>
      <w:divsChild>
        <w:div w:id="1931817468">
          <w:marLeft w:val="0"/>
          <w:marRight w:val="0"/>
          <w:marTop w:val="0"/>
          <w:marBottom w:val="0"/>
          <w:divBdr>
            <w:top w:val="none" w:sz="0" w:space="0" w:color="auto"/>
            <w:left w:val="none" w:sz="0" w:space="0" w:color="auto"/>
            <w:bottom w:val="none" w:sz="0" w:space="0" w:color="auto"/>
            <w:right w:val="none" w:sz="0" w:space="0" w:color="auto"/>
          </w:divBdr>
          <w:divsChild>
            <w:div w:id="421878724">
              <w:marLeft w:val="0"/>
              <w:marRight w:val="0"/>
              <w:marTop w:val="0"/>
              <w:marBottom w:val="0"/>
              <w:divBdr>
                <w:top w:val="none" w:sz="0" w:space="0" w:color="auto"/>
                <w:left w:val="none" w:sz="0" w:space="0" w:color="auto"/>
                <w:bottom w:val="none" w:sz="0" w:space="0" w:color="auto"/>
                <w:right w:val="none" w:sz="0" w:space="0" w:color="auto"/>
              </w:divBdr>
              <w:divsChild>
                <w:div w:id="1819150631">
                  <w:marLeft w:val="0"/>
                  <w:marRight w:val="0"/>
                  <w:marTop w:val="0"/>
                  <w:marBottom w:val="0"/>
                  <w:divBdr>
                    <w:top w:val="none" w:sz="0" w:space="0" w:color="auto"/>
                    <w:left w:val="none" w:sz="0" w:space="0" w:color="auto"/>
                    <w:bottom w:val="none" w:sz="0" w:space="0" w:color="auto"/>
                    <w:right w:val="none" w:sz="0" w:space="0" w:color="auto"/>
                  </w:divBdr>
                </w:div>
              </w:divsChild>
            </w:div>
            <w:div w:id="630407171">
              <w:marLeft w:val="0"/>
              <w:marRight w:val="0"/>
              <w:marTop w:val="0"/>
              <w:marBottom w:val="0"/>
              <w:divBdr>
                <w:top w:val="none" w:sz="0" w:space="0" w:color="auto"/>
                <w:left w:val="none" w:sz="0" w:space="0" w:color="auto"/>
                <w:bottom w:val="none" w:sz="0" w:space="0" w:color="auto"/>
                <w:right w:val="none" w:sz="0" w:space="0" w:color="auto"/>
              </w:divBdr>
              <w:divsChild>
                <w:div w:id="1565794050">
                  <w:marLeft w:val="0"/>
                  <w:marRight w:val="0"/>
                  <w:marTop w:val="0"/>
                  <w:marBottom w:val="0"/>
                  <w:divBdr>
                    <w:top w:val="none" w:sz="0" w:space="0" w:color="auto"/>
                    <w:left w:val="none" w:sz="0" w:space="0" w:color="auto"/>
                    <w:bottom w:val="none" w:sz="0" w:space="0" w:color="auto"/>
                    <w:right w:val="none" w:sz="0" w:space="0" w:color="auto"/>
                  </w:divBdr>
                </w:div>
              </w:divsChild>
            </w:div>
            <w:div w:id="1117873986">
              <w:marLeft w:val="0"/>
              <w:marRight w:val="0"/>
              <w:marTop w:val="0"/>
              <w:marBottom w:val="0"/>
              <w:divBdr>
                <w:top w:val="none" w:sz="0" w:space="0" w:color="auto"/>
                <w:left w:val="none" w:sz="0" w:space="0" w:color="auto"/>
                <w:bottom w:val="none" w:sz="0" w:space="0" w:color="auto"/>
                <w:right w:val="none" w:sz="0" w:space="0" w:color="auto"/>
              </w:divBdr>
              <w:divsChild>
                <w:div w:id="1236208115">
                  <w:marLeft w:val="0"/>
                  <w:marRight w:val="0"/>
                  <w:marTop w:val="0"/>
                  <w:marBottom w:val="0"/>
                  <w:divBdr>
                    <w:top w:val="none" w:sz="0" w:space="0" w:color="auto"/>
                    <w:left w:val="none" w:sz="0" w:space="0" w:color="auto"/>
                    <w:bottom w:val="none" w:sz="0" w:space="0" w:color="auto"/>
                    <w:right w:val="none" w:sz="0" w:space="0" w:color="auto"/>
                  </w:divBdr>
                </w:div>
              </w:divsChild>
            </w:div>
            <w:div w:id="1196574480">
              <w:marLeft w:val="0"/>
              <w:marRight w:val="0"/>
              <w:marTop w:val="0"/>
              <w:marBottom w:val="0"/>
              <w:divBdr>
                <w:top w:val="none" w:sz="0" w:space="0" w:color="auto"/>
                <w:left w:val="none" w:sz="0" w:space="0" w:color="auto"/>
                <w:bottom w:val="none" w:sz="0" w:space="0" w:color="auto"/>
                <w:right w:val="none" w:sz="0" w:space="0" w:color="auto"/>
              </w:divBdr>
              <w:divsChild>
                <w:div w:id="447159944">
                  <w:marLeft w:val="0"/>
                  <w:marRight w:val="0"/>
                  <w:marTop w:val="0"/>
                  <w:marBottom w:val="0"/>
                  <w:divBdr>
                    <w:top w:val="none" w:sz="0" w:space="0" w:color="auto"/>
                    <w:left w:val="none" w:sz="0" w:space="0" w:color="auto"/>
                    <w:bottom w:val="none" w:sz="0" w:space="0" w:color="auto"/>
                    <w:right w:val="none" w:sz="0" w:space="0" w:color="auto"/>
                  </w:divBdr>
                </w:div>
                <w:div w:id="1197036905">
                  <w:marLeft w:val="0"/>
                  <w:marRight w:val="0"/>
                  <w:marTop w:val="0"/>
                  <w:marBottom w:val="0"/>
                  <w:divBdr>
                    <w:top w:val="none" w:sz="0" w:space="0" w:color="auto"/>
                    <w:left w:val="none" w:sz="0" w:space="0" w:color="auto"/>
                    <w:bottom w:val="none" w:sz="0" w:space="0" w:color="auto"/>
                    <w:right w:val="none" w:sz="0" w:space="0" w:color="auto"/>
                  </w:divBdr>
                </w:div>
              </w:divsChild>
            </w:div>
            <w:div w:id="1955941915">
              <w:marLeft w:val="0"/>
              <w:marRight w:val="0"/>
              <w:marTop w:val="0"/>
              <w:marBottom w:val="0"/>
              <w:divBdr>
                <w:top w:val="none" w:sz="0" w:space="0" w:color="auto"/>
                <w:left w:val="none" w:sz="0" w:space="0" w:color="auto"/>
                <w:bottom w:val="none" w:sz="0" w:space="0" w:color="auto"/>
                <w:right w:val="none" w:sz="0" w:space="0" w:color="auto"/>
              </w:divBdr>
              <w:divsChild>
                <w:div w:id="112099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123435">
      <w:bodyDiv w:val="1"/>
      <w:marLeft w:val="0"/>
      <w:marRight w:val="0"/>
      <w:marTop w:val="0"/>
      <w:marBottom w:val="0"/>
      <w:divBdr>
        <w:top w:val="none" w:sz="0" w:space="0" w:color="auto"/>
        <w:left w:val="none" w:sz="0" w:space="0" w:color="auto"/>
        <w:bottom w:val="none" w:sz="0" w:space="0" w:color="auto"/>
        <w:right w:val="none" w:sz="0" w:space="0" w:color="auto"/>
      </w:divBdr>
      <w:divsChild>
        <w:div w:id="1105032521">
          <w:marLeft w:val="0"/>
          <w:marRight w:val="0"/>
          <w:marTop w:val="0"/>
          <w:marBottom w:val="0"/>
          <w:divBdr>
            <w:top w:val="none" w:sz="0" w:space="0" w:color="auto"/>
            <w:left w:val="none" w:sz="0" w:space="0" w:color="auto"/>
            <w:bottom w:val="none" w:sz="0" w:space="0" w:color="auto"/>
            <w:right w:val="none" w:sz="0" w:space="0" w:color="auto"/>
          </w:divBdr>
          <w:divsChild>
            <w:div w:id="1105878649">
              <w:marLeft w:val="0"/>
              <w:marRight w:val="0"/>
              <w:marTop w:val="0"/>
              <w:marBottom w:val="0"/>
              <w:divBdr>
                <w:top w:val="none" w:sz="0" w:space="0" w:color="auto"/>
                <w:left w:val="none" w:sz="0" w:space="0" w:color="auto"/>
                <w:bottom w:val="none" w:sz="0" w:space="0" w:color="auto"/>
                <w:right w:val="none" w:sz="0" w:space="0" w:color="auto"/>
              </w:divBdr>
              <w:divsChild>
                <w:div w:id="213547659">
                  <w:marLeft w:val="0"/>
                  <w:marRight w:val="0"/>
                  <w:marTop w:val="0"/>
                  <w:marBottom w:val="0"/>
                  <w:divBdr>
                    <w:top w:val="none" w:sz="0" w:space="0" w:color="auto"/>
                    <w:left w:val="none" w:sz="0" w:space="0" w:color="auto"/>
                    <w:bottom w:val="none" w:sz="0" w:space="0" w:color="auto"/>
                    <w:right w:val="none" w:sz="0" w:space="0" w:color="auto"/>
                  </w:divBdr>
                </w:div>
                <w:div w:id="1882128961">
                  <w:marLeft w:val="0"/>
                  <w:marRight w:val="0"/>
                  <w:marTop w:val="0"/>
                  <w:marBottom w:val="0"/>
                  <w:divBdr>
                    <w:top w:val="none" w:sz="0" w:space="0" w:color="auto"/>
                    <w:left w:val="none" w:sz="0" w:space="0" w:color="auto"/>
                    <w:bottom w:val="none" w:sz="0" w:space="0" w:color="auto"/>
                    <w:right w:val="none" w:sz="0" w:space="0" w:color="auto"/>
                  </w:divBdr>
                </w:div>
              </w:divsChild>
            </w:div>
            <w:div w:id="1200166433">
              <w:marLeft w:val="0"/>
              <w:marRight w:val="0"/>
              <w:marTop w:val="0"/>
              <w:marBottom w:val="0"/>
              <w:divBdr>
                <w:top w:val="none" w:sz="0" w:space="0" w:color="auto"/>
                <w:left w:val="none" w:sz="0" w:space="0" w:color="auto"/>
                <w:bottom w:val="none" w:sz="0" w:space="0" w:color="auto"/>
                <w:right w:val="none" w:sz="0" w:space="0" w:color="auto"/>
              </w:divBdr>
              <w:divsChild>
                <w:div w:id="879509003">
                  <w:marLeft w:val="0"/>
                  <w:marRight w:val="0"/>
                  <w:marTop w:val="0"/>
                  <w:marBottom w:val="0"/>
                  <w:divBdr>
                    <w:top w:val="none" w:sz="0" w:space="0" w:color="auto"/>
                    <w:left w:val="none" w:sz="0" w:space="0" w:color="auto"/>
                    <w:bottom w:val="none" w:sz="0" w:space="0" w:color="auto"/>
                    <w:right w:val="none" w:sz="0" w:space="0" w:color="auto"/>
                  </w:divBdr>
                </w:div>
              </w:divsChild>
            </w:div>
            <w:div w:id="1462260523">
              <w:marLeft w:val="0"/>
              <w:marRight w:val="0"/>
              <w:marTop w:val="0"/>
              <w:marBottom w:val="0"/>
              <w:divBdr>
                <w:top w:val="none" w:sz="0" w:space="0" w:color="auto"/>
                <w:left w:val="none" w:sz="0" w:space="0" w:color="auto"/>
                <w:bottom w:val="none" w:sz="0" w:space="0" w:color="auto"/>
                <w:right w:val="none" w:sz="0" w:space="0" w:color="auto"/>
              </w:divBdr>
              <w:divsChild>
                <w:div w:id="568346594">
                  <w:marLeft w:val="0"/>
                  <w:marRight w:val="0"/>
                  <w:marTop w:val="0"/>
                  <w:marBottom w:val="0"/>
                  <w:divBdr>
                    <w:top w:val="none" w:sz="0" w:space="0" w:color="auto"/>
                    <w:left w:val="none" w:sz="0" w:space="0" w:color="auto"/>
                    <w:bottom w:val="none" w:sz="0" w:space="0" w:color="auto"/>
                    <w:right w:val="none" w:sz="0" w:space="0" w:color="auto"/>
                  </w:divBdr>
                </w:div>
              </w:divsChild>
            </w:div>
            <w:div w:id="1678383159">
              <w:marLeft w:val="0"/>
              <w:marRight w:val="0"/>
              <w:marTop w:val="0"/>
              <w:marBottom w:val="0"/>
              <w:divBdr>
                <w:top w:val="none" w:sz="0" w:space="0" w:color="auto"/>
                <w:left w:val="none" w:sz="0" w:space="0" w:color="auto"/>
                <w:bottom w:val="none" w:sz="0" w:space="0" w:color="auto"/>
                <w:right w:val="none" w:sz="0" w:space="0" w:color="auto"/>
              </w:divBdr>
              <w:divsChild>
                <w:div w:id="1610815489">
                  <w:marLeft w:val="0"/>
                  <w:marRight w:val="0"/>
                  <w:marTop w:val="0"/>
                  <w:marBottom w:val="0"/>
                  <w:divBdr>
                    <w:top w:val="none" w:sz="0" w:space="0" w:color="auto"/>
                    <w:left w:val="none" w:sz="0" w:space="0" w:color="auto"/>
                    <w:bottom w:val="none" w:sz="0" w:space="0" w:color="auto"/>
                    <w:right w:val="none" w:sz="0" w:space="0" w:color="auto"/>
                  </w:divBdr>
                </w:div>
              </w:divsChild>
            </w:div>
            <w:div w:id="1989045998">
              <w:marLeft w:val="0"/>
              <w:marRight w:val="0"/>
              <w:marTop w:val="0"/>
              <w:marBottom w:val="0"/>
              <w:divBdr>
                <w:top w:val="none" w:sz="0" w:space="0" w:color="auto"/>
                <w:left w:val="none" w:sz="0" w:space="0" w:color="auto"/>
                <w:bottom w:val="none" w:sz="0" w:space="0" w:color="auto"/>
                <w:right w:val="none" w:sz="0" w:space="0" w:color="auto"/>
              </w:divBdr>
              <w:divsChild>
                <w:div w:id="29583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947678">
      <w:bodyDiv w:val="1"/>
      <w:marLeft w:val="0"/>
      <w:marRight w:val="0"/>
      <w:marTop w:val="0"/>
      <w:marBottom w:val="0"/>
      <w:divBdr>
        <w:top w:val="none" w:sz="0" w:space="0" w:color="auto"/>
        <w:left w:val="none" w:sz="0" w:space="0" w:color="auto"/>
        <w:bottom w:val="none" w:sz="0" w:space="0" w:color="auto"/>
        <w:right w:val="none" w:sz="0" w:space="0" w:color="auto"/>
      </w:divBdr>
    </w:div>
    <w:div w:id="669020395">
      <w:bodyDiv w:val="1"/>
      <w:marLeft w:val="0"/>
      <w:marRight w:val="0"/>
      <w:marTop w:val="0"/>
      <w:marBottom w:val="0"/>
      <w:divBdr>
        <w:top w:val="none" w:sz="0" w:space="0" w:color="auto"/>
        <w:left w:val="none" w:sz="0" w:space="0" w:color="auto"/>
        <w:bottom w:val="none" w:sz="0" w:space="0" w:color="auto"/>
        <w:right w:val="none" w:sz="0" w:space="0" w:color="auto"/>
      </w:divBdr>
      <w:divsChild>
        <w:div w:id="943851611">
          <w:marLeft w:val="0"/>
          <w:marRight w:val="0"/>
          <w:marTop w:val="0"/>
          <w:marBottom w:val="0"/>
          <w:divBdr>
            <w:top w:val="none" w:sz="0" w:space="0" w:color="auto"/>
            <w:left w:val="none" w:sz="0" w:space="0" w:color="auto"/>
            <w:bottom w:val="none" w:sz="0" w:space="0" w:color="auto"/>
            <w:right w:val="none" w:sz="0" w:space="0" w:color="auto"/>
          </w:divBdr>
          <w:divsChild>
            <w:div w:id="1035151894">
              <w:marLeft w:val="0"/>
              <w:marRight w:val="0"/>
              <w:marTop w:val="0"/>
              <w:marBottom w:val="0"/>
              <w:divBdr>
                <w:top w:val="none" w:sz="0" w:space="0" w:color="auto"/>
                <w:left w:val="none" w:sz="0" w:space="0" w:color="auto"/>
                <w:bottom w:val="none" w:sz="0" w:space="0" w:color="auto"/>
                <w:right w:val="none" w:sz="0" w:space="0" w:color="auto"/>
              </w:divBdr>
              <w:divsChild>
                <w:div w:id="1295285832">
                  <w:marLeft w:val="0"/>
                  <w:marRight w:val="0"/>
                  <w:marTop w:val="0"/>
                  <w:marBottom w:val="0"/>
                  <w:divBdr>
                    <w:top w:val="none" w:sz="0" w:space="0" w:color="auto"/>
                    <w:left w:val="none" w:sz="0" w:space="0" w:color="auto"/>
                    <w:bottom w:val="none" w:sz="0" w:space="0" w:color="auto"/>
                    <w:right w:val="none" w:sz="0" w:space="0" w:color="auto"/>
                  </w:divBdr>
                </w:div>
              </w:divsChild>
            </w:div>
            <w:div w:id="1087195813">
              <w:marLeft w:val="0"/>
              <w:marRight w:val="0"/>
              <w:marTop w:val="0"/>
              <w:marBottom w:val="0"/>
              <w:divBdr>
                <w:top w:val="none" w:sz="0" w:space="0" w:color="auto"/>
                <w:left w:val="none" w:sz="0" w:space="0" w:color="auto"/>
                <w:bottom w:val="none" w:sz="0" w:space="0" w:color="auto"/>
                <w:right w:val="none" w:sz="0" w:space="0" w:color="auto"/>
              </w:divBdr>
              <w:divsChild>
                <w:div w:id="1950772296">
                  <w:marLeft w:val="0"/>
                  <w:marRight w:val="0"/>
                  <w:marTop w:val="0"/>
                  <w:marBottom w:val="0"/>
                  <w:divBdr>
                    <w:top w:val="none" w:sz="0" w:space="0" w:color="auto"/>
                    <w:left w:val="none" w:sz="0" w:space="0" w:color="auto"/>
                    <w:bottom w:val="none" w:sz="0" w:space="0" w:color="auto"/>
                    <w:right w:val="none" w:sz="0" w:space="0" w:color="auto"/>
                  </w:divBdr>
                </w:div>
              </w:divsChild>
            </w:div>
            <w:div w:id="1581669702">
              <w:marLeft w:val="0"/>
              <w:marRight w:val="0"/>
              <w:marTop w:val="0"/>
              <w:marBottom w:val="0"/>
              <w:divBdr>
                <w:top w:val="none" w:sz="0" w:space="0" w:color="auto"/>
                <w:left w:val="none" w:sz="0" w:space="0" w:color="auto"/>
                <w:bottom w:val="none" w:sz="0" w:space="0" w:color="auto"/>
                <w:right w:val="none" w:sz="0" w:space="0" w:color="auto"/>
              </w:divBdr>
              <w:divsChild>
                <w:div w:id="29996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157844">
      <w:bodyDiv w:val="1"/>
      <w:marLeft w:val="0"/>
      <w:marRight w:val="0"/>
      <w:marTop w:val="0"/>
      <w:marBottom w:val="0"/>
      <w:divBdr>
        <w:top w:val="none" w:sz="0" w:space="0" w:color="auto"/>
        <w:left w:val="none" w:sz="0" w:space="0" w:color="auto"/>
        <w:bottom w:val="none" w:sz="0" w:space="0" w:color="auto"/>
        <w:right w:val="none" w:sz="0" w:space="0" w:color="auto"/>
      </w:divBdr>
      <w:divsChild>
        <w:div w:id="1884560457">
          <w:marLeft w:val="0"/>
          <w:marRight w:val="0"/>
          <w:marTop w:val="0"/>
          <w:marBottom w:val="0"/>
          <w:divBdr>
            <w:top w:val="none" w:sz="0" w:space="0" w:color="auto"/>
            <w:left w:val="none" w:sz="0" w:space="0" w:color="auto"/>
            <w:bottom w:val="none" w:sz="0" w:space="0" w:color="auto"/>
            <w:right w:val="none" w:sz="0" w:space="0" w:color="auto"/>
          </w:divBdr>
          <w:divsChild>
            <w:div w:id="1200127751">
              <w:marLeft w:val="0"/>
              <w:marRight w:val="0"/>
              <w:marTop w:val="0"/>
              <w:marBottom w:val="0"/>
              <w:divBdr>
                <w:top w:val="none" w:sz="0" w:space="0" w:color="auto"/>
                <w:left w:val="none" w:sz="0" w:space="0" w:color="auto"/>
                <w:bottom w:val="none" w:sz="0" w:space="0" w:color="auto"/>
                <w:right w:val="none" w:sz="0" w:space="0" w:color="auto"/>
              </w:divBdr>
              <w:divsChild>
                <w:div w:id="208614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373526">
      <w:bodyDiv w:val="1"/>
      <w:marLeft w:val="0"/>
      <w:marRight w:val="0"/>
      <w:marTop w:val="0"/>
      <w:marBottom w:val="0"/>
      <w:divBdr>
        <w:top w:val="none" w:sz="0" w:space="0" w:color="auto"/>
        <w:left w:val="none" w:sz="0" w:space="0" w:color="auto"/>
        <w:bottom w:val="none" w:sz="0" w:space="0" w:color="auto"/>
        <w:right w:val="none" w:sz="0" w:space="0" w:color="auto"/>
      </w:divBdr>
      <w:divsChild>
        <w:div w:id="1501655646">
          <w:marLeft w:val="0"/>
          <w:marRight w:val="0"/>
          <w:marTop w:val="0"/>
          <w:marBottom w:val="0"/>
          <w:divBdr>
            <w:top w:val="none" w:sz="0" w:space="0" w:color="auto"/>
            <w:left w:val="none" w:sz="0" w:space="0" w:color="auto"/>
            <w:bottom w:val="none" w:sz="0" w:space="0" w:color="auto"/>
            <w:right w:val="none" w:sz="0" w:space="0" w:color="auto"/>
          </w:divBdr>
          <w:divsChild>
            <w:div w:id="958998660">
              <w:marLeft w:val="0"/>
              <w:marRight w:val="0"/>
              <w:marTop w:val="0"/>
              <w:marBottom w:val="0"/>
              <w:divBdr>
                <w:top w:val="none" w:sz="0" w:space="0" w:color="auto"/>
                <w:left w:val="none" w:sz="0" w:space="0" w:color="auto"/>
                <w:bottom w:val="none" w:sz="0" w:space="0" w:color="auto"/>
                <w:right w:val="none" w:sz="0" w:space="0" w:color="auto"/>
              </w:divBdr>
              <w:divsChild>
                <w:div w:id="221448564">
                  <w:marLeft w:val="0"/>
                  <w:marRight w:val="0"/>
                  <w:marTop w:val="0"/>
                  <w:marBottom w:val="0"/>
                  <w:divBdr>
                    <w:top w:val="none" w:sz="0" w:space="0" w:color="auto"/>
                    <w:left w:val="none" w:sz="0" w:space="0" w:color="auto"/>
                    <w:bottom w:val="none" w:sz="0" w:space="0" w:color="auto"/>
                    <w:right w:val="none" w:sz="0" w:space="0" w:color="auto"/>
                  </w:divBdr>
                </w:div>
              </w:divsChild>
            </w:div>
            <w:div w:id="1000886015">
              <w:marLeft w:val="0"/>
              <w:marRight w:val="0"/>
              <w:marTop w:val="0"/>
              <w:marBottom w:val="0"/>
              <w:divBdr>
                <w:top w:val="none" w:sz="0" w:space="0" w:color="auto"/>
                <w:left w:val="none" w:sz="0" w:space="0" w:color="auto"/>
                <w:bottom w:val="none" w:sz="0" w:space="0" w:color="auto"/>
                <w:right w:val="none" w:sz="0" w:space="0" w:color="auto"/>
              </w:divBdr>
              <w:divsChild>
                <w:div w:id="1101416157">
                  <w:marLeft w:val="0"/>
                  <w:marRight w:val="0"/>
                  <w:marTop w:val="0"/>
                  <w:marBottom w:val="0"/>
                  <w:divBdr>
                    <w:top w:val="none" w:sz="0" w:space="0" w:color="auto"/>
                    <w:left w:val="none" w:sz="0" w:space="0" w:color="auto"/>
                    <w:bottom w:val="none" w:sz="0" w:space="0" w:color="auto"/>
                    <w:right w:val="none" w:sz="0" w:space="0" w:color="auto"/>
                  </w:divBdr>
                </w:div>
              </w:divsChild>
            </w:div>
            <w:div w:id="2127894321">
              <w:marLeft w:val="0"/>
              <w:marRight w:val="0"/>
              <w:marTop w:val="0"/>
              <w:marBottom w:val="0"/>
              <w:divBdr>
                <w:top w:val="none" w:sz="0" w:space="0" w:color="auto"/>
                <w:left w:val="none" w:sz="0" w:space="0" w:color="auto"/>
                <w:bottom w:val="none" w:sz="0" w:space="0" w:color="auto"/>
                <w:right w:val="none" w:sz="0" w:space="0" w:color="auto"/>
              </w:divBdr>
              <w:divsChild>
                <w:div w:id="161678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18045">
      <w:bodyDiv w:val="1"/>
      <w:marLeft w:val="0"/>
      <w:marRight w:val="0"/>
      <w:marTop w:val="0"/>
      <w:marBottom w:val="0"/>
      <w:divBdr>
        <w:top w:val="none" w:sz="0" w:space="0" w:color="auto"/>
        <w:left w:val="none" w:sz="0" w:space="0" w:color="auto"/>
        <w:bottom w:val="none" w:sz="0" w:space="0" w:color="auto"/>
        <w:right w:val="none" w:sz="0" w:space="0" w:color="auto"/>
      </w:divBdr>
      <w:divsChild>
        <w:div w:id="1094471854">
          <w:marLeft w:val="0"/>
          <w:marRight w:val="0"/>
          <w:marTop w:val="0"/>
          <w:marBottom w:val="0"/>
          <w:divBdr>
            <w:top w:val="none" w:sz="0" w:space="0" w:color="auto"/>
            <w:left w:val="none" w:sz="0" w:space="0" w:color="auto"/>
            <w:bottom w:val="none" w:sz="0" w:space="0" w:color="auto"/>
            <w:right w:val="none" w:sz="0" w:space="0" w:color="auto"/>
          </w:divBdr>
          <w:divsChild>
            <w:div w:id="641153517">
              <w:marLeft w:val="0"/>
              <w:marRight w:val="0"/>
              <w:marTop w:val="0"/>
              <w:marBottom w:val="0"/>
              <w:divBdr>
                <w:top w:val="none" w:sz="0" w:space="0" w:color="auto"/>
                <w:left w:val="none" w:sz="0" w:space="0" w:color="auto"/>
                <w:bottom w:val="none" w:sz="0" w:space="0" w:color="auto"/>
                <w:right w:val="none" w:sz="0" w:space="0" w:color="auto"/>
              </w:divBdr>
              <w:divsChild>
                <w:div w:id="614556673">
                  <w:marLeft w:val="0"/>
                  <w:marRight w:val="0"/>
                  <w:marTop w:val="0"/>
                  <w:marBottom w:val="0"/>
                  <w:divBdr>
                    <w:top w:val="none" w:sz="0" w:space="0" w:color="auto"/>
                    <w:left w:val="none" w:sz="0" w:space="0" w:color="auto"/>
                    <w:bottom w:val="none" w:sz="0" w:space="0" w:color="auto"/>
                    <w:right w:val="none" w:sz="0" w:space="0" w:color="auto"/>
                  </w:divBdr>
                </w:div>
              </w:divsChild>
            </w:div>
            <w:div w:id="922762774">
              <w:marLeft w:val="0"/>
              <w:marRight w:val="0"/>
              <w:marTop w:val="0"/>
              <w:marBottom w:val="0"/>
              <w:divBdr>
                <w:top w:val="none" w:sz="0" w:space="0" w:color="auto"/>
                <w:left w:val="none" w:sz="0" w:space="0" w:color="auto"/>
                <w:bottom w:val="none" w:sz="0" w:space="0" w:color="auto"/>
                <w:right w:val="none" w:sz="0" w:space="0" w:color="auto"/>
              </w:divBdr>
              <w:divsChild>
                <w:div w:id="1480459135">
                  <w:marLeft w:val="0"/>
                  <w:marRight w:val="0"/>
                  <w:marTop w:val="0"/>
                  <w:marBottom w:val="0"/>
                  <w:divBdr>
                    <w:top w:val="none" w:sz="0" w:space="0" w:color="auto"/>
                    <w:left w:val="none" w:sz="0" w:space="0" w:color="auto"/>
                    <w:bottom w:val="none" w:sz="0" w:space="0" w:color="auto"/>
                    <w:right w:val="none" w:sz="0" w:space="0" w:color="auto"/>
                  </w:divBdr>
                </w:div>
              </w:divsChild>
            </w:div>
            <w:div w:id="1786537495">
              <w:marLeft w:val="0"/>
              <w:marRight w:val="0"/>
              <w:marTop w:val="0"/>
              <w:marBottom w:val="0"/>
              <w:divBdr>
                <w:top w:val="none" w:sz="0" w:space="0" w:color="auto"/>
                <w:left w:val="none" w:sz="0" w:space="0" w:color="auto"/>
                <w:bottom w:val="none" w:sz="0" w:space="0" w:color="auto"/>
                <w:right w:val="none" w:sz="0" w:space="0" w:color="auto"/>
              </w:divBdr>
              <w:divsChild>
                <w:div w:id="189296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390825">
      <w:bodyDiv w:val="1"/>
      <w:marLeft w:val="0"/>
      <w:marRight w:val="0"/>
      <w:marTop w:val="0"/>
      <w:marBottom w:val="0"/>
      <w:divBdr>
        <w:top w:val="none" w:sz="0" w:space="0" w:color="auto"/>
        <w:left w:val="none" w:sz="0" w:space="0" w:color="auto"/>
        <w:bottom w:val="none" w:sz="0" w:space="0" w:color="auto"/>
        <w:right w:val="none" w:sz="0" w:space="0" w:color="auto"/>
      </w:divBdr>
      <w:divsChild>
        <w:div w:id="383914627">
          <w:marLeft w:val="0"/>
          <w:marRight w:val="0"/>
          <w:marTop w:val="0"/>
          <w:marBottom w:val="0"/>
          <w:divBdr>
            <w:top w:val="none" w:sz="0" w:space="0" w:color="auto"/>
            <w:left w:val="none" w:sz="0" w:space="0" w:color="auto"/>
            <w:bottom w:val="none" w:sz="0" w:space="0" w:color="auto"/>
            <w:right w:val="none" w:sz="0" w:space="0" w:color="auto"/>
          </w:divBdr>
          <w:divsChild>
            <w:div w:id="832063978">
              <w:marLeft w:val="0"/>
              <w:marRight w:val="0"/>
              <w:marTop w:val="0"/>
              <w:marBottom w:val="0"/>
              <w:divBdr>
                <w:top w:val="none" w:sz="0" w:space="0" w:color="auto"/>
                <w:left w:val="none" w:sz="0" w:space="0" w:color="auto"/>
                <w:bottom w:val="none" w:sz="0" w:space="0" w:color="auto"/>
                <w:right w:val="none" w:sz="0" w:space="0" w:color="auto"/>
              </w:divBdr>
              <w:divsChild>
                <w:div w:id="1446342545">
                  <w:marLeft w:val="0"/>
                  <w:marRight w:val="0"/>
                  <w:marTop w:val="0"/>
                  <w:marBottom w:val="0"/>
                  <w:divBdr>
                    <w:top w:val="none" w:sz="0" w:space="0" w:color="auto"/>
                    <w:left w:val="none" w:sz="0" w:space="0" w:color="auto"/>
                    <w:bottom w:val="none" w:sz="0" w:space="0" w:color="auto"/>
                    <w:right w:val="none" w:sz="0" w:space="0" w:color="auto"/>
                  </w:divBdr>
                </w:div>
              </w:divsChild>
            </w:div>
            <w:div w:id="988902547">
              <w:marLeft w:val="0"/>
              <w:marRight w:val="0"/>
              <w:marTop w:val="0"/>
              <w:marBottom w:val="0"/>
              <w:divBdr>
                <w:top w:val="none" w:sz="0" w:space="0" w:color="auto"/>
                <w:left w:val="none" w:sz="0" w:space="0" w:color="auto"/>
                <w:bottom w:val="none" w:sz="0" w:space="0" w:color="auto"/>
                <w:right w:val="none" w:sz="0" w:space="0" w:color="auto"/>
              </w:divBdr>
              <w:divsChild>
                <w:div w:id="681317913">
                  <w:marLeft w:val="0"/>
                  <w:marRight w:val="0"/>
                  <w:marTop w:val="0"/>
                  <w:marBottom w:val="0"/>
                  <w:divBdr>
                    <w:top w:val="none" w:sz="0" w:space="0" w:color="auto"/>
                    <w:left w:val="none" w:sz="0" w:space="0" w:color="auto"/>
                    <w:bottom w:val="none" w:sz="0" w:space="0" w:color="auto"/>
                    <w:right w:val="none" w:sz="0" w:space="0" w:color="auto"/>
                  </w:divBdr>
                </w:div>
              </w:divsChild>
            </w:div>
            <w:div w:id="1924752211">
              <w:marLeft w:val="0"/>
              <w:marRight w:val="0"/>
              <w:marTop w:val="0"/>
              <w:marBottom w:val="0"/>
              <w:divBdr>
                <w:top w:val="none" w:sz="0" w:space="0" w:color="auto"/>
                <w:left w:val="none" w:sz="0" w:space="0" w:color="auto"/>
                <w:bottom w:val="none" w:sz="0" w:space="0" w:color="auto"/>
                <w:right w:val="none" w:sz="0" w:space="0" w:color="auto"/>
              </w:divBdr>
              <w:divsChild>
                <w:div w:id="70775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576765">
      <w:bodyDiv w:val="1"/>
      <w:marLeft w:val="0"/>
      <w:marRight w:val="0"/>
      <w:marTop w:val="0"/>
      <w:marBottom w:val="0"/>
      <w:divBdr>
        <w:top w:val="none" w:sz="0" w:space="0" w:color="auto"/>
        <w:left w:val="none" w:sz="0" w:space="0" w:color="auto"/>
        <w:bottom w:val="none" w:sz="0" w:space="0" w:color="auto"/>
        <w:right w:val="none" w:sz="0" w:space="0" w:color="auto"/>
      </w:divBdr>
    </w:div>
    <w:div w:id="876507957">
      <w:bodyDiv w:val="1"/>
      <w:marLeft w:val="0"/>
      <w:marRight w:val="0"/>
      <w:marTop w:val="0"/>
      <w:marBottom w:val="0"/>
      <w:divBdr>
        <w:top w:val="none" w:sz="0" w:space="0" w:color="auto"/>
        <w:left w:val="none" w:sz="0" w:space="0" w:color="auto"/>
        <w:bottom w:val="none" w:sz="0" w:space="0" w:color="auto"/>
        <w:right w:val="none" w:sz="0" w:space="0" w:color="auto"/>
      </w:divBdr>
    </w:div>
    <w:div w:id="1016425115">
      <w:bodyDiv w:val="1"/>
      <w:marLeft w:val="0"/>
      <w:marRight w:val="0"/>
      <w:marTop w:val="0"/>
      <w:marBottom w:val="0"/>
      <w:divBdr>
        <w:top w:val="none" w:sz="0" w:space="0" w:color="auto"/>
        <w:left w:val="none" w:sz="0" w:space="0" w:color="auto"/>
        <w:bottom w:val="none" w:sz="0" w:space="0" w:color="auto"/>
        <w:right w:val="none" w:sz="0" w:space="0" w:color="auto"/>
      </w:divBdr>
    </w:div>
    <w:div w:id="1118911770">
      <w:bodyDiv w:val="1"/>
      <w:marLeft w:val="0"/>
      <w:marRight w:val="0"/>
      <w:marTop w:val="0"/>
      <w:marBottom w:val="0"/>
      <w:divBdr>
        <w:top w:val="none" w:sz="0" w:space="0" w:color="auto"/>
        <w:left w:val="none" w:sz="0" w:space="0" w:color="auto"/>
        <w:bottom w:val="none" w:sz="0" w:space="0" w:color="auto"/>
        <w:right w:val="none" w:sz="0" w:space="0" w:color="auto"/>
      </w:divBdr>
    </w:div>
    <w:div w:id="1123765706">
      <w:bodyDiv w:val="1"/>
      <w:marLeft w:val="0"/>
      <w:marRight w:val="0"/>
      <w:marTop w:val="0"/>
      <w:marBottom w:val="0"/>
      <w:divBdr>
        <w:top w:val="none" w:sz="0" w:space="0" w:color="auto"/>
        <w:left w:val="none" w:sz="0" w:space="0" w:color="auto"/>
        <w:bottom w:val="none" w:sz="0" w:space="0" w:color="auto"/>
        <w:right w:val="none" w:sz="0" w:space="0" w:color="auto"/>
      </w:divBdr>
      <w:divsChild>
        <w:div w:id="2140679566">
          <w:marLeft w:val="0"/>
          <w:marRight w:val="0"/>
          <w:marTop w:val="0"/>
          <w:marBottom w:val="0"/>
          <w:divBdr>
            <w:top w:val="none" w:sz="0" w:space="0" w:color="auto"/>
            <w:left w:val="none" w:sz="0" w:space="0" w:color="auto"/>
            <w:bottom w:val="none" w:sz="0" w:space="0" w:color="auto"/>
            <w:right w:val="none" w:sz="0" w:space="0" w:color="auto"/>
          </w:divBdr>
          <w:divsChild>
            <w:div w:id="87501995">
              <w:marLeft w:val="0"/>
              <w:marRight w:val="0"/>
              <w:marTop w:val="0"/>
              <w:marBottom w:val="0"/>
              <w:divBdr>
                <w:top w:val="none" w:sz="0" w:space="0" w:color="auto"/>
                <w:left w:val="none" w:sz="0" w:space="0" w:color="auto"/>
                <w:bottom w:val="none" w:sz="0" w:space="0" w:color="auto"/>
                <w:right w:val="none" w:sz="0" w:space="0" w:color="auto"/>
              </w:divBdr>
              <w:divsChild>
                <w:div w:id="1788156556">
                  <w:marLeft w:val="0"/>
                  <w:marRight w:val="0"/>
                  <w:marTop w:val="0"/>
                  <w:marBottom w:val="0"/>
                  <w:divBdr>
                    <w:top w:val="none" w:sz="0" w:space="0" w:color="auto"/>
                    <w:left w:val="none" w:sz="0" w:space="0" w:color="auto"/>
                    <w:bottom w:val="none" w:sz="0" w:space="0" w:color="auto"/>
                    <w:right w:val="none" w:sz="0" w:space="0" w:color="auto"/>
                  </w:divBdr>
                </w:div>
              </w:divsChild>
            </w:div>
            <w:div w:id="1055541096">
              <w:marLeft w:val="0"/>
              <w:marRight w:val="0"/>
              <w:marTop w:val="0"/>
              <w:marBottom w:val="0"/>
              <w:divBdr>
                <w:top w:val="none" w:sz="0" w:space="0" w:color="auto"/>
                <w:left w:val="none" w:sz="0" w:space="0" w:color="auto"/>
                <w:bottom w:val="none" w:sz="0" w:space="0" w:color="auto"/>
                <w:right w:val="none" w:sz="0" w:space="0" w:color="auto"/>
              </w:divBdr>
              <w:divsChild>
                <w:div w:id="1042092468">
                  <w:marLeft w:val="0"/>
                  <w:marRight w:val="0"/>
                  <w:marTop w:val="0"/>
                  <w:marBottom w:val="0"/>
                  <w:divBdr>
                    <w:top w:val="none" w:sz="0" w:space="0" w:color="auto"/>
                    <w:left w:val="none" w:sz="0" w:space="0" w:color="auto"/>
                    <w:bottom w:val="none" w:sz="0" w:space="0" w:color="auto"/>
                    <w:right w:val="none" w:sz="0" w:space="0" w:color="auto"/>
                  </w:divBdr>
                </w:div>
              </w:divsChild>
            </w:div>
            <w:div w:id="1185441632">
              <w:marLeft w:val="0"/>
              <w:marRight w:val="0"/>
              <w:marTop w:val="0"/>
              <w:marBottom w:val="0"/>
              <w:divBdr>
                <w:top w:val="none" w:sz="0" w:space="0" w:color="auto"/>
                <w:left w:val="none" w:sz="0" w:space="0" w:color="auto"/>
                <w:bottom w:val="none" w:sz="0" w:space="0" w:color="auto"/>
                <w:right w:val="none" w:sz="0" w:space="0" w:color="auto"/>
              </w:divBdr>
              <w:divsChild>
                <w:div w:id="898243568">
                  <w:marLeft w:val="0"/>
                  <w:marRight w:val="0"/>
                  <w:marTop w:val="0"/>
                  <w:marBottom w:val="0"/>
                  <w:divBdr>
                    <w:top w:val="none" w:sz="0" w:space="0" w:color="auto"/>
                    <w:left w:val="none" w:sz="0" w:space="0" w:color="auto"/>
                    <w:bottom w:val="none" w:sz="0" w:space="0" w:color="auto"/>
                    <w:right w:val="none" w:sz="0" w:space="0" w:color="auto"/>
                  </w:divBdr>
                </w:div>
              </w:divsChild>
            </w:div>
            <w:div w:id="1840734685">
              <w:marLeft w:val="0"/>
              <w:marRight w:val="0"/>
              <w:marTop w:val="0"/>
              <w:marBottom w:val="0"/>
              <w:divBdr>
                <w:top w:val="none" w:sz="0" w:space="0" w:color="auto"/>
                <w:left w:val="none" w:sz="0" w:space="0" w:color="auto"/>
                <w:bottom w:val="none" w:sz="0" w:space="0" w:color="auto"/>
                <w:right w:val="none" w:sz="0" w:space="0" w:color="auto"/>
              </w:divBdr>
              <w:divsChild>
                <w:div w:id="18338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262287">
      <w:bodyDiv w:val="1"/>
      <w:marLeft w:val="0"/>
      <w:marRight w:val="0"/>
      <w:marTop w:val="0"/>
      <w:marBottom w:val="0"/>
      <w:divBdr>
        <w:top w:val="none" w:sz="0" w:space="0" w:color="auto"/>
        <w:left w:val="none" w:sz="0" w:space="0" w:color="auto"/>
        <w:bottom w:val="none" w:sz="0" w:space="0" w:color="auto"/>
        <w:right w:val="none" w:sz="0" w:space="0" w:color="auto"/>
      </w:divBdr>
      <w:divsChild>
        <w:div w:id="368726143">
          <w:marLeft w:val="0"/>
          <w:marRight w:val="0"/>
          <w:marTop w:val="0"/>
          <w:marBottom w:val="0"/>
          <w:divBdr>
            <w:top w:val="none" w:sz="0" w:space="0" w:color="auto"/>
            <w:left w:val="none" w:sz="0" w:space="0" w:color="auto"/>
            <w:bottom w:val="none" w:sz="0" w:space="0" w:color="auto"/>
            <w:right w:val="none" w:sz="0" w:space="0" w:color="auto"/>
          </w:divBdr>
          <w:divsChild>
            <w:div w:id="392316076">
              <w:marLeft w:val="0"/>
              <w:marRight w:val="0"/>
              <w:marTop w:val="0"/>
              <w:marBottom w:val="0"/>
              <w:divBdr>
                <w:top w:val="none" w:sz="0" w:space="0" w:color="auto"/>
                <w:left w:val="none" w:sz="0" w:space="0" w:color="auto"/>
                <w:bottom w:val="none" w:sz="0" w:space="0" w:color="auto"/>
                <w:right w:val="none" w:sz="0" w:space="0" w:color="auto"/>
              </w:divBdr>
              <w:divsChild>
                <w:div w:id="851577831">
                  <w:marLeft w:val="0"/>
                  <w:marRight w:val="0"/>
                  <w:marTop w:val="0"/>
                  <w:marBottom w:val="0"/>
                  <w:divBdr>
                    <w:top w:val="none" w:sz="0" w:space="0" w:color="auto"/>
                    <w:left w:val="none" w:sz="0" w:space="0" w:color="auto"/>
                    <w:bottom w:val="none" w:sz="0" w:space="0" w:color="auto"/>
                    <w:right w:val="none" w:sz="0" w:space="0" w:color="auto"/>
                  </w:divBdr>
                </w:div>
              </w:divsChild>
            </w:div>
            <w:div w:id="1266233946">
              <w:marLeft w:val="0"/>
              <w:marRight w:val="0"/>
              <w:marTop w:val="0"/>
              <w:marBottom w:val="0"/>
              <w:divBdr>
                <w:top w:val="none" w:sz="0" w:space="0" w:color="auto"/>
                <w:left w:val="none" w:sz="0" w:space="0" w:color="auto"/>
                <w:bottom w:val="none" w:sz="0" w:space="0" w:color="auto"/>
                <w:right w:val="none" w:sz="0" w:space="0" w:color="auto"/>
              </w:divBdr>
              <w:divsChild>
                <w:div w:id="556941709">
                  <w:marLeft w:val="0"/>
                  <w:marRight w:val="0"/>
                  <w:marTop w:val="0"/>
                  <w:marBottom w:val="0"/>
                  <w:divBdr>
                    <w:top w:val="none" w:sz="0" w:space="0" w:color="auto"/>
                    <w:left w:val="none" w:sz="0" w:space="0" w:color="auto"/>
                    <w:bottom w:val="none" w:sz="0" w:space="0" w:color="auto"/>
                    <w:right w:val="none" w:sz="0" w:space="0" w:color="auto"/>
                  </w:divBdr>
                </w:div>
              </w:divsChild>
            </w:div>
            <w:div w:id="1817142496">
              <w:marLeft w:val="0"/>
              <w:marRight w:val="0"/>
              <w:marTop w:val="0"/>
              <w:marBottom w:val="0"/>
              <w:divBdr>
                <w:top w:val="none" w:sz="0" w:space="0" w:color="auto"/>
                <w:left w:val="none" w:sz="0" w:space="0" w:color="auto"/>
                <w:bottom w:val="none" w:sz="0" w:space="0" w:color="auto"/>
                <w:right w:val="none" w:sz="0" w:space="0" w:color="auto"/>
              </w:divBdr>
              <w:divsChild>
                <w:div w:id="794909071">
                  <w:marLeft w:val="0"/>
                  <w:marRight w:val="0"/>
                  <w:marTop w:val="0"/>
                  <w:marBottom w:val="0"/>
                  <w:divBdr>
                    <w:top w:val="none" w:sz="0" w:space="0" w:color="auto"/>
                    <w:left w:val="none" w:sz="0" w:space="0" w:color="auto"/>
                    <w:bottom w:val="none" w:sz="0" w:space="0" w:color="auto"/>
                    <w:right w:val="none" w:sz="0" w:space="0" w:color="auto"/>
                  </w:divBdr>
                </w:div>
              </w:divsChild>
            </w:div>
            <w:div w:id="1886066707">
              <w:marLeft w:val="0"/>
              <w:marRight w:val="0"/>
              <w:marTop w:val="0"/>
              <w:marBottom w:val="0"/>
              <w:divBdr>
                <w:top w:val="none" w:sz="0" w:space="0" w:color="auto"/>
                <w:left w:val="none" w:sz="0" w:space="0" w:color="auto"/>
                <w:bottom w:val="none" w:sz="0" w:space="0" w:color="auto"/>
                <w:right w:val="none" w:sz="0" w:space="0" w:color="auto"/>
              </w:divBdr>
              <w:divsChild>
                <w:div w:id="663827074">
                  <w:marLeft w:val="0"/>
                  <w:marRight w:val="0"/>
                  <w:marTop w:val="0"/>
                  <w:marBottom w:val="0"/>
                  <w:divBdr>
                    <w:top w:val="none" w:sz="0" w:space="0" w:color="auto"/>
                    <w:left w:val="none" w:sz="0" w:space="0" w:color="auto"/>
                    <w:bottom w:val="none" w:sz="0" w:space="0" w:color="auto"/>
                    <w:right w:val="none" w:sz="0" w:space="0" w:color="auto"/>
                  </w:divBdr>
                </w:div>
                <w:div w:id="103253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58113">
      <w:bodyDiv w:val="1"/>
      <w:marLeft w:val="0"/>
      <w:marRight w:val="0"/>
      <w:marTop w:val="0"/>
      <w:marBottom w:val="0"/>
      <w:divBdr>
        <w:top w:val="none" w:sz="0" w:space="0" w:color="auto"/>
        <w:left w:val="none" w:sz="0" w:space="0" w:color="auto"/>
        <w:bottom w:val="none" w:sz="0" w:space="0" w:color="auto"/>
        <w:right w:val="none" w:sz="0" w:space="0" w:color="auto"/>
      </w:divBdr>
      <w:divsChild>
        <w:div w:id="2078086084">
          <w:marLeft w:val="0"/>
          <w:marRight w:val="0"/>
          <w:marTop w:val="0"/>
          <w:marBottom w:val="0"/>
          <w:divBdr>
            <w:top w:val="none" w:sz="0" w:space="0" w:color="auto"/>
            <w:left w:val="none" w:sz="0" w:space="0" w:color="auto"/>
            <w:bottom w:val="none" w:sz="0" w:space="0" w:color="auto"/>
            <w:right w:val="none" w:sz="0" w:space="0" w:color="auto"/>
          </w:divBdr>
          <w:divsChild>
            <w:div w:id="1324554141">
              <w:marLeft w:val="0"/>
              <w:marRight w:val="0"/>
              <w:marTop w:val="0"/>
              <w:marBottom w:val="0"/>
              <w:divBdr>
                <w:top w:val="none" w:sz="0" w:space="0" w:color="auto"/>
                <w:left w:val="none" w:sz="0" w:space="0" w:color="auto"/>
                <w:bottom w:val="none" w:sz="0" w:space="0" w:color="auto"/>
                <w:right w:val="none" w:sz="0" w:space="0" w:color="auto"/>
              </w:divBdr>
              <w:divsChild>
                <w:div w:id="156679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260125">
      <w:bodyDiv w:val="1"/>
      <w:marLeft w:val="0"/>
      <w:marRight w:val="0"/>
      <w:marTop w:val="0"/>
      <w:marBottom w:val="0"/>
      <w:divBdr>
        <w:top w:val="none" w:sz="0" w:space="0" w:color="auto"/>
        <w:left w:val="none" w:sz="0" w:space="0" w:color="auto"/>
        <w:bottom w:val="none" w:sz="0" w:space="0" w:color="auto"/>
        <w:right w:val="none" w:sz="0" w:space="0" w:color="auto"/>
      </w:divBdr>
      <w:divsChild>
        <w:div w:id="1359886712">
          <w:marLeft w:val="0"/>
          <w:marRight w:val="0"/>
          <w:marTop w:val="0"/>
          <w:marBottom w:val="0"/>
          <w:divBdr>
            <w:top w:val="none" w:sz="0" w:space="0" w:color="auto"/>
            <w:left w:val="none" w:sz="0" w:space="0" w:color="auto"/>
            <w:bottom w:val="none" w:sz="0" w:space="0" w:color="auto"/>
            <w:right w:val="none" w:sz="0" w:space="0" w:color="auto"/>
          </w:divBdr>
          <w:divsChild>
            <w:div w:id="2097164727">
              <w:marLeft w:val="0"/>
              <w:marRight w:val="0"/>
              <w:marTop w:val="0"/>
              <w:marBottom w:val="0"/>
              <w:divBdr>
                <w:top w:val="none" w:sz="0" w:space="0" w:color="auto"/>
                <w:left w:val="none" w:sz="0" w:space="0" w:color="auto"/>
                <w:bottom w:val="none" w:sz="0" w:space="0" w:color="auto"/>
                <w:right w:val="none" w:sz="0" w:space="0" w:color="auto"/>
              </w:divBdr>
              <w:divsChild>
                <w:div w:id="178423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507657">
      <w:bodyDiv w:val="1"/>
      <w:marLeft w:val="0"/>
      <w:marRight w:val="0"/>
      <w:marTop w:val="0"/>
      <w:marBottom w:val="0"/>
      <w:divBdr>
        <w:top w:val="none" w:sz="0" w:space="0" w:color="auto"/>
        <w:left w:val="none" w:sz="0" w:space="0" w:color="auto"/>
        <w:bottom w:val="none" w:sz="0" w:space="0" w:color="auto"/>
        <w:right w:val="none" w:sz="0" w:space="0" w:color="auto"/>
      </w:divBdr>
      <w:divsChild>
        <w:div w:id="985470656">
          <w:marLeft w:val="0"/>
          <w:marRight w:val="0"/>
          <w:marTop w:val="0"/>
          <w:marBottom w:val="0"/>
          <w:divBdr>
            <w:top w:val="none" w:sz="0" w:space="0" w:color="auto"/>
            <w:left w:val="none" w:sz="0" w:space="0" w:color="auto"/>
            <w:bottom w:val="none" w:sz="0" w:space="0" w:color="auto"/>
            <w:right w:val="none" w:sz="0" w:space="0" w:color="auto"/>
          </w:divBdr>
          <w:divsChild>
            <w:div w:id="312300040">
              <w:marLeft w:val="0"/>
              <w:marRight w:val="0"/>
              <w:marTop w:val="0"/>
              <w:marBottom w:val="0"/>
              <w:divBdr>
                <w:top w:val="none" w:sz="0" w:space="0" w:color="auto"/>
                <w:left w:val="none" w:sz="0" w:space="0" w:color="auto"/>
                <w:bottom w:val="none" w:sz="0" w:space="0" w:color="auto"/>
                <w:right w:val="none" w:sz="0" w:space="0" w:color="auto"/>
              </w:divBdr>
              <w:divsChild>
                <w:div w:id="893659957">
                  <w:marLeft w:val="0"/>
                  <w:marRight w:val="0"/>
                  <w:marTop w:val="0"/>
                  <w:marBottom w:val="0"/>
                  <w:divBdr>
                    <w:top w:val="none" w:sz="0" w:space="0" w:color="auto"/>
                    <w:left w:val="none" w:sz="0" w:space="0" w:color="auto"/>
                    <w:bottom w:val="none" w:sz="0" w:space="0" w:color="auto"/>
                    <w:right w:val="none" w:sz="0" w:space="0" w:color="auto"/>
                  </w:divBdr>
                </w:div>
              </w:divsChild>
            </w:div>
            <w:div w:id="912203773">
              <w:marLeft w:val="0"/>
              <w:marRight w:val="0"/>
              <w:marTop w:val="0"/>
              <w:marBottom w:val="0"/>
              <w:divBdr>
                <w:top w:val="none" w:sz="0" w:space="0" w:color="auto"/>
                <w:left w:val="none" w:sz="0" w:space="0" w:color="auto"/>
                <w:bottom w:val="none" w:sz="0" w:space="0" w:color="auto"/>
                <w:right w:val="none" w:sz="0" w:space="0" w:color="auto"/>
              </w:divBdr>
              <w:divsChild>
                <w:div w:id="336814765">
                  <w:marLeft w:val="0"/>
                  <w:marRight w:val="0"/>
                  <w:marTop w:val="0"/>
                  <w:marBottom w:val="0"/>
                  <w:divBdr>
                    <w:top w:val="none" w:sz="0" w:space="0" w:color="auto"/>
                    <w:left w:val="none" w:sz="0" w:space="0" w:color="auto"/>
                    <w:bottom w:val="none" w:sz="0" w:space="0" w:color="auto"/>
                    <w:right w:val="none" w:sz="0" w:space="0" w:color="auto"/>
                  </w:divBdr>
                </w:div>
              </w:divsChild>
            </w:div>
            <w:div w:id="1177572463">
              <w:marLeft w:val="0"/>
              <w:marRight w:val="0"/>
              <w:marTop w:val="0"/>
              <w:marBottom w:val="0"/>
              <w:divBdr>
                <w:top w:val="none" w:sz="0" w:space="0" w:color="auto"/>
                <w:left w:val="none" w:sz="0" w:space="0" w:color="auto"/>
                <w:bottom w:val="none" w:sz="0" w:space="0" w:color="auto"/>
                <w:right w:val="none" w:sz="0" w:space="0" w:color="auto"/>
              </w:divBdr>
              <w:divsChild>
                <w:div w:id="105010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265679">
      <w:bodyDiv w:val="1"/>
      <w:marLeft w:val="0"/>
      <w:marRight w:val="0"/>
      <w:marTop w:val="0"/>
      <w:marBottom w:val="0"/>
      <w:divBdr>
        <w:top w:val="none" w:sz="0" w:space="0" w:color="auto"/>
        <w:left w:val="none" w:sz="0" w:space="0" w:color="auto"/>
        <w:bottom w:val="none" w:sz="0" w:space="0" w:color="auto"/>
        <w:right w:val="none" w:sz="0" w:space="0" w:color="auto"/>
      </w:divBdr>
      <w:divsChild>
        <w:div w:id="351998939">
          <w:marLeft w:val="0"/>
          <w:marRight w:val="0"/>
          <w:marTop w:val="0"/>
          <w:marBottom w:val="0"/>
          <w:divBdr>
            <w:top w:val="none" w:sz="0" w:space="0" w:color="auto"/>
            <w:left w:val="none" w:sz="0" w:space="0" w:color="auto"/>
            <w:bottom w:val="none" w:sz="0" w:space="0" w:color="auto"/>
            <w:right w:val="none" w:sz="0" w:space="0" w:color="auto"/>
          </w:divBdr>
          <w:divsChild>
            <w:div w:id="1041394346">
              <w:marLeft w:val="0"/>
              <w:marRight w:val="0"/>
              <w:marTop w:val="0"/>
              <w:marBottom w:val="0"/>
              <w:divBdr>
                <w:top w:val="none" w:sz="0" w:space="0" w:color="auto"/>
                <w:left w:val="none" w:sz="0" w:space="0" w:color="auto"/>
                <w:bottom w:val="none" w:sz="0" w:space="0" w:color="auto"/>
                <w:right w:val="none" w:sz="0" w:space="0" w:color="auto"/>
              </w:divBdr>
              <w:divsChild>
                <w:div w:id="12384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318313">
      <w:bodyDiv w:val="1"/>
      <w:marLeft w:val="0"/>
      <w:marRight w:val="0"/>
      <w:marTop w:val="0"/>
      <w:marBottom w:val="0"/>
      <w:divBdr>
        <w:top w:val="none" w:sz="0" w:space="0" w:color="auto"/>
        <w:left w:val="none" w:sz="0" w:space="0" w:color="auto"/>
        <w:bottom w:val="none" w:sz="0" w:space="0" w:color="auto"/>
        <w:right w:val="none" w:sz="0" w:space="0" w:color="auto"/>
      </w:divBdr>
      <w:divsChild>
        <w:div w:id="1976717036">
          <w:marLeft w:val="0"/>
          <w:marRight w:val="0"/>
          <w:marTop w:val="0"/>
          <w:marBottom w:val="0"/>
          <w:divBdr>
            <w:top w:val="none" w:sz="0" w:space="0" w:color="auto"/>
            <w:left w:val="none" w:sz="0" w:space="0" w:color="auto"/>
            <w:bottom w:val="none" w:sz="0" w:space="0" w:color="auto"/>
            <w:right w:val="none" w:sz="0" w:space="0" w:color="auto"/>
          </w:divBdr>
          <w:divsChild>
            <w:div w:id="1928729508">
              <w:marLeft w:val="0"/>
              <w:marRight w:val="0"/>
              <w:marTop w:val="0"/>
              <w:marBottom w:val="0"/>
              <w:divBdr>
                <w:top w:val="none" w:sz="0" w:space="0" w:color="auto"/>
                <w:left w:val="none" w:sz="0" w:space="0" w:color="auto"/>
                <w:bottom w:val="none" w:sz="0" w:space="0" w:color="auto"/>
                <w:right w:val="none" w:sz="0" w:space="0" w:color="auto"/>
              </w:divBdr>
              <w:divsChild>
                <w:div w:id="87215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219382">
      <w:bodyDiv w:val="1"/>
      <w:marLeft w:val="0"/>
      <w:marRight w:val="0"/>
      <w:marTop w:val="0"/>
      <w:marBottom w:val="0"/>
      <w:divBdr>
        <w:top w:val="none" w:sz="0" w:space="0" w:color="auto"/>
        <w:left w:val="none" w:sz="0" w:space="0" w:color="auto"/>
        <w:bottom w:val="none" w:sz="0" w:space="0" w:color="auto"/>
        <w:right w:val="none" w:sz="0" w:space="0" w:color="auto"/>
      </w:divBdr>
      <w:divsChild>
        <w:div w:id="506943136">
          <w:marLeft w:val="0"/>
          <w:marRight w:val="0"/>
          <w:marTop w:val="0"/>
          <w:marBottom w:val="0"/>
          <w:divBdr>
            <w:top w:val="none" w:sz="0" w:space="0" w:color="auto"/>
            <w:left w:val="none" w:sz="0" w:space="0" w:color="auto"/>
            <w:bottom w:val="none" w:sz="0" w:space="0" w:color="auto"/>
            <w:right w:val="none" w:sz="0" w:space="0" w:color="auto"/>
          </w:divBdr>
          <w:divsChild>
            <w:div w:id="847795637">
              <w:marLeft w:val="0"/>
              <w:marRight w:val="0"/>
              <w:marTop w:val="0"/>
              <w:marBottom w:val="0"/>
              <w:divBdr>
                <w:top w:val="none" w:sz="0" w:space="0" w:color="auto"/>
                <w:left w:val="none" w:sz="0" w:space="0" w:color="auto"/>
                <w:bottom w:val="none" w:sz="0" w:space="0" w:color="auto"/>
                <w:right w:val="none" w:sz="0" w:space="0" w:color="auto"/>
              </w:divBdr>
              <w:divsChild>
                <w:div w:id="11148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825231">
      <w:bodyDiv w:val="1"/>
      <w:marLeft w:val="0"/>
      <w:marRight w:val="0"/>
      <w:marTop w:val="0"/>
      <w:marBottom w:val="0"/>
      <w:divBdr>
        <w:top w:val="none" w:sz="0" w:space="0" w:color="auto"/>
        <w:left w:val="none" w:sz="0" w:space="0" w:color="auto"/>
        <w:bottom w:val="none" w:sz="0" w:space="0" w:color="auto"/>
        <w:right w:val="none" w:sz="0" w:space="0" w:color="auto"/>
      </w:divBdr>
    </w:div>
    <w:div w:id="1458526651">
      <w:bodyDiv w:val="1"/>
      <w:marLeft w:val="0"/>
      <w:marRight w:val="0"/>
      <w:marTop w:val="0"/>
      <w:marBottom w:val="0"/>
      <w:divBdr>
        <w:top w:val="none" w:sz="0" w:space="0" w:color="auto"/>
        <w:left w:val="none" w:sz="0" w:space="0" w:color="auto"/>
        <w:bottom w:val="none" w:sz="0" w:space="0" w:color="auto"/>
        <w:right w:val="none" w:sz="0" w:space="0" w:color="auto"/>
      </w:divBdr>
    </w:div>
    <w:div w:id="1490360773">
      <w:bodyDiv w:val="1"/>
      <w:marLeft w:val="0"/>
      <w:marRight w:val="0"/>
      <w:marTop w:val="0"/>
      <w:marBottom w:val="0"/>
      <w:divBdr>
        <w:top w:val="none" w:sz="0" w:space="0" w:color="auto"/>
        <w:left w:val="none" w:sz="0" w:space="0" w:color="auto"/>
        <w:bottom w:val="none" w:sz="0" w:space="0" w:color="auto"/>
        <w:right w:val="none" w:sz="0" w:space="0" w:color="auto"/>
      </w:divBdr>
      <w:divsChild>
        <w:div w:id="1081099534">
          <w:marLeft w:val="0"/>
          <w:marRight w:val="0"/>
          <w:marTop w:val="0"/>
          <w:marBottom w:val="0"/>
          <w:divBdr>
            <w:top w:val="none" w:sz="0" w:space="0" w:color="auto"/>
            <w:left w:val="none" w:sz="0" w:space="0" w:color="auto"/>
            <w:bottom w:val="none" w:sz="0" w:space="0" w:color="auto"/>
            <w:right w:val="none" w:sz="0" w:space="0" w:color="auto"/>
          </w:divBdr>
          <w:divsChild>
            <w:div w:id="1389915569">
              <w:marLeft w:val="0"/>
              <w:marRight w:val="0"/>
              <w:marTop w:val="0"/>
              <w:marBottom w:val="0"/>
              <w:divBdr>
                <w:top w:val="none" w:sz="0" w:space="0" w:color="auto"/>
                <w:left w:val="none" w:sz="0" w:space="0" w:color="auto"/>
                <w:bottom w:val="none" w:sz="0" w:space="0" w:color="auto"/>
                <w:right w:val="none" w:sz="0" w:space="0" w:color="auto"/>
              </w:divBdr>
              <w:divsChild>
                <w:div w:id="36977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836554">
      <w:bodyDiv w:val="1"/>
      <w:marLeft w:val="0"/>
      <w:marRight w:val="0"/>
      <w:marTop w:val="0"/>
      <w:marBottom w:val="0"/>
      <w:divBdr>
        <w:top w:val="none" w:sz="0" w:space="0" w:color="auto"/>
        <w:left w:val="none" w:sz="0" w:space="0" w:color="auto"/>
        <w:bottom w:val="none" w:sz="0" w:space="0" w:color="auto"/>
        <w:right w:val="none" w:sz="0" w:space="0" w:color="auto"/>
      </w:divBdr>
      <w:divsChild>
        <w:div w:id="329406769">
          <w:marLeft w:val="0"/>
          <w:marRight w:val="0"/>
          <w:marTop w:val="0"/>
          <w:marBottom w:val="0"/>
          <w:divBdr>
            <w:top w:val="none" w:sz="0" w:space="0" w:color="auto"/>
            <w:left w:val="none" w:sz="0" w:space="0" w:color="auto"/>
            <w:bottom w:val="none" w:sz="0" w:space="0" w:color="auto"/>
            <w:right w:val="none" w:sz="0" w:space="0" w:color="auto"/>
          </w:divBdr>
          <w:divsChild>
            <w:div w:id="964771008">
              <w:marLeft w:val="0"/>
              <w:marRight w:val="0"/>
              <w:marTop w:val="0"/>
              <w:marBottom w:val="0"/>
              <w:divBdr>
                <w:top w:val="none" w:sz="0" w:space="0" w:color="auto"/>
                <w:left w:val="none" w:sz="0" w:space="0" w:color="auto"/>
                <w:bottom w:val="none" w:sz="0" w:space="0" w:color="auto"/>
                <w:right w:val="none" w:sz="0" w:space="0" w:color="auto"/>
              </w:divBdr>
              <w:divsChild>
                <w:div w:id="1942176564">
                  <w:marLeft w:val="0"/>
                  <w:marRight w:val="0"/>
                  <w:marTop w:val="0"/>
                  <w:marBottom w:val="0"/>
                  <w:divBdr>
                    <w:top w:val="none" w:sz="0" w:space="0" w:color="auto"/>
                    <w:left w:val="none" w:sz="0" w:space="0" w:color="auto"/>
                    <w:bottom w:val="none" w:sz="0" w:space="0" w:color="auto"/>
                    <w:right w:val="none" w:sz="0" w:space="0" w:color="auto"/>
                  </w:divBdr>
                </w:div>
              </w:divsChild>
            </w:div>
            <w:div w:id="1064329973">
              <w:marLeft w:val="0"/>
              <w:marRight w:val="0"/>
              <w:marTop w:val="0"/>
              <w:marBottom w:val="0"/>
              <w:divBdr>
                <w:top w:val="none" w:sz="0" w:space="0" w:color="auto"/>
                <w:left w:val="none" w:sz="0" w:space="0" w:color="auto"/>
                <w:bottom w:val="none" w:sz="0" w:space="0" w:color="auto"/>
                <w:right w:val="none" w:sz="0" w:space="0" w:color="auto"/>
              </w:divBdr>
              <w:divsChild>
                <w:div w:id="438643076">
                  <w:marLeft w:val="0"/>
                  <w:marRight w:val="0"/>
                  <w:marTop w:val="0"/>
                  <w:marBottom w:val="0"/>
                  <w:divBdr>
                    <w:top w:val="none" w:sz="0" w:space="0" w:color="auto"/>
                    <w:left w:val="none" w:sz="0" w:space="0" w:color="auto"/>
                    <w:bottom w:val="none" w:sz="0" w:space="0" w:color="auto"/>
                    <w:right w:val="none" w:sz="0" w:space="0" w:color="auto"/>
                  </w:divBdr>
                </w:div>
                <w:div w:id="1824735554">
                  <w:marLeft w:val="0"/>
                  <w:marRight w:val="0"/>
                  <w:marTop w:val="0"/>
                  <w:marBottom w:val="0"/>
                  <w:divBdr>
                    <w:top w:val="none" w:sz="0" w:space="0" w:color="auto"/>
                    <w:left w:val="none" w:sz="0" w:space="0" w:color="auto"/>
                    <w:bottom w:val="none" w:sz="0" w:space="0" w:color="auto"/>
                    <w:right w:val="none" w:sz="0" w:space="0" w:color="auto"/>
                  </w:divBdr>
                </w:div>
              </w:divsChild>
            </w:div>
            <w:div w:id="1383678556">
              <w:marLeft w:val="0"/>
              <w:marRight w:val="0"/>
              <w:marTop w:val="0"/>
              <w:marBottom w:val="0"/>
              <w:divBdr>
                <w:top w:val="none" w:sz="0" w:space="0" w:color="auto"/>
                <w:left w:val="none" w:sz="0" w:space="0" w:color="auto"/>
                <w:bottom w:val="none" w:sz="0" w:space="0" w:color="auto"/>
                <w:right w:val="none" w:sz="0" w:space="0" w:color="auto"/>
              </w:divBdr>
              <w:divsChild>
                <w:div w:id="275186407">
                  <w:marLeft w:val="0"/>
                  <w:marRight w:val="0"/>
                  <w:marTop w:val="0"/>
                  <w:marBottom w:val="0"/>
                  <w:divBdr>
                    <w:top w:val="none" w:sz="0" w:space="0" w:color="auto"/>
                    <w:left w:val="none" w:sz="0" w:space="0" w:color="auto"/>
                    <w:bottom w:val="none" w:sz="0" w:space="0" w:color="auto"/>
                    <w:right w:val="none" w:sz="0" w:space="0" w:color="auto"/>
                  </w:divBdr>
                </w:div>
              </w:divsChild>
            </w:div>
            <w:div w:id="1450851646">
              <w:marLeft w:val="0"/>
              <w:marRight w:val="0"/>
              <w:marTop w:val="0"/>
              <w:marBottom w:val="0"/>
              <w:divBdr>
                <w:top w:val="none" w:sz="0" w:space="0" w:color="auto"/>
                <w:left w:val="none" w:sz="0" w:space="0" w:color="auto"/>
                <w:bottom w:val="none" w:sz="0" w:space="0" w:color="auto"/>
                <w:right w:val="none" w:sz="0" w:space="0" w:color="auto"/>
              </w:divBdr>
              <w:divsChild>
                <w:div w:id="695614851">
                  <w:marLeft w:val="0"/>
                  <w:marRight w:val="0"/>
                  <w:marTop w:val="0"/>
                  <w:marBottom w:val="0"/>
                  <w:divBdr>
                    <w:top w:val="none" w:sz="0" w:space="0" w:color="auto"/>
                    <w:left w:val="none" w:sz="0" w:space="0" w:color="auto"/>
                    <w:bottom w:val="none" w:sz="0" w:space="0" w:color="auto"/>
                    <w:right w:val="none" w:sz="0" w:space="0" w:color="auto"/>
                  </w:divBdr>
                </w:div>
              </w:divsChild>
            </w:div>
            <w:div w:id="1780102135">
              <w:marLeft w:val="0"/>
              <w:marRight w:val="0"/>
              <w:marTop w:val="0"/>
              <w:marBottom w:val="0"/>
              <w:divBdr>
                <w:top w:val="none" w:sz="0" w:space="0" w:color="auto"/>
                <w:left w:val="none" w:sz="0" w:space="0" w:color="auto"/>
                <w:bottom w:val="none" w:sz="0" w:space="0" w:color="auto"/>
                <w:right w:val="none" w:sz="0" w:space="0" w:color="auto"/>
              </w:divBdr>
              <w:divsChild>
                <w:div w:id="101957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55635">
      <w:bodyDiv w:val="1"/>
      <w:marLeft w:val="0"/>
      <w:marRight w:val="0"/>
      <w:marTop w:val="0"/>
      <w:marBottom w:val="0"/>
      <w:divBdr>
        <w:top w:val="none" w:sz="0" w:space="0" w:color="auto"/>
        <w:left w:val="none" w:sz="0" w:space="0" w:color="auto"/>
        <w:bottom w:val="none" w:sz="0" w:space="0" w:color="auto"/>
        <w:right w:val="none" w:sz="0" w:space="0" w:color="auto"/>
      </w:divBdr>
      <w:divsChild>
        <w:div w:id="1860644">
          <w:marLeft w:val="0"/>
          <w:marRight w:val="0"/>
          <w:marTop w:val="0"/>
          <w:marBottom w:val="0"/>
          <w:divBdr>
            <w:top w:val="none" w:sz="0" w:space="0" w:color="auto"/>
            <w:left w:val="none" w:sz="0" w:space="0" w:color="auto"/>
            <w:bottom w:val="none" w:sz="0" w:space="0" w:color="auto"/>
            <w:right w:val="none" w:sz="0" w:space="0" w:color="auto"/>
          </w:divBdr>
          <w:divsChild>
            <w:div w:id="1522166745">
              <w:marLeft w:val="0"/>
              <w:marRight w:val="0"/>
              <w:marTop w:val="0"/>
              <w:marBottom w:val="0"/>
              <w:divBdr>
                <w:top w:val="none" w:sz="0" w:space="0" w:color="auto"/>
                <w:left w:val="none" w:sz="0" w:space="0" w:color="auto"/>
                <w:bottom w:val="none" w:sz="0" w:space="0" w:color="auto"/>
                <w:right w:val="none" w:sz="0" w:space="0" w:color="auto"/>
              </w:divBdr>
              <w:divsChild>
                <w:div w:id="147332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267962">
      <w:bodyDiv w:val="1"/>
      <w:marLeft w:val="0"/>
      <w:marRight w:val="0"/>
      <w:marTop w:val="0"/>
      <w:marBottom w:val="0"/>
      <w:divBdr>
        <w:top w:val="none" w:sz="0" w:space="0" w:color="auto"/>
        <w:left w:val="none" w:sz="0" w:space="0" w:color="auto"/>
        <w:bottom w:val="none" w:sz="0" w:space="0" w:color="auto"/>
        <w:right w:val="none" w:sz="0" w:space="0" w:color="auto"/>
      </w:divBdr>
      <w:divsChild>
        <w:div w:id="1880240234">
          <w:marLeft w:val="0"/>
          <w:marRight w:val="0"/>
          <w:marTop w:val="0"/>
          <w:marBottom w:val="0"/>
          <w:divBdr>
            <w:top w:val="none" w:sz="0" w:space="0" w:color="auto"/>
            <w:left w:val="none" w:sz="0" w:space="0" w:color="auto"/>
            <w:bottom w:val="none" w:sz="0" w:space="0" w:color="auto"/>
            <w:right w:val="none" w:sz="0" w:space="0" w:color="auto"/>
          </w:divBdr>
          <w:divsChild>
            <w:div w:id="1088767988">
              <w:marLeft w:val="0"/>
              <w:marRight w:val="0"/>
              <w:marTop w:val="0"/>
              <w:marBottom w:val="0"/>
              <w:divBdr>
                <w:top w:val="none" w:sz="0" w:space="0" w:color="auto"/>
                <w:left w:val="none" w:sz="0" w:space="0" w:color="auto"/>
                <w:bottom w:val="none" w:sz="0" w:space="0" w:color="auto"/>
                <w:right w:val="none" w:sz="0" w:space="0" w:color="auto"/>
              </w:divBdr>
              <w:divsChild>
                <w:div w:id="188096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392092">
      <w:bodyDiv w:val="1"/>
      <w:marLeft w:val="0"/>
      <w:marRight w:val="0"/>
      <w:marTop w:val="0"/>
      <w:marBottom w:val="0"/>
      <w:divBdr>
        <w:top w:val="none" w:sz="0" w:space="0" w:color="auto"/>
        <w:left w:val="none" w:sz="0" w:space="0" w:color="auto"/>
        <w:bottom w:val="none" w:sz="0" w:space="0" w:color="auto"/>
        <w:right w:val="none" w:sz="0" w:space="0" w:color="auto"/>
      </w:divBdr>
    </w:div>
    <w:div w:id="1680156280">
      <w:bodyDiv w:val="1"/>
      <w:marLeft w:val="0"/>
      <w:marRight w:val="0"/>
      <w:marTop w:val="0"/>
      <w:marBottom w:val="0"/>
      <w:divBdr>
        <w:top w:val="none" w:sz="0" w:space="0" w:color="auto"/>
        <w:left w:val="none" w:sz="0" w:space="0" w:color="auto"/>
        <w:bottom w:val="none" w:sz="0" w:space="0" w:color="auto"/>
        <w:right w:val="none" w:sz="0" w:space="0" w:color="auto"/>
      </w:divBdr>
    </w:div>
    <w:div w:id="1682197273">
      <w:bodyDiv w:val="1"/>
      <w:marLeft w:val="0"/>
      <w:marRight w:val="0"/>
      <w:marTop w:val="0"/>
      <w:marBottom w:val="0"/>
      <w:divBdr>
        <w:top w:val="none" w:sz="0" w:space="0" w:color="auto"/>
        <w:left w:val="none" w:sz="0" w:space="0" w:color="auto"/>
        <w:bottom w:val="none" w:sz="0" w:space="0" w:color="auto"/>
        <w:right w:val="none" w:sz="0" w:space="0" w:color="auto"/>
      </w:divBdr>
    </w:div>
    <w:div w:id="1709447306">
      <w:bodyDiv w:val="1"/>
      <w:marLeft w:val="0"/>
      <w:marRight w:val="0"/>
      <w:marTop w:val="0"/>
      <w:marBottom w:val="0"/>
      <w:divBdr>
        <w:top w:val="none" w:sz="0" w:space="0" w:color="auto"/>
        <w:left w:val="none" w:sz="0" w:space="0" w:color="auto"/>
        <w:bottom w:val="none" w:sz="0" w:space="0" w:color="auto"/>
        <w:right w:val="none" w:sz="0" w:space="0" w:color="auto"/>
      </w:divBdr>
      <w:divsChild>
        <w:div w:id="1868525752">
          <w:marLeft w:val="0"/>
          <w:marRight w:val="0"/>
          <w:marTop w:val="0"/>
          <w:marBottom w:val="0"/>
          <w:divBdr>
            <w:top w:val="none" w:sz="0" w:space="0" w:color="auto"/>
            <w:left w:val="none" w:sz="0" w:space="0" w:color="auto"/>
            <w:bottom w:val="none" w:sz="0" w:space="0" w:color="auto"/>
            <w:right w:val="none" w:sz="0" w:space="0" w:color="auto"/>
          </w:divBdr>
          <w:divsChild>
            <w:div w:id="211230501">
              <w:marLeft w:val="0"/>
              <w:marRight w:val="0"/>
              <w:marTop w:val="0"/>
              <w:marBottom w:val="0"/>
              <w:divBdr>
                <w:top w:val="none" w:sz="0" w:space="0" w:color="auto"/>
                <w:left w:val="none" w:sz="0" w:space="0" w:color="auto"/>
                <w:bottom w:val="none" w:sz="0" w:space="0" w:color="auto"/>
                <w:right w:val="none" w:sz="0" w:space="0" w:color="auto"/>
              </w:divBdr>
              <w:divsChild>
                <w:div w:id="171266844">
                  <w:marLeft w:val="0"/>
                  <w:marRight w:val="0"/>
                  <w:marTop w:val="0"/>
                  <w:marBottom w:val="0"/>
                  <w:divBdr>
                    <w:top w:val="none" w:sz="0" w:space="0" w:color="auto"/>
                    <w:left w:val="none" w:sz="0" w:space="0" w:color="auto"/>
                    <w:bottom w:val="none" w:sz="0" w:space="0" w:color="auto"/>
                    <w:right w:val="none" w:sz="0" w:space="0" w:color="auto"/>
                  </w:divBdr>
                </w:div>
              </w:divsChild>
            </w:div>
            <w:div w:id="413891990">
              <w:marLeft w:val="0"/>
              <w:marRight w:val="0"/>
              <w:marTop w:val="0"/>
              <w:marBottom w:val="0"/>
              <w:divBdr>
                <w:top w:val="none" w:sz="0" w:space="0" w:color="auto"/>
                <w:left w:val="none" w:sz="0" w:space="0" w:color="auto"/>
                <w:bottom w:val="none" w:sz="0" w:space="0" w:color="auto"/>
                <w:right w:val="none" w:sz="0" w:space="0" w:color="auto"/>
              </w:divBdr>
              <w:divsChild>
                <w:div w:id="919677131">
                  <w:marLeft w:val="0"/>
                  <w:marRight w:val="0"/>
                  <w:marTop w:val="0"/>
                  <w:marBottom w:val="0"/>
                  <w:divBdr>
                    <w:top w:val="none" w:sz="0" w:space="0" w:color="auto"/>
                    <w:left w:val="none" w:sz="0" w:space="0" w:color="auto"/>
                    <w:bottom w:val="none" w:sz="0" w:space="0" w:color="auto"/>
                    <w:right w:val="none" w:sz="0" w:space="0" w:color="auto"/>
                  </w:divBdr>
                </w:div>
              </w:divsChild>
            </w:div>
            <w:div w:id="1122187736">
              <w:marLeft w:val="0"/>
              <w:marRight w:val="0"/>
              <w:marTop w:val="0"/>
              <w:marBottom w:val="0"/>
              <w:divBdr>
                <w:top w:val="none" w:sz="0" w:space="0" w:color="auto"/>
                <w:left w:val="none" w:sz="0" w:space="0" w:color="auto"/>
                <w:bottom w:val="none" w:sz="0" w:space="0" w:color="auto"/>
                <w:right w:val="none" w:sz="0" w:space="0" w:color="auto"/>
              </w:divBdr>
              <w:divsChild>
                <w:div w:id="139843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699729">
      <w:bodyDiv w:val="1"/>
      <w:marLeft w:val="0"/>
      <w:marRight w:val="0"/>
      <w:marTop w:val="0"/>
      <w:marBottom w:val="0"/>
      <w:divBdr>
        <w:top w:val="none" w:sz="0" w:space="0" w:color="auto"/>
        <w:left w:val="none" w:sz="0" w:space="0" w:color="auto"/>
        <w:bottom w:val="none" w:sz="0" w:space="0" w:color="auto"/>
        <w:right w:val="none" w:sz="0" w:space="0" w:color="auto"/>
      </w:divBdr>
      <w:divsChild>
        <w:div w:id="1638023632">
          <w:marLeft w:val="0"/>
          <w:marRight w:val="0"/>
          <w:marTop w:val="0"/>
          <w:marBottom w:val="0"/>
          <w:divBdr>
            <w:top w:val="none" w:sz="0" w:space="0" w:color="auto"/>
            <w:left w:val="none" w:sz="0" w:space="0" w:color="auto"/>
            <w:bottom w:val="none" w:sz="0" w:space="0" w:color="auto"/>
            <w:right w:val="none" w:sz="0" w:space="0" w:color="auto"/>
          </w:divBdr>
          <w:divsChild>
            <w:div w:id="826553800">
              <w:marLeft w:val="0"/>
              <w:marRight w:val="0"/>
              <w:marTop w:val="0"/>
              <w:marBottom w:val="0"/>
              <w:divBdr>
                <w:top w:val="none" w:sz="0" w:space="0" w:color="auto"/>
                <w:left w:val="none" w:sz="0" w:space="0" w:color="auto"/>
                <w:bottom w:val="none" w:sz="0" w:space="0" w:color="auto"/>
                <w:right w:val="none" w:sz="0" w:space="0" w:color="auto"/>
              </w:divBdr>
              <w:divsChild>
                <w:div w:id="147954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83831">
      <w:bodyDiv w:val="1"/>
      <w:marLeft w:val="0"/>
      <w:marRight w:val="0"/>
      <w:marTop w:val="0"/>
      <w:marBottom w:val="0"/>
      <w:divBdr>
        <w:top w:val="none" w:sz="0" w:space="0" w:color="auto"/>
        <w:left w:val="none" w:sz="0" w:space="0" w:color="auto"/>
        <w:bottom w:val="none" w:sz="0" w:space="0" w:color="auto"/>
        <w:right w:val="none" w:sz="0" w:space="0" w:color="auto"/>
      </w:divBdr>
    </w:div>
    <w:div w:id="1808622629">
      <w:bodyDiv w:val="1"/>
      <w:marLeft w:val="0"/>
      <w:marRight w:val="0"/>
      <w:marTop w:val="0"/>
      <w:marBottom w:val="0"/>
      <w:divBdr>
        <w:top w:val="none" w:sz="0" w:space="0" w:color="auto"/>
        <w:left w:val="none" w:sz="0" w:space="0" w:color="auto"/>
        <w:bottom w:val="none" w:sz="0" w:space="0" w:color="auto"/>
        <w:right w:val="none" w:sz="0" w:space="0" w:color="auto"/>
      </w:divBdr>
      <w:divsChild>
        <w:div w:id="2035110307">
          <w:marLeft w:val="0"/>
          <w:marRight w:val="0"/>
          <w:marTop w:val="0"/>
          <w:marBottom w:val="0"/>
          <w:divBdr>
            <w:top w:val="none" w:sz="0" w:space="0" w:color="auto"/>
            <w:left w:val="none" w:sz="0" w:space="0" w:color="auto"/>
            <w:bottom w:val="none" w:sz="0" w:space="0" w:color="auto"/>
            <w:right w:val="none" w:sz="0" w:space="0" w:color="auto"/>
          </w:divBdr>
          <w:divsChild>
            <w:div w:id="1629431283">
              <w:marLeft w:val="0"/>
              <w:marRight w:val="0"/>
              <w:marTop w:val="0"/>
              <w:marBottom w:val="0"/>
              <w:divBdr>
                <w:top w:val="none" w:sz="0" w:space="0" w:color="auto"/>
                <w:left w:val="none" w:sz="0" w:space="0" w:color="auto"/>
                <w:bottom w:val="none" w:sz="0" w:space="0" w:color="auto"/>
                <w:right w:val="none" w:sz="0" w:space="0" w:color="auto"/>
              </w:divBdr>
              <w:divsChild>
                <w:div w:id="152694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500849">
      <w:bodyDiv w:val="1"/>
      <w:marLeft w:val="0"/>
      <w:marRight w:val="0"/>
      <w:marTop w:val="0"/>
      <w:marBottom w:val="0"/>
      <w:divBdr>
        <w:top w:val="none" w:sz="0" w:space="0" w:color="auto"/>
        <w:left w:val="none" w:sz="0" w:space="0" w:color="auto"/>
        <w:bottom w:val="none" w:sz="0" w:space="0" w:color="auto"/>
        <w:right w:val="none" w:sz="0" w:space="0" w:color="auto"/>
      </w:divBdr>
    </w:div>
    <w:div w:id="1904943345">
      <w:bodyDiv w:val="1"/>
      <w:marLeft w:val="0"/>
      <w:marRight w:val="0"/>
      <w:marTop w:val="0"/>
      <w:marBottom w:val="0"/>
      <w:divBdr>
        <w:top w:val="none" w:sz="0" w:space="0" w:color="auto"/>
        <w:left w:val="none" w:sz="0" w:space="0" w:color="auto"/>
        <w:bottom w:val="none" w:sz="0" w:space="0" w:color="auto"/>
        <w:right w:val="none" w:sz="0" w:space="0" w:color="auto"/>
      </w:divBdr>
      <w:divsChild>
        <w:div w:id="9376175">
          <w:marLeft w:val="0"/>
          <w:marRight w:val="0"/>
          <w:marTop w:val="0"/>
          <w:marBottom w:val="0"/>
          <w:divBdr>
            <w:top w:val="none" w:sz="0" w:space="0" w:color="auto"/>
            <w:left w:val="none" w:sz="0" w:space="0" w:color="auto"/>
            <w:bottom w:val="none" w:sz="0" w:space="0" w:color="auto"/>
            <w:right w:val="none" w:sz="0" w:space="0" w:color="auto"/>
          </w:divBdr>
          <w:divsChild>
            <w:div w:id="1038428333">
              <w:marLeft w:val="0"/>
              <w:marRight w:val="0"/>
              <w:marTop w:val="0"/>
              <w:marBottom w:val="0"/>
              <w:divBdr>
                <w:top w:val="none" w:sz="0" w:space="0" w:color="auto"/>
                <w:left w:val="none" w:sz="0" w:space="0" w:color="auto"/>
                <w:bottom w:val="none" w:sz="0" w:space="0" w:color="auto"/>
                <w:right w:val="none" w:sz="0" w:space="0" w:color="auto"/>
              </w:divBdr>
              <w:divsChild>
                <w:div w:id="1623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292868">
      <w:bodyDiv w:val="1"/>
      <w:marLeft w:val="0"/>
      <w:marRight w:val="0"/>
      <w:marTop w:val="0"/>
      <w:marBottom w:val="0"/>
      <w:divBdr>
        <w:top w:val="none" w:sz="0" w:space="0" w:color="auto"/>
        <w:left w:val="none" w:sz="0" w:space="0" w:color="auto"/>
        <w:bottom w:val="none" w:sz="0" w:space="0" w:color="auto"/>
        <w:right w:val="none" w:sz="0" w:space="0" w:color="auto"/>
      </w:divBdr>
    </w:div>
    <w:div w:id="1938636355">
      <w:bodyDiv w:val="1"/>
      <w:marLeft w:val="0"/>
      <w:marRight w:val="0"/>
      <w:marTop w:val="0"/>
      <w:marBottom w:val="0"/>
      <w:divBdr>
        <w:top w:val="none" w:sz="0" w:space="0" w:color="auto"/>
        <w:left w:val="none" w:sz="0" w:space="0" w:color="auto"/>
        <w:bottom w:val="none" w:sz="0" w:space="0" w:color="auto"/>
        <w:right w:val="none" w:sz="0" w:space="0" w:color="auto"/>
      </w:divBdr>
      <w:divsChild>
        <w:div w:id="763308248">
          <w:marLeft w:val="0"/>
          <w:marRight w:val="0"/>
          <w:marTop w:val="0"/>
          <w:marBottom w:val="0"/>
          <w:divBdr>
            <w:top w:val="none" w:sz="0" w:space="0" w:color="auto"/>
            <w:left w:val="none" w:sz="0" w:space="0" w:color="auto"/>
            <w:bottom w:val="none" w:sz="0" w:space="0" w:color="auto"/>
            <w:right w:val="none" w:sz="0" w:space="0" w:color="auto"/>
          </w:divBdr>
          <w:divsChild>
            <w:div w:id="1651709661">
              <w:marLeft w:val="0"/>
              <w:marRight w:val="0"/>
              <w:marTop w:val="0"/>
              <w:marBottom w:val="0"/>
              <w:divBdr>
                <w:top w:val="none" w:sz="0" w:space="0" w:color="auto"/>
                <w:left w:val="none" w:sz="0" w:space="0" w:color="auto"/>
                <w:bottom w:val="none" w:sz="0" w:space="0" w:color="auto"/>
                <w:right w:val="none" w:sz="0" w:space="0" w:color="auto"/>
              </w:divBdr>
              <w:divsChild>
                <w:div w:id="78604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809488">
      <w:bodyDiv w:val="1"/>
      <w:marLeft w:val="0"/>
      <w:marRight w:val="0"/>
      <w:marTop w:val="0"/>
      <w:marBottom w:val="0"/>
      <w:divBdr>
        <w:top w:val="none" w:sz="0" w:space="0" w:color="auto"/>
        <w:left w:val="none" w:sz="0" w:space="0" w:color="auto"/>
        <w:bottom w:val="none" w:sz="0" w:space="0" w:color="auto"/>
        <w:right w:val="none" w:sz="0" w:space="0" w:color="auto"/>
      </w:divBdr>
    </w:div>
    <w:div w:id="1993168238">
      <w:bodyDiv w:val="1"/>
      <w:marLeft w:val="0"/>
      <w:marRight w:val="0"/>
      <w:marTop w:val="0"/>
      <w:marBottom w:val="0"/>
      <w:divBdr>
        <w:top w:val="none" w:sz="0" w:space="0" w:color="auto"/>
        <w:left w:val="none" w:sz="0" w:space="0" w:color="auto"/>
        <w:bottom w:val="none" w:sz="0" w:space="0" w:color="auto"/>
        <w:right w:val="none" w:sz="0" w:space="0" w:color="auto"/>
      </w:divBdr>
      <w:divsChild>
        <w:div w:id="1281032722">
          <w:marLeft w:val="0"/>
          <w:marRight w:val="0"/>
          <w:marTop w:val="0"/>
          <w:marBottom w:val="0"/>
          <w:divBdr>
            <w:top w:val="none" w:sz="0" w:space="0" w:color="auto"/>
            <w:left w:val="none" w:sz="0" w:space="0" w:color="auto"/>
            <w:bottom w:val="none" w:sz="0" w:space="0" w:color="auto"/>
            <w:right w:val="none" w:sz="0" w:space="0" w:color="auto"/>
          </w:divBdr>
          <w:divsChild>
            <w:div w:id="924218348">
              <w:marLeft w:val="0"/>
              <w:marRight w:val="0"/>
              <w:marTop w:val="0"/>
              <w:marBottom w:val="0"/>
              <w:divBdr>
                <w:top w:val="none" w:sz="0" w:space="0" w:color="auto"/>
                <w:left w:val="none" w:sz="0" w:space="0" w:color="auto"/>
                <w:bottom w:val="none" w:sz="0" w:space="0" w:color="auto"/>
                <w:right w:val="none" w:sz="0" w:space="0" w:color="auto"/>
              </w:divBdr>
              <w:divsChild>
                <w:div w:id="131742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8278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paes.org.mx" TargetMode="External"/><Relationship Id="rId13" Type="http://schemas.microsoft.com/office/2007/relationships/diagramDrawing" Target="diagrams/drawing1.xml"/><Relationship Id="rId18" Type="http://schemas.openxmlformats.org/officeDocument/2006/relationships/hyperlink" Target="http://www.conaet.net/divulgacion/central-de-documentacion/documentos/"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conaet.net" TargetMode="Externa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http://www.conaet.net/divulgacion/central-de-documentacion/documentos/" TargetMode="External"/><Relationship Id="rId25" Type="http://schemas.openxmlformats.org/officeDocument/2006/relationships/hyperlink" Target="mailto:conaet2002@gmail.com" TargetMode="External"/><Relationship Id="rId2" Type="http://schemas.openxmlformats.org/officeDocument/2006/relationships/numbering" Target="numbering.xml"/><Relationship Id="rId16" Type="http://schemas.openxmlformats.org/officeDocument/2006/relationships/hyperlink" Target="http://www.conaet.net/divulgacion/central-de-documentacion/documentos/" TargetMode="External"/><Relationship Id="rId20" Type="http://schemas.openxmlformats.org/officeDocument/2006/relationships/hyperlink" Target="http://www.conaet.net/divulgacion/central-de-documentacion/documentos/"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mailto:conaet.logistica@gmail.com"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onaet.net/divulgacion/central-de-documentacion/documentos/" TargetMode="External"/><Relationship Id="rId23" Type="http://schemas.openxmlformats.org/officeDocument/2006/relationships/hyperlink" Target="mailto:conaet.logistica@gmail.com" TargetMode="External"/><Relationship Id="rId28" Type="http://schemas.openxmlformats.org/officeDocument/2006/relationships/footer" Target="footer2.xml"/><Relationship Id="rId10" Type="http://schemas.openxmlformats.org/officeDocument/2006/relationships/diagramLayout" Target="diagrams/layout1.xml"/><Relationship Id="rId19" Type="http://schemas.openxmlformats.org/officeDocument/2006/relationships/hyperlink" Target="http://www.conaet.net/divulgacion/central-de-documentacion/documentos/"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yperlink" Target="http://www.conaet.net/divulgacion/central-de-documentacion/documentos/" TargetMode="External"/><Relationship Id="rId22" Type="http://schemas.openxmlformats.org/officeDocument/2006/relationships/hyperlink" Target="mailto:rafael@conaet.net" TargetMode="External"/><Relationship Id="rId27" Type="http://schemas.openxmlformats.org/officeDocument/2006/relationships/footer" Target="footer1.xml"/><Relationship Id="rId30"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F736217-07B7-438A-B56F-59288FBFA213}" type="doc">
      <dgm:prSet loTypeId="urn:microsoft.com/office/officeart/2005/8/layout/process5" loCatId="process" qsTypeId="urn:microsoft.com/office/officeart/2005/8/quickstyle/simple1" qsCatId="simple" csTypeId="urn:microsoft.com/office/officeart/2005/8/colors/accent3_1" csCatId="accent3" phldr="1"/>
      <dgm:spPr/>
      <dgm:t>
        <a:bodyPr/>
        <a:lstStyle/>
        <a:p>
          <a:endParaRPr lang="es-MX"/>
        </a:p>
      </dgm:t>
    </dgm:pt>
    <dgm:pt modelId="{CF71E670-E5A2-4DA2-9620-FB290AB0BFD7}">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1.Solicitud</a:t>
          </a:r>
        </a:p>
      </dgm:t>
    </dgm:pt>
    <dgm:pt modelId="{0D582F5F-EAD6-4372-975D-5870D6021925}" type="parTrans" cxnId="{397626F3-7A4C-454B-AE75-60C99AF3D9DA}">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D59B7D5-4C9E-472E-9875-D200AC5A0160}" type="sibTrans" cxnId="{397626F3-7A4C-454B-AE75-60C99AF3D9DA}">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C8E766A-8756-4B95-BCF9-115718C0021C}">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2. Pago</a:t>
          </a:r>
        </a:p>
      </dgm:t>
    </dgm:pt>
    <dgm:pt modelId="{1376CF2E-A227-4F1D-96B1-2FBE6FAC092A}" type="parTrans" cxnId="{BD5DB534-926D-4B1C-8402-52B3BF5676FC}">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C6870AB-A529-4E8B-94FE-E730EC1E8A18}" type="sibTrans" cxnId="{BD5DB534-926D-4B1C-8402-52B3BF5676FC}">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87B8F18-A50D-4958-A8FF-373F6E0EFE42}">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3. Firma de contrato</a:t>
          </a:r>
        </a:p>
      </dgm:t>
    </dgm:pt>
    <dgm:pt modelId="{332CBCD2-888B-4DA9-9218-757630841BAA}" type="parTrans" cxnId="{AD979D43-0CCF-4747-A4CA-A0997F997B5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64BCD66D-0AA0-40F2-84E6-8F176E0DA068}" type="sibTrans" cxnId="{AD979D43-0CCF-4747-A4CA-A0997F997B5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A98CE52-F19B-400B-BEF5-39C8138F1D64}">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4. Taller de Revisión del Autoestudio</a:t>
          </a:r>
        </a:p>
      </dgm:t>
    </dgm:pt>
    <dgm:pt modelId="{28240924-62C8-459F-BEA5-B795BDFC56A5}" type="parTrans" cxnId="{1A56130A-CC5F-461B-99FE-E08F1A458790}">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4442846-D240-4F8A-93FF-7EA006E87D33}" type="sibTrans" cxnId="{1A56130A-CC5F-461B-99FE-E08F1A458790}">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DF6F13E-EFE8-497B-ADEF-B2355F6436BF}">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5. Visita in situ de los pares evaluadores </a:t>
          </a:r>
        </a:p>
      </dgm:t>
    </dgm:pt>
    <dgm:pt modelId="{8402B1B1-9514-4F79-872A-E8C5E8872AC9}" type="parTrans" cxnId="{371319FA-066A-48C3-93C8-77D087B739DB}">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F150AA46-B9E6-472E-A66E-F0FF787979B3}" type="sibTrans" cxnId="{371319FA-066A-48C3-93C8-77D087B739DB}">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D5C3BC9-20B5-4464-8FE4-1B87A532FC18}">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6. Informe *</a:t>
          </a:r>
        </a:p>
      </dgm:t>
    </dgm:pt>
    <dgm:pt modelId="{F460C8C9-BE31-4228-8991-0CBC83ACF6E9}" type="parTrans" cxnId="{68D6539A-18A4-4D3E-A17A-95BE20D0884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F540B6D-A205-48DE-8964-F0903270EFF2}" type="sibTrans" cxnId="{68D6539A-18A4-4D3E-A17A-95BE20D0884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F1F20C2-1FDB-42DE-85FC-A56D4A7AB974}">
      <dgm:prSet phldrT="[Texto]" custT="1"/>
      <dgm:spPr/>
      <dgm:t>
        <a:bodyPr/>
        <a:lstStyle/>
        <a:p>
          <a:pPr algn="ctr"/>
          <a:r>
            <a:rPr lang="es-MX" sz="900" b="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gm:t>
    </dgm:pt>
    <dgm:pt modelId="{F60BD629-10E5-4E93-B8C1-53329BFD20B4}" type="parTrans" cxnId="{9BFDF824-4414-4808-8BD2-90FC8789F363}">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8C95E85-D527-4497-B589-D9C97131F372}" type="sibTrans" cxnId="{9BFDF824-4414-4808-8BD2-90FC8789F363}">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6078CC2-3D2A-4167-BB41-67BE1E57FB3A}">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gm:t>
    </dgm:pt>
    <dgm:pt modelId="{5DF7AE78-6EC2-4D6C-A6CC-BC53DEAF855F}" type="parTrans" cxnId="{C1D7A9C2-E7DD-4C50-8005-0AF46C36C5A6}">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4F395EC7-3365-460B-B57F-ECC55F432112}" type="sibTrans" cxnId="{C1D7A9C2-E7DD-4C50-8005-0AF46C36C5A6}">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E9D69CE-B550-4815-BFE4-0DDE3212084F}" type="pres">
      <dgm:prSet presAssocID="{6F736217-07B7-438A-B56F-59288FBFA213}" presName="diagram" presStyleCnt="0">
        <dgm:presLayoutVars>
          <dgm:dir/>
          <dgm:resizeHandles val="exact"/>
        </dgm:presLayoutVars>
      </dgm:prSet>
      <dgm:spPr/>
    </dgm:pt>
    <dgm:pt modelId="{ABB730FC-0E29-423D-A80F-ECE9A9A89086}" type="pres">
      <dgm:prSet presAssocID="{CF71E670-E5A2-4DA2-9620-FB290AB0BFD7}" presName="node" presStyleLbl="node1" presStyleIdx="0" presStyleCnt="8">
        <dgm:presLayoutVars>
          <dgm:bulletEnabled val="1"/>
        </dgm:presLayoutVars>
      </dgm:prSet>
      <dgm:spPr>
        <a:prstGeom prst="flowChartDocument">
          <a:avLst/>
        </a:prstGeom>
      </dgm:spPr>
    </dgm:pt>
    <dgm:pt modelId="{815BB5DA-631A-4ED5-AD2F-334B8B292014}" type="pres">
      <dgm:prSet presAssocID="{8D59B7D5-4C9E-472E-9875-D200AC5A0160}" presName="sibTrans" presStyleLbl="sibTrans2D1" presStyleIdx="0" presStyleCnt="7"/>
      <dgm:spPr/>
    </dgm:pt>
    <dgm:pt modelId="{E1DA27E5-69D0-471B-901A-C490ED3D21F4}" type="pres">
      <dgm:prSet presAssocID="{8D59B7D5-4C9E-472E-9875-D200AC5A0160}" presName="connectorText" presStyleLbl="sibTrans2D1" presStyleIdx="0" presStyleCnt="7"/>
      <dgm:spPr/>
    </dgm:pt>
    <dgm:pt modelId="{EC7778A2-30A8-4F24-A7D4-820E9DE64196}" type="pres">
      <dgm:prSet presAssocID="{9C8E766A-8756-4B95-BCF9-115718C0021C}" presName="node" presStyleLbl="node1" presStyleIdx="1" presStyleCnt="8">
        <dgm:presLayoutVars>
          <dgm:bulletEnabled val="1"/>
        </dgm:presLayoutVars>
      </dgm:prSet>
      <dgm:spPr/>
    </dgm:pt>
    <dgm:pt modelId="{2C3BE5AA-A83D-4ECF-AB75-E51FA1A42FF5}" type="pres">
      <dgm:prSet presAssocID="{8C6870AB-A529-4E8B-94FE-E730EC1E8A18}" presName="sibTrans" presStyleLbl="sibTrans2D1" presStyleIdx="1" presStyleCnt="7"/>
      <dgm:spPr/>
    </dgm:pt>
    <dgm:pt modelId="{4D52A441-6561-4DE3-A672-6D33CFB9C873}" type="pres">
      <dgm:prSet presAssocID="{8C6870AB-A529-4E8B-94FE-E730EC1E8A18}" presName="connectorText" presStyleLbl="sibTrans2D1" presStyleIdx="1" presStyleCnt="7"/>
      <dgm:spPr/>
    </dgm:pt>
    <dgm:pt modelId="{5DDA35F6-1406-4658-B1A2-D2AD1C79447F}" type="pres">
      <dgm:prSet presAssocID="{587B8F18-A50D-4958-A8FF-373F6E0EFE42}" presName="node" presStyleLbl="node1" presStyleIdx="2" presStyleCnt="8">
        <dgm:presLayoutVars>
          <dgm:bulletEnabled val="1"/>
        </dgm:presLayoutVars>
      </dgm:prSet>
      <dgm:spPr>
        <a:prstGeom prst="flowChartDocument">
          <a:avLst/>
        </a:prstGeom>
      </dgm:spPr>
    </dgm:pt>
    <dgm:pt modelId="{9C10942B-E136-4055-806B-5EBC0B216373}" type="pres">
      <dgm:prSet presAssocID="{64BCD66D-0AA0-40F2-84E6-8F176E0DA068}" presName="sibTrans" presStyleLbl="sibTrans2D1" presStyleIdx="2" presStyleCnt="7"/>
      <dgm:spPr/>
    </dgm:pt>
    <dgm:pt modelId="{DF13CBBA-9F1B-4B91-B020-EB395EA1DDDB}" type="pres">
      <dgm:prSet presAssocID="{64BCD66D-0AA0-40F2-84E6-8F176E0DA068}" presName="connectorText" presStyleLbl="sibTrans2D1" presStyleIdx="2" presStyleCnt="7"/>
      <dgm:spPr/>
    </dgm:pt>
    <dgm:pt modelId="{52962DF9-8B89-431C-A327-3A23ED9A0D32}" type="pres">
      <dgm:prSet presAssocID="{0A98CE52-F19B-400B-BEF5-39C8138F1D64}" presName="node" presStyleLbl="node1" presStyleIdx="3" presStyleCnt="8">
        <dgm:presLayoutVars>
          <dgm:bulletEnabled val="1"/>
        </dgm:presLayoutVars>
      </dgm:prSet>
      <dgm:spPr/>
    </dgm:pt>
    <dgm:pt modelId="{B8F6D884-F1F4-44CB-B1C2-066B85173E26}" type="pres">
      <dgm:prSet presAssocID="{24442846-D240-4F8A-93FF-7EA006E87D33}" presName="sibTrans" presStyleLbl="sibTrans2D1" presStyleIdx="3" presStyleCnt="7"/>
      <dgm:spPr/>
    </dgm:pt>
    <dgm:pt modelId="{265962BA-73C1-4333-9B92-AB8C3E0AD9C6}" type="pres">
      <dgm:prSet presAssocID="{24442846-D240-4F8A-93FF-7EA006E87D33}" presName="connectorText" presStyleLbl="sibTrans2D1" presStyleIdx="3" presStyleCnt="7"/>
      <dgm:spPr/>
    </dgm:pt>
    <dgm:pt modelId="{20DB6315-014A-42A7-8E43-068C55EAB887}" type="pres">
      <dgm:prSet presAssocID="{0DF6F13E-EFE8-497B-ADEF-B2355F6436BF}" presName="node" presStyleLbl="node1" presStyleIdx="4" presStyleCnt="8">
        <dgm:presLayoutVars>
          <dgm:bulletEnabled val="1"/>
        </dgm:presLayoutVars>
      </dgm:prSet>
      <dgm:spPr/>
    </dgm:pt>
    <dgm:pt modelId="{EAB6ADBE-6C5E-4124-AC77-DCC3B8C0AF44}" type="pres">
      <dgm:prSet presAssocID="{F150AA46-B9E6-472E-A66E-F0FF787979B3}" presName="sibTrans" presStyleLbl="sibTrans2D1" presStyleIdx="4" presStyleCnt="7"/>
      <dgm:spPr/>
    </dgm:pt>
    <dgm:pt modelId="{B12F8341-74A3-4A58-8723-48A3A82CBC10}" type="pres">
      <dgm:prSet presAssocID="{F150AA46-B9E6-472E-A66E-F0FF787979B3}" presName="connectorText" presStyleLbl="sibTrans2D1" presStyleIdx="4" presStyleCnt="7"/>
      <dgm:spPr/>
    </dgm:pt>
    <dgm:pt modelId="{472927CB-AEDF-4765-9201-84DAF1F473B3}" type="pres">
      <dgm:prSet presAssocID="{DD5C3BC9-20B5-4464-8FE4-1B87A532FC18}" presName="node" presStyleLbl="node1" presStyleIdx="5" presStyleCnt="8">
        <dgm:presLayoutVars>
          <dgm:bulletEnabled val="1"/>
        </dgm:presLayoutVars>
      </dgm:prSet>
      <dgm:spPr>
        <a:prstGeom prst="flowChartDocument">
          <a:avLst/>
        </a:prstGeom>
      </dgm:spPr>
    </dgm:pt>
    <dgm:pt modelId="{E09F095E-CD75-427C-96C9-F800E308952D}" type="pres">
      <dgm:prSet presAssocID="{2F540B6D-A205-48DE-8964-F0903270EFF2}" presName="sibTrans" presStyleLbl="sibTrans2D1" presStyleIdx="5" presStyleCnt="7"/>
      <dgm:spPr/>
    </dgm:pt>
    <dgm:pt modelId="{7EF33CD5-EC87-4251-AF36-8AB3EFDBDF24}" type="pres">
      <dgm:prSet presAssocID="{2F540B6D-A205-48DE-8964-F0903270EFF2}" presName="connectorText" presStyleLbl="sibTrans2D1" presStyleIdx="5" presStyleCnt="7"/>
      <dgm:spPr/>
    </dgm:pt>
    <dgm:pt modelId="{A4CBF839-F67A-4393-8D72-E935858DA2E1}" type="pres">
      <dgm:prSet presAssocID="{9F1F20C2-1FDB-42DE-85FC-A56D4A7AB974}" presName="node" presStyleLbl="node1" presStyleIdx="6" presStyleCnt="8" custLinFactNeighborX="-1716" custLinFactNeighborY="-1906">
        <dgm:presLayoutVars>
          <dgm:bulletEnabled val="1"/>
        </dgm:presLayoutVars>
      </dgm:prSet>
      <dgm:spPr/>
    </dgm:pt>
    <dgm:pt modelId="{D1DCBC88-211D-4C1C-851B-54DB5BE03D70}" type="pres">
      <dgm:prSet presAssocID="{D8C95E85-D527-4497-B589-D9C97131F372}" presName="sibTrans" presStyleLbl="sibTrans2D1" presStyleIdx="6" presStyleCnt="7"/>
      <dgm:spPr/>
    </dgm:pt>
    <dgm:pt modelId="{AD0E01E6-88DB-410C-9F56-44940E636FBA}" type="pres">
      <dgm:prSet presAssocID="{D8C95E85-D527-4497-B589-D9C97131F372}" presName="connectorText" presStyleLbl="sibTrans2D1" presStyleIdx="6" presStyleCnt="7"/>
      <dgm:spPr/>
    </dgm:pt>
    <dgm:pt modelId="{44954F38-582D-4016-B233-86A2F9065A29}" type="pres">
      <dgm:prSet presAssocID="{06078CC2-3D2A-4167-BB41-67BE1E57FB3A}" presName="node" presStyleLbl="node1" presStyleIdx="7" presStyleCnt="8">
        <dgm:presLayoutVars>
          <dgm:bulletEnabled val="1"/>
        </dgm:presLayoutVars>
      </dgm:prSet>
      <dgm:spPr>
        <a:prstGeom prst="flowChartTerminator">
          <a:avLst/>
        </a:prstGeom>
      </dgm:spPr>
    </dgm:pt>
  </dgm:ptLst>
  <dgm:cxnLst>
    <dgm:cxn modelId="{5407C202-5F52-4796-90F2-279FD535D4E3}" type="presOf" srcId="{8C6870AB-A529-4E8B-94FE-E730EC1E8A18}" destId="{4D52A441-6561-4DE3-A672-6D33CFB9C873}" srcOrd="1" destOrd="0" presId="urn:microsoft.com/office/officeart/2005/8/layout/process5"/>
    <dgm:cxn modelId="{B7FDEE08-97C7-45D4-9526-BAA8DAFDA2A1}" type="presOf" srcId="{CF71E670-E5A2-4DA2-9620-FB290AB0BFD7}" destId="{ABB730FC-0E29-423D-A80F-ECE9A9A89086}" srcOrd="0" destOrd="0" presId="urn:microsoft.com/office/officeart/2005/8/layout/process5"/>
    <dgm:cxn modelId="{ECA54109-33FA-4365-9184-F2F7C0C6830D}" type="presOf" srcId="{8C6870AB-A529-4E8B-94FE-E730EC1E8A18}" destId="{2C3BE5AA-A83D-4ECF-AB75-E51FA1A42FF5}" srcOrd="0" destOrd="0" presId="urn:microsoft.com/office/officeart/2005/8/layout/process5"/>
    <dgm:cxn modelId="{1A56130A-CC5F-461B-99FE-E08F1A458790}" srcId="{6F736217-07B7-438A-B56F-59288FBFA213}" destId="{0A98CE52-F19B-400B-BEF5-39C8138F1D64}" srcOrd="3" destOrd="0" parTransId="{28240924-62C8-459F-BEA5-B795BDFC56A5}" sibTransId="{24442846-D240-4F8A-93FF-7EA006E87D33}"/>
    <dgm:cxn modelId="{4E2D3B0A-50A0-4A2D-8F74-0BD2B797F311}" type="presOf" srcId="{0DF6F13E-EFE8-497B-ADEF-B2355F6436BF}" destId="{20DB6315-014A-42A7-8E43-068C55EAB887}" srcOrd="0" destOrd="0" presId="urn:microsoft.com/office/officeart/2005/8/layout/process5"/>
    <dgm:cxn modelId="{E572820A-F63E-4470-8BF6-937999A79391}" type="presOf" srcId="{D8C95E85-D527-4497-B589-D9C97131F372}" destId="{D1DCBC88-211D-4C1C-851B-54DB5BE03D70}" srcOrd="0" destOrd="0" presId="urn:microsoft.com/office/officeart/2005/8/layout/process5"/>
    <dgm:cxn modelId="{F724A81A-1E64-4163-AAEC-148BE956A146}" type="presOf" srcId="{0A98CE52-F19B-400B-BEF5-39C8138F1D64}" destId="{52962DF9-8B89-431C-A327-3A23ED9A0D32}" srcOrd="0" destOrd="0" presId="urn:microsoft.com/office/officeart/2005/8/layout/process5"/>
    <dgm:cxn modelId="{64E5CA20-A5A6-4FCF-8CD4-C32CCA17EB80}" type="presOf" srcId="{2F540B6D-A205-48DE-8964-F0903270EFF2}" destId="{E09F095E-CD75-427C-96C9-F800E308952D}" srcOrd="0" destOrd="0" presId="urn:microsoft.com/office/officeart/2005/8/layout/process5"/>
    <dgm:cxn modelId="{9BFDF824-4414-4808-8BD2-90FC8789F363}" srcId="{6F736217-07B7-438A-B56F-59288FBFA213}" destId="{9F1F20C2-1FDB-42DE-85FC-A56D4A7AB974}" srcOrd="6" destOrd="0" parTransId="{F60BD629-10E5-4E93-B8C1-53329BFD20B4}" sibTransId="{D8C95E85-D527-4497-B589-D9C97131F372}"/>
    <dgm:cxn modelId="{BD5DB534-926D-4B1C-8402-52B3BF5676FC}" srcId="{6F736217-07B7-438A-B56F-59288FBFA213}" destId="{9C8E766A-8756-4B95-BCF9-115718C0021C}" srcOrd="1" destOrd="0" parTransId="{1376CF2E-A227-4F1D-96B1-2FBE6FAC092A}" sibTransId="{8C6870AB-A529-4E8B-94FE-E730EC1E8A18}"/>
    <dgm:cxn modelId="{4388773C-2973-4259-81CA-B83E735206E4}" type="presOf" srcId="{D8C95E85-D527-4497-B589-D9C97131F372}" destId="{AD0E01E6-88DB-410C-9F56-44940E636FBA}" srcOrd="1" destOrd="0" presId="urn:microsoft.com/office/officeart/2005/8/layout/process5"/>
    <dgm:cxn modelId="{5BFF6F3E-857B-42ED-B7C8-AA182B099209}" type="presOf" srcId="{24442846-D240-4F8A-93FF-7EA006E87D33}" destId="{265962BA-73C1-4333-9B92-AB8C3E0AD9C6}" srcOrd="1" destOrd="0" presId="urn:microsoft.com/office/officeart/2005/8/layout/process5"/>
    <dgm:cxn modelId="{4376015B-7C6A-4148-BBFF-FB3555362CFA}" type="presOf" srcId="{8D59B7D5-4C9E-472E-9875-D200AC5A0160}" destId="{815BB5DA-631A-4ED5-AD2F-334B8B292014}" srcOrd="0" destOrd="0" presId="urn:microsoft.com/office/officeart/2005/8/layout/process5"/>
    <dgm:cxn modelId="{AD979D43-0CCF-4747-A4CA-A0997F997B55}" srcId="{6F736217-07B7-438A-B56F-59288FBFA213}" destId="{587B8F18-A50D-4958-A8FF-373F6E0EFE42}" srcOrd="2" destOrd="0" parTransId="{332CBCD2-888B-4DA9-9218-757630841BAA}" sibTransId="{64BCD66D-0AA0-40F2-84E6-8F176E0DA068}"/>
    <dgm:cxn modelId="{7B48194B-A9B0-433A-B573-759F65922814}" type="presOf" srcId="{8D59B7D5-4C9E-472E-9875-D200AC5A0160}" destId="{E1DA27E5-69D0-471B-901A-C490ED3D21F4}" srcOrd="1" destOrd="0" presId="urn:microsoft.com/office/officeart/2005/8/layout/process5"/>
    <dgm:cxn modelId="{75C6406C-EF42-4337-AEAA-0A075D09BE7C}" type="presOf" srcId="{6F736217-07B7-438A-B56F-59288FBFA213}" destId="{5E9D69CE-B550-4815-BFE4-0DDE3212084F}" srcOrd="0" destOrd="0" presId="urn:microsoft.com/office/officeart/2005/8/layout/process5"/>
    <dgm:cxn modelId="{C7455670-643D-44E8-9CB7-135136E10704}" type="presOf" srcId="{F150AA46-B9E6-472E-A66E-F0FF787979B3}" destId="{EAB6ADBE-6C5E-4124-AC77-DCC3B8C0AF44}" srcOrd="0" destOrd="0" presId="urn:microsoft.com/office/officeart/2005/8/layout/process5"/>
    <dgm:cxn modelId="{416A7A70-B629-4C32-AC13-BDA78340F423}" type="presOf" srcId="{2F540B6D-A205-48DE-8964-F0903270EFF2}" destId="{7EF33CD5-EC87-4251-AF36-8AB3EFDBDF24}" srcOrd="1" destOrd="0" presId="urn:microsoft.com/office/officeart/2005/8/layout/process5"/>
    <dgm:cxn modelId="{0F520A74-EDF4-45CC-8656-B5756B1B039E}" type="presOf" srcId="{9F1F20C2-1FDB-42DE-85FC-A56D4A7AB974}" destId="{A4CBF839-F67A-4393-8D72-E935858DA2E1}" srcOrd="0" destOrd="0" presId="urn:microsoft.com/office/officeart/2005/8/layout/process5"/>
    <dgm:cxn modelId="{EFE24E87-D920-4C33-A2AE-3CD78398682F}" type="presOf" srcId="{24442846-D240-4F8A-93FF-7EA006E87D33}" destId="{B8F6D884-F1F4-44CB-B1C2-066B85173E26}" srcOrd="0" destOrd="0" presId="urn:microsoft.com/office/officeart/2005/8/layout/process5"/>
    <dgm:cxn modelId="{183D1292-3EC0-490D-AE9F-1C1E0375D720}" type="presOf" srcId="{64BCD66D-0AA0-40F2-84E6-8F176E0DA068}" destId="{9C10942B-E136-4055-806B-5EBC0B216373}" srcOrd="0" destOrd="0" presId="urn:microsoft.com/office/officeart/2005/8/layout/process5"/>
    <dgm:cxn modelId="{F1BE279A-6AC9-4B3F-8514-4342515E06EB}" type="presOf" srcId="{9C8E766A-8756-4B95-BCF9-115718C0021C}" destId="{EC7778A2-30A8-4F24-A7D4-820E9DE64196}" srcOrd="0" destOrd="0" presId="urn:microsoft.com/office/officeart/2005/8/layout/process5"/>
    <dgm:cxn modelId="{68D6539A-18A4-4D3E-A17A-95BE20D08845}" srcId="{6F736217-07B7-438A-B56F-59288FBFA213}" destId="{DD5C3BC9-20B5-4464-8FE4-1B87A532FC18}" srcOrd="5" destOrd="0" parTransId="{F460C8C9-BE31-4228-8991-0CBC83ACF6E9}" sibTransId="{2F540B6D-A205-48DE-8964-F0903270EFF2}"/>
    <dgm:cxn modelId="{0BD5189F-BB6B-4BB9-9F3C-0CD2DD5D3FF9}" type="presOf" srcId="{F150AA46-B9E6-472E-A66E-F0FF787979B3}" destId="{B12F8341-74A3-4A58-8723-48A3A82CBC10}" srcOrd="1" destOrd="0" presId="urn:microsoft.com/office/officeart/2005/8/layout/process5"/>
    <dgm:cxn modelId="{C109F1BB-910C-4F5C-A960-7F7F44DC22C9}" type="presOf" srcId="{587B8F18-A50D-4958-A8FF-373F6E0EFE42}" destId="{5DDA35F6-1406-4658-B1A2-D2AD1C79447F}" srcOrd="0" destOrd="0" presId="urn:microsoft.com/office/officeart/2005/8/layout/process5"/>
    <dgm:cxn modelId="{4405C4C0-59EB-44B1-AC44-398AC118B47C}" type="presOf" srcId="{64BCD66D-0AA0-40F2-84E6-8F176E0DA068}" destId="{DF13CBBA-9F1B-4B91-B020-EB395EA1DDDB}" srcOrd="1" destOrd="0" presId="urn:microsoft.com/office/officeart/2005/8/layout/process5"/>
    <dgm:cxn modelId="{C1D7A9C2-E7DD-4C50-8005-0AF46C36C5A6}" srcId="{6F736217-07B7-438A-B56F-59288FBFA213}" destId="{06078CC2-3D2A-4167-BB41-67BE1E57FB3A}" srcOrd="7" destOrd="0" parTransId="{5DF7AE78-6EC2-4D6C-A6CC-BC53DEAF855F}" sibTransId="{4F395EC7-3365-460B-B57F-ECC55F432112}"/>
    <dgm:cxn modelId="{A94998C8-78AB-4ACA-8CBC-1093C5D8A3B4}" type="presOf" srcId="{06078CC2-3D2A-4167-BB41-67BE1E57FB3A}" destId="{44954F38-582D-4016-B233-86A2F9065A29}" srcOrd="0" destOrd="0" presId="urn:microsoft.com/office/officeart/2005/8/layout/process5"/>
    <dgm:cxn modelId="{274190D7-A63B-42E8-9DF0-68A6098194A8}" type="presOf" srcId="{DD5C3BC9-20B5-4464-8FE4-1B87A532FC18}" destId="{472927CB-AEDF-4765-9201-84DAF1F473B3}" srcOrd="0" destOrd="0" presId="urn:microsoft.com/office/officeart/2005/8/layout/process5"/>
    <dgm:cxn modelId="{397626F3-7A4C-454B-AE75-60C99AF3D9DA}" srcId="{6F736217-07B7-438A-B56F-59288FBFA213}" destId="{CF71E670-E5A2-4DA2-9620-FB290AB0BFD7}" srcOrd="0" destOrd="0" parTransId="{0D582F5F-EAD6-4372-975D-5870D6021925}" sibTransId="{8D59B7D5-4C9E-472E-9875-D200AC5A0160}"/>
    <dgm:cxn modelId="{371319FA-066A-48C3-93C8-77D087B739DB}" srcId="{6F736217-07B7-438A-B56F-59288FBFA213}" destId="{0DF6F13E-EFE8-497B-ADEF-B2355F6436BF}" srcOrd="4" destOrd="0" parTransId="{8402B1B1-9514-4F79-872A-E8C5E8872AC9}" sibTransId="{F150AA46-B9E6-472E-A66E-F0FF787979B3}"/>
    <dgm:cxn modelId="{EBD5062C-F509-4E55-BD3D-1F2DA67A22D8}" type="presParOf" srcId="{5E9D69CE-B550-4815-BFE4-0DDE3212084F}" destId="{ABB730FC-0E29-423D-A80F-ECE9A9A89086}" srcOrd="0" destOrd="0" presId="urn:microsoft.com/office/officeart/2005/8/layout/process5"/>
    <dgm:cxn modelId="{285EDE7A-3E09-41C2-BDA9-9E5797608201}" type="presParOf" srcId="{5E9D69CE-B550-4815-BFE4-0DDE3212084F}" destId="{815BB5DA-631A-4ED5-AD2F-334B8B292014}" srcOrd="1" destOrd="0" presId="urn:microsoft.com/office/officeart/2005/8/layout/process5"/>
    <dgm:cxn modelId="{F2415F92-1AE4-4C13-ACF2-80BB8CF35FE3}" type="presParOf" srcId="{815BB5DA-631A-4ED5-AD2F-334B8B292014}" destId="{E1DA27E5-69D0-471B-901A-C490ED3D21F4}" srcOrd="0" destOrd="0" presId="urn:microsoft.com/office/officeart/2005/8/layout/process5"/>
    <dgm:cxn modelId="{8BF7D568-A579-4DB5-973C-1F6859092130}" type="presParOf" srcId="{5E9D69CE-B550-4815-BFE4-0DDE3212084F}" destId="{EC7778A2-30A8-4F24-A7D4-820E9DE64196}" srcOrd="2" destOrd="0" presId="urn:microsoft.com/office/officeart/2005/8/layout/process5"/>
    <dgm:cxn modelId="{E370F980-7EA7-4AFC-AF3D-A975E25D86F4}" type="presParOf" srcId="{5E9D69CE-B550-4815-BFE4-0DDE3212084F}" destId="{2C3BE5AA-A83D-4ECF-AB75-E51FA1A42FF5}" srcOrd="3" destOrd="0" presId="urn:microsoft.com/office/officeart/2005/8/layout/process5"/>
    <dgm:cxn modelId="{71B4E2C7-3608-42A7-8020-B6292B1196D8}" type="presParOf" srcId="{2C3BE5AA-A83D-4ECF-AB75-E51FA1A42FF5}" destId="{4D52A441-6561-4DE3-A672-6D33CFB9C873}" srcOrd="0" destOrd="0" presId="urn:microsoft.com/office/officeart/2005/8/layout/process5"/>
    <dgm:cxn modelId="{15276DCF-0F61-4D95-A745-582619DC9C6C}" type="presParOf" srcId="{5E9D69CE-B550-4815-BFE4-0DDE3212084F}" destId="{5DDA35F6-1406-4658-B1A2-D2AD1C79447F}" srcOrd="4" destOrd="0" presId="urn:microsoft.com/office/officeart/2005/8/layout/process5"/>
    <dgm:cxn modelId="{4984B0F8-EF83-4BFE-8A28-4B612CA1CFCF}" type="presParOf" srcId="{5E9D69CE-B550-4815-BFE4-0DDE3212084F}" destId="{9C10942B-E136-4055-806B-5EBC0B216373}" srcOrd="5" destOrd="0" presId="urn:microsoft.com/office/officeart/2005/8/layout/process5"/>
    <dgm:cxn modelId="{D6EAF6F8-DFCE-43CE-BF52-A4A74C3E9827}" type="presParOf" srcId="{9C10942B-E136-4055-806B-5EBC0B216373}" destId="{DF13CBBA-9F1B-4B91-B020-EB395EA1DDDB}" srcOrd="0" destOrd="0" presId="urn:microsoft.com/office/officeart/2005/8/layout/process5"/>
    <dgm:cxn modelId="{AAB2A023-AE47-4772-BE0C-CBB0F543BCAE}" type="presParOf" srcId="{5E9D69CE-B550-4815-BFE4-0DDE3212084F}" destId="{52962DF9-8B89-431C-A327-3A23ED9A0D32}" srcOrd="6" destOrd="0" presId="urn:microsoft.com/office/officeart/2005/8/layout/process5"/>
    <dgm:cxn modelId="{6F3382AC-A560-4BF8-9F0B-826B22D9F078}" type="presParOf" srcId="{5E9D69CE-B550-4815-BFE4-0DDE3212084F}" destId="{B8F6D884-F1F4-44CB-B1C2-066B85173E26}" srcOrd="7" destOrd="0" presId="urn:microsoft.com/office/officeart/2005/8/layout/process5"/>
    <dgm:cxn modelId="{4C852551-E8A4-4528-A7AF-3EBBF7AF3791}" type="presParOf" srcId="{B8F6D884-F1F4-44CB-B1C2-066B85173E26}" destId="{265962BA-73C1-4333-9B92-AB8C3E0AD9C6}" srcOrd="0" destOrd="0" presId="urn:microsoft.com/office/officeart/2005/8/layout/process5"/>
    <dgm:cxn modelId="{4A593E9A-F0F4-47A2-9D1D-3E941FCBE790}" type="presParOf" srcId="{5E9D69CE-B550-4815-BFE4-0DDE3212084F}" destId="{20DB6315-014A-42A7-8E43-068C55EAB887}" srcOrd="8" destOrd="0" presId="urn:microsoft.com/office/officeart/2005/8/layout/process5"/>
    <dgm:cxn modelId="{16137E77-38EB-4FE6-9C1F-7B66C4AEA4BC}" type="presParOf" srcId="{5E9D69CE-B550-4815-BFE4-0DDE3212084F}" destId="{EAB6ADBE-6C5E-4124-AC77-DCC3B8C0AF44}" srcOrd="9" destOrd="0" presId="urn:microsoft.com/office/officeart/2005/8/layout/process5"/>
    <dgm:cxn modelId="{560C8AFB-9105-4F35-873C-AD3BB32E2F30}" type="presParOf" srcId="{EAB6ADBE-6C5E-4124-AC77-DCC3B8C0AF44}" destId="{B12F8341-74A3-4A58-8723-48A3A82CBC10}" srcOrd="0" destOrd="0" presId="urn:microsoft.com/office/officeart/2005/8/layout/process5"/>
    <dgm:cxn modelId="{9B88FEFC-A9FD-42C1-907D-C6210F87188A}" type="presParOf" srcId="{5E9D69CE-B550-4815-BFE4-0DDE3212084F}" destId="{472927CB-AEDF-4765-9201-84DAF1F473B3}" srcOrd="10" destOrd="0" presId="urn:microsoft.com/office/officeart/2005/8/layout/process5"/>
    <dgm:cxn modelId="{11B1FA89-B55B-4A21-AD49-7BA1F623273B}" type="presParOf" srcId="{5E9D69CE-B550-4815-BFE4-0DDE3212084F}" destId="{E09F095E-CD75-427C-96C9-F800E308952D}" srcOrd="11" destOrd="0" presId="urn:microsoft.com/office/officeart/2005/8/layout/process5"/>
    <dgm:cxn modelId="{40B2B35C-A083-43D6-A3AD-34E0834DAEC3}" type="presParOf" srcId="{E09F095E-CD75-427C-96C9-F800E308952D}" destId="{7EF33CD5-EC87-4251-AF36-8AB3EFDBDF24}" srcOrd="0" destOrd="0" presId="urn:microsoft.com/office/officeart/2005/8/layout/process5"/>
    <dgm:cxn modelId="{8E425317-9005-4EB6-8906-27503D1D2D77}" type="presParOf" srcId="{5E9D69CE-B550-4815-BFE4-0DDE3212084F}" destId="{A4CBF839-F67A-4393-8D72-E935858DA2E1}" srcOrd="12" destOrd="0" presId="urn:microsoft.com/office/officeart/2005/8/layout/process5"/>
    <dgm:cxn modelId="{EDBB4A93-5E21-4463-99A0-83218E6E92BF}" type="presParOf" srcId="{5E9D69CE-B550-4815-BFE4-0DDE3212084F}" destId="{D1DCBC88-211D-4C1C-851B-54DB5BE03D70}" srcOrd="13" destOrd="0" presId="urn:microsoft.com/office/officeart/2005/8/layout/process5"/>
    <dgm:cxn modelId="{2C0C8FBB-BB2F-444A-9E43-10DBF5A33DB4}" type="presParOf" srcId="{D1DCBC88-211D-4C1C-851B-54DB5BE03D70}" destId="{AD0E01E6-88DB-410C-9F56-44940E636FBA}" srcOrd="0" destOrd="0" presId="urn:microsoft.com/office/officeart/2005/8/layout/process5"/>
    <dgm:cxn modelId="{2D4CEBF4-7149-4A73-BF4A-320282C246F9}" type="presParOf" srcId="{5E9D69CE-B550-4815-BFE4-0DDE3212084F}" destId="{44954F38-582D-4016-B233-86A2F9065A29}" srcOrd="14" destOrd="0" presId="urn:microsoft.com/office/officeart/2005/8/layout/process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BB730FC-0E29-423D-A80F-ECE9A9A89086}">
      <dsp:nvSpPr>
        <dsp:cNvPr id="0" name=""/>
        <dsp:cNvSpPr/>
      </dsp:nvSpPr>
      <dsp:spPr>
        <a:xfrm>
          <a:off x="2827"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1.Solicitud</a:t>
          </a:r>
        </a:p>
      </dsp:txBody>
      <dsp:txXfrm>
        <a:off x="2827" y="60537"/>
        <a:ext cx="1236396" cy="594913"/>
      </dsp:txXfrm>
    </dsp:sp>
    <dsp:sp modelId="{815BB5DA-631A-4ED5-AD2F-334B8B292014}">
      <dsp:nvSpPr>
        <dsp:cNvPr id="0" name=""/>
        <dsp:cNvSpPr/>
      </dsp:nvSpPr>
      <dsp:spPr>
        <a:xfrm>
          <a:off x="1348027"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1348027" y="339468"/>
        <a:ext cx="183481" cy="183976"/>
      </dsp:txXfrm>
    </dsp:sp>
    <dsp:sp modelId="{EC7778A2-30A8-4F24-A7D4-820E9DE64196}">
      <dsp:nvSpPr>
        <dsp:cNvPr id="0" name=""/>
        <dsp:cNvSpPr/>
      </dsp:nvSpPr>
      <dsp:spPr>
        <a:xfrm>
          <a:off x="1733783"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2. Pago</a:t>
          </a:r>
        </a:p>
      </dsp:txBody>
      <dsp:txXfrm>
        <a:off x="1755511" y="82265"/>
        <a:ext cx="1192940" cy="698382"/>
      </dsp:txXfrm>
    </dsp:sp>
    <dsp:sp modelId="{2C3BE5AA-A83D-4ECF-AB75-E51FA1A42FF5}">
      <dsp:nvSpPr>
        <dsp:cNvPr id="0" name=""/>
        <dsp:cNvSpPr/>
      </dsp:nvSpPr>
      <dsp:spPr>
        <a:xfrm>
          <a:off x="3078983"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3078983" y="339468"/>
        <a:ext cx="183481" cy="183976"/>
      </dsp:txXfrm>
    </dsp:sp>
    <dsp:sp modelId="{5DDA35F6-1406-4658-B1A2-D2AD1C79447F}">
      <dsp:nvSpPr>
        <dsp:cNvPr id="0" name=""/>
        <dsp:cNvSpPr/>
      </dsp:nvSpPr>
      <dsp:spPr>
        <a:xfrm>
          <a:off x="3464739"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3. Firma de contrato</a:t>
          </a:r>
        </a:p>
      </dsp:txBody>
      <dsp:txXfrm>
        <a:off x="3464739" y="60537"/>
        <a:ext cx="1236396" cy="594913"/>
      </dsp:txXfrm>
    </dsp:sp>
    <dsp:sp modelId="{9C10942B-E136-4055-806B-5EBC0B216373}">
      <dsp:nvSpPr>
        <dsp:cNvPr id="0" name=""/>
        <dsp:cNvSpPr/>
      </dsp:nvSpPr>
      <dsp:spPr>
        <a:xfrm>
          <a:off x="4809939"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4809939" y="339468"/>
        <a:ext cx="183481" cy="183976"/>
      </dsp:txXfrm>
    </dsp:sp>
    <dsp:sp modelId="{52962DF9-8B89-431C-A327-3A23ED9A0D32}">
      <dsp:nvSpPr>
        <dsp:cNvPr id="0" name=""/>
        <dsp:cNvSpPr/>
      </dsp:nvSpPr>
      <dsp:spPr>
        <a:xfrm>
          <a:off x="5195695"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4. Taller de Revisión del Autoestudio</a:t>
          </a:r>
        </a:p>
      </dsp:txBody>
      <dsp:txXfrm>
        <a:off x="5217423" y="82265"/>
        <a:ext cx="1192940" cy="698382"/>
      </dsp:txXfrm>
    </dsp:sp>
    <dsp:sp modelId="{B8F6D884-F1F4-44CB-B1C2-066B85173E26}">
      <dsp:nvSpPr>
        <dsp:cNvPr id="0" name=""/>
        <dsp:cNvSpPr/>
      </dsp:nvSpPr>
      <dsp:spPr>
        <a:xfrm rot="5400000">
          <a:off x="5682835" y="88892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5400000">
        <a:off x="5721906" y="911178"/>
        <a:ext cx="183976" cy="183481"/>
      </dsp:txXfrm>
    </dsp:sp>
    <dsp:sp modelId="{20DB6315-014A-42A7-8E43-068C55EAB887}">
      <dsp:nvSpPr>
        <dsp:cNvPr id="0" name=""/>
        <dsp:cNvSpPr/>
      </dsp:nvSpPr>
      <dsp:spPr>
        <a:xfrm>
          <a:off x="5195695" y="129693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5. Visita in situ de los pares evaluadores </a:t>
          </a:r>
        </a:p>
      </dsp:txBody>
      <dsp:txXfrm>
        <a:off x="5217423" y="1318662"/>
        <a:ext cx="1192940" cy="698382"/>
      </dsp:txXfrm>
    </dsp:sp>
    <dsp:sp modelId="{EAB6ADBE-6C5E-4124-AC77-DCC3B8C0AF44}">
      <dsp:nvSpPr>
        <dsp:cNvPr id="0" name=""/>
        <dsp:cNvSpPr/>
      </dsp:nvSpPr>
      <dsp:spPr>
        <a:xfrm rot="10800000">
          <a:off x="4824776" y="1514540"/>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4903411" y="1575865"/>
        <a:ext cx="183481" cy="183976"/>
      </dsp:txXfrm>
    </dsp:sp>
    <dsp:sp modelId="{472927CB-AEDF-4765-9201-84DAF1F473B3}">
      <dsp:nvSpPr>
        <dsp:cNvPr id="0" name=""/>
        <dsp:cNvSpPr/>
      </dsp:nvSpPr>
      <dsp:spPr>
        <a:xfrm>
          <a:off x="3464739" y="1296934"/>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6. Informe *</a:t>
          </a:r>
        </a:p>
      </dsp:txBody>
      <dsp:txXfrm>
        <a:off x="3464739" y="1296934"/>
        <a:ext cx="1236396" cy="594913"/>
      </dsp:txXfrm>
    </dsp:sp>
    <dsp:sp modelId="{E09F095E-CD75-427C-96C9-F800E308952D}">
      <dsp:nvSpPr>
        <dsp:cNvPr id="0" name=""/>
        <dsp:cNvSpPr/>
      </dsp:nvSpPr>
      <dsp:spPr>
        <a:xfrm rot="10827741">
          <a:off x="3077903" y="1507532"/>
          <a:ext cx="27336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3159913" y="1569188"/>
        <a:ext cx="191358" cy="183976"/>
      </dsp:txXfrm>
    </dsp:sp>
    <dsp:sp modelId="{A4CBF839-F67A-4393-8D72-E935858DA2E1}">
      <dsp:nvSpPr>
        <dsp:cNvPr id="0" name=""/>
        <dsp:cNvSpPr/>
      </dsp:nvSpPr>
      <dsp:spPr>
        <a:xfrm>
          <a:off x="1712567" y="128279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s-MX" sz="900" b="0" kern="120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sp:txBody>
      <dsp:txXfrm>
        <a:off x="1734295" y="1304522"/>
        <a:ext cx="1192940" cy="698382"/>
      </dsp:txXfrm>
    </dsp:sp>
    <dsp:sp modelId="{D1DCBC88-211D-4C1C-851B-54DB5BE03D70}">
      <dsp:nvSpPr>
        <dsp:cNvPr id="0" name=""/>
        <dsp:cNvSpPr/>
      </dsp:nvSpPr>
      <dsp:spPr>
        <a:xfrm rot="10771571">
          <a:off x="1357556" y="1507411"/>
          <a:ext cx="25087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1432819" y="1568425"/>
        <a:ext cx="175615" cy="183976"/>
      </dsp:txXfrm>
    </dsp:sp>
    <dsp:sp modelId="{44954F38-582D-4016-B233-86A2F9065A29}">
      <dsp:nvSpPr>
        <dsp:cNvPr id="0" name=""/>
        <dsp:cNvSpPr/>
      </dsp:nvSpPr>
      <dsp:spPr>
        <a:xfrm>
          <a:off x="2827" y="1296934"/>
          <a:ext cx="1236396" cy="741838"/>
        </a:xfrm>
        <a:prstGeom prst="flowChartTerminator">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sp:txBody>
      <dsp:txXfrm>
        <a:off x="61098" y="1405565"/>
        <a:ext cx="1119854" cy="52457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64F12B-3D6B-4D77-BC16-A024C329E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112</Pages>
  <Words>43426</Words>
  <Characters>238847</Characters>
  <Application>Microsoft Office Word</Application>
  <DocSecurity>0</DocSecurity>
  <Lines>1990</Lines>
  <Paragraphs>563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CONAET</Company>
  <LinksUpToDate>false</LinksUpToDate>
  <CharactersWithSpaces>281710</CharactersWithSpaces>
  <SharedDoc>false</SharedDoc>
  <HLinks>
    <vt:vector size="78" baseType="variant">
      <vt:variant>
        <vt:i4>6291489</vt:i4>
      </vt:variant>
      <vt:variant>
        <vt:i4>36</vt:i4>
      </vt:variant>
      <vt:variant>
        <vt:i4>0</vt:i4>
      </vt:variant>
      <vt:variant>
        <vt:i4>5</vt:i4>
      </vt:variant>
      <vt:variant>
        <vt:lpwstr>http://www.conaet.net/evaluadores.html</vt:lpwstr>
      </vt:variant>
      <vt:variant>
        <vt:lpwstr/>
      </vt:variant>
      <vt:variant>
        <vt:i4>3342341</vt:i4>
      </vt:variant>
      <vt:variant>
        <vt:i4>33</vt:i4>
      </vt:variant>
      <vt:variant>
        <vt:i4>0</vt:i4>
      </vt:variant>
      <vt:variant>
        <vt:i4>5</vt:i4>
      </vt:variant>
      <vt:variant>
        <vt:lpwstr>mailto:rafael@conaet.net</vt:lpwstr>
      </vt:variant>
      <vt:variant>
        <vt:lpwstr/>
      </vt:variant>
      <vt:variant>
        <vt:i4>3342341</vt:i4>
      </vt:variant>
      <vt:variant>
        <vt:i4>30</vt:i4>
      </vt:variant>
      <vt:variant>
        <vt:i4>0</vt:i4>
      </vt:variant>
      <vt:variant>
        <vt:i4>5</vt:i4>
      </vt:variant>
      <vt:variant>
        <vt:lpwstr>mailto:rafael@conaet.net</vt:lpwstr>
      </vt:variant>
      <vt:variant>
        <vt:lpwstr/>
      </vt:variant>
      <vt:variant>
        <vt:i4>524336</vt:i4>
      </vt:variant>
      <vt:variant>
        <vt:i4>27</vt:i4>
      </vt:variant>
      <vt:variant>
        <vt:i4>0</vt:i4>
      </vt:variant>
      <vt:variant>
        <vt:i4>5</vt:i4>
      </vt:variant>
      <vt:variant>
        <vt:lpwstr>http://www.conaet.net</vt:lpwstr>
      </vt:variant>
      <vt:variant>
        <vt:lpwstr/>
      </vt:variant>
      <vt:variant>
        <vt:i4>6357026</vt:i4>
      </vt:variant>
      <vt:variant>
        <vt:i4>24</vt:i4>
      </vt:variant>
      <vt:variant>
        <vt:i4>0</vt:i4>
      </vt:variant>
      <vt:variant>
        <vt:i4>5</vt:i4>
      </vt:variant>
      <vt:variant>
        <vt:lpwstr>http://www.conaet.net/divulgacion/central-de-documentacion/documentos/</vt:lpwstr>
      </vt:variant>
      <vt:variant>
        <vt:lpwstr/>
      </vt:variant>
      <vt:variant>
        <vt:i4>6357026</vt:i4>
      </vt:variant>
      <vt:variant>
        <vt:i4>21</vt:i4>
      </vt:variant>
      <vt:variant>
        <vt:i4>0</vt:i4>
      </vt:variant>
      <vt:variant>
        <vt:i4>5</vt:i4>
      </vt:variant>
      <vt:variant>
        <vt:lpwstr>http://www.conaet.net/divulgacion/central-de-documentacion/documentos/</vt:lpwstr>
      </vt:variant>
      <vt:variant>
        <vt:lpwstr/>
      </vt:variant>
      <vt:variant>
        <vt:i4>4653165</vt:i4>
      </vt:variant>
      <vt:variant>
        <vt:i4>18</vt:i4>
      </vt:variant>
      <vt:variant>
        <vt:i4>0</vt:i4>
      </vt:variant>
      <vt:variant>
        <vt:i4>5</vt:i4>
      </vt:variant>
      <vt:variant>
        <vt:lpwstr>http://www.anuies.mx/servicios/d_estrategicos/libros/lib42/0.htm</vt:lpwstr>
      </vt:variant>
      <vt:variant>
        <vt:lpwstr/>
      </vt:variant>
      <vt:variant>
        <vt:i4>6357026</vt:i4>
      </vt:variant>
      <vt:variant>
        <vt:i4>15</vt:i4>
      </vt:variant>
      <vt:variant>
        <vt:i4>0</vt:i4>
      </vt:variant>
      <vt:variant>
        <vt:i4>5</vt:i4>
      </vt:variant>
      <vt:variant>
        <vt:lpwstr>http://www.conaet.net/divulgacion/central-de-documentacion/documentos/</vt:lpwstr>
      </vt:variant>
      <vt:variant>
        <vt:lpwstr/>
      </vt:variant>
      <vt:variant>
        <vt:i4>6357026</vt:i4>
      </vt:variant>
      <vt:variant>
        <vt:i4>12</vt:i4>
      </vt:variant>
      <vt:variant>
        <vt:i4>0</vt:i4>
      </vt:variant>
      <vt:variant>
        <vt:i4>5</vt:i4>
      </vt:variant>
      <vt:variant>
        <vt:lpwstr>http://www.conaet.net/divulgacion/central-de-documentacion/documentos/</vt:lpwstr>
      </vt:variant>
      <vt:variant>
        <vt:lpwstr/>
      </vt:variant>
      <vt:variant>
        <vt:i4>6357026</vt:i4>
      </vt:variant>
      <vt:variant>
        <vt:i4>9</vt:i4>
      </vt:variant>
      <vt:variant>
        <vt:i4>0</vt:i4>
      </vt:variant>
      <vt:variant>
        <vt:i4>5</vt:i4>
      </vt:variant>
      <vt:variant>
        <vt:lpwstr>http://www.conaet.net/divulgacion/central-de-documentacion/documentos/</vt:lpwstr>
      </vt:variant>
      <vt:variant>
        <vt:lpwstr/>
      </vt:variant>
      <vt:variant>
        <vt:i4>6357026</vt:i4>
      </vt:variant>
      <vt:variant>
        <vt:i4>6</vt:i4>
      </vt:variant>
      <vt:variant>
        <vt:i4>0</vt:i4>
      </vt:variant>
      <vt:variant>
        <vt:i4>5</vt:i4>
      </vt:variant>
      <vt:variant>
        <vt:lpwstr>http://www.conaet.net/divulgacion/central-de-documentacion/documentos/</vt:lpwstr>
      </vt:variant>
      <vt:variant>
        <vt:lpwstr/>
      </vt:variant>
      <vt:variant>
        <vt:i4>6357026</vt:i4>
      </vt:variant>
      <vt:variant>
        <vt:i4>3</vt:i4>
      </vt:variant>
      <vt:variant>
        <vt:i4>0</vt:i4>
      </vt:variant>
      <vt:variant>
        <vt:i4>5</vt:i4>
      </vt:variant>
      <vt:variant>
        <vt:lpwstr>http://www.conaet.net/divulgacion/central-de-documentacion/documentos/</vt:lpwstr>
      </vt:variant>
      <vt:variant>
        <vt:lpwstr/>
      </vt:variant>
      <vt:variant>
        <vt:i4>5701704</vt:i4>
      </vt:variant>
      <vt:variant>
        <vt:i4>0</vt:i4>
      </vt:variant>
      <vt:variant>
        <vt:i4>0</vt:i4>
      </vt:variant>
      <vt:variant>
        <vt:i4>5</vt:i4>
      </vt:variant>
      <vt:variant>
        <vt:lpwstr>http://www.copaes.org.mx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Gutierrez Niebla</dc:creator>
  <cp:lastModifiedBy>Rafael Gutierrez Niebla</cp:lastModifiedBy>
  <cp:revision>10</cp:revision>
  <cp:lastPrinted>2014-09-04T20:08:00Z</cp:lastPrinted>
  <dcterms:created xsi:type="dcterms:W3CDTF">2026-03-03T18:56:00Z</dcterms:created>
  <dcterms:modified xsi:type="dcterms:W3CDTF">2026-03-06T17:22:00Z</dcterms:modified>
</cp:coreProperties>
</file>